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Group Assignment 1</w:t>
      </w:r>
    </w:p>
    <w:p>
      <w:pPr>
        <w:jc w:val="center"/>
      </w:pPr>
      <w:r>
        <w:rPr>
          <w:b/>
          <w:sz w:val="28"/>
        </w:rPr>
        <w:t>Crafting and Learning Features — 2-Week Project Plan</w:t>
      </w:r>
    </w:p>
    <w:p>
      <w:pPr>
        <w:jc w:val="center"/>
      </w:pPr>
      <w:r>
        <w:rPr>
          <w:color w:val="005A9C"/>
        </w:rPr>
        <w:t>KUL H02A5a — Computer Vision</w:t>
      </w:r>
    </w:p>
    <w:p/>
    <w:p>
      <w:pPr>
        <w:pStyle w:val="Heading1"/>
      </w:pPr>
      <w:r>
        <w:t>1. Project Overview</w:t>
      </w:r>
    </w:p>
    <w:p>
      <w:r>
        <w:rPr>
          <w:b w:val="0"/>
          <w:i w:val="0"/>
          <w:sz w:val="22"/>
        </w:rPr>
        <w:t>The goal of this assignment is to build a face recognition system that classifies images as Jesse Eisenberg (class 1), Mila Kunis (class 2), or neither (class 0 — look-alikes Michael Cera &amp; Sarah Hyland). The pipeline consists of face detection, feature extraction, and classification, culminating in a Kaggle competition submission.</w:t>
      </w:r>
    </w:p>
    <w:p/>
    <w:p>
      <w:pPr>
        <w:pStyle w:val="Heading3"/>
      </w:pPr>
      <w:r>
        <w:t>Dataset</w:t>
      </w:r>
    </w:p>
    <w:p>
      <w:pPr>
        <w:pStyle w:val="ListBullet"/>
      </w:pPr>
      <w:r>
        <w:t>30 images of Jesse Eisenberg (class 1)</w:t>
      </w:r>
    </w:p>
    <w:p>
      <w:pPr>
        <w:pStyle w:val="ListBullet"/>
      </w:pPr>
      <w:r>
        <w:t>30 images of Mila Kunis (class 2)</w:t>
      </w:r>
    </w:p>
    <w:p>
      <w:pPr>
        <w:pStyle w:val="ListBullet"/>
      </w:pPr>
      <w:r>
        <w:t>10 images of Michael Cera — looks like Jesse (class 0)</w:t>
      </w:r>
    </w:p>
    <w:p>
      <w:pPr>
        <w:pStyle w:val="ListBullet"/>
      </w:pPr>
      <w:r>
        <w:t>10 images of Sarah Hyland — looks like Mila (class 0)</w:t>
      </w:r>
    </w:p>
    <w:p/>
    <w:p>
      <w:pPr>
        <w:pStyle w:val="Heading3"/>
      </w:pPr>
      <w:r>
        <w:t>Four Required Deliverables</w:t>
      </w:r>
    </w:p>
    <w:p>
      <w:pPr>
        <w:pStyle w:val="ListBullet"/>
      </w:pPr>
      <w:r>
        <w:rPr>
          <w:b/>
        </w:rPr>
        <w:t xml:space="preserve">1. Handcrafted features — </w:t>
      </w:r>
      <w:r>
        <w:t>HOG or SIFT descriptor + t-SNE visualization</w:t>
      </w:r>
    </w:p>
    <w:p>
      <w:pPr>
        <w:pStyle w:val="ListBullet"/>
      </w:pPr>
      <w:r>
        <w:rPr>
          <w:b/>
        </w:rPr>
        <w:t xml:space="preserve">2. Learned features — </w:t>
      </w:r>
      <w:r>
        <w:t>PCA (eigenfaces) + reconstructions + feature space plot</w:t>
      </w:r>
    </w:p>
    <w:p>
      <w:pPr>
        <w:pStyle w:val="ListBullet"/>
      </w:pPr>
      <w:r>
        <w:rPr>
          <w:b/>
        </w:rPr>
        <w:t xml:space="preserve">3. Classification — </w:t>
      </w:r>
      <w:r>
        <w:t>Train classifiers on both feature types, compare, evaluate on look-alikes</w:t>
      </w:r>
    </w:p>
    <w:p>
      <w:pPr>
        <w:pStyle w:val="ListBullet"/>
      </w:pPr>
      <w:r>
        <w:rPr>
          <w:b/>
        </w:rPr>
        <w:t xml:space="preserve">4. Improvement + Kaggle — </w:t>
      </w:r>
      <w:r>
        <w:t>Improve any part of the pipeline freely, submit to Kaggle</w:t>
      </w:r>
    </w:p>
    <w:p>
      <w:pPr>
        <w:pStyle w:val="ListBullet"/>
      </w:pPr>
      <w:r>
        <w:rPr>
          <w:b/>
        </w:rPr>
        <w:t xml:space="preserve">5. Discussion — </w:t>
      </w:r>
      <w:r>
        <w:t>Reflect on choices, trade-offs, and results</w:t>
      </w:r>
    </w:p>
    <w:p/>
    <w:p>
      <w:r>
        <w:rPr>
          <w:b w:val="0"/>
          <w:i/>
          <w:sz w:val="22"/>
        </w:rPr>
        <w:t>Grading note: Kaggle rank is a small part of the grade. Ingenuity, methodological correctness, and documentation matter most.</w:t>
      </w:r>
    </w:p>
    <w:p>
      <w:r>
        <w:br w:type="page"/>
      </w:r>
    </w:p>
    <w:p>
      <w:pPr>
        <w:pStyle w:val="Heading1"/>
      </w:pPr>
      <w:r>
        <w:t>2. Two-Week Plan</w:t>
      </w:r>
    </w:p>
    <w:p>
      <w:pPr>
        <w:pStyle w:val="Heading2"/>
      </w:pPr>
      <w:r>
        <w:t>Week 1 — Foundations (Days 1–7)</w:t>
      </w:r>
    </w:p>
    <w:p>
      <w:pPr>
        <w:pStyle w:val="Heading3"/>
      </w:pPr>
      <w:r>
        <w:t>Day 1–2 — All Members: Setup &amp; Alignment</w:t>
      </w:r>
    </w:p>
    <w:p>
      <w:pPr>
        <w:pStyle w:val="ListBullet"/>
      </w:pPr>
      <w:r>
        <w:t>Everyone joins the Kaggle competition and sets up the local environment</w:t>
      </w:r>
    </w:p>
    <w:p>
      <w:pPr>
        <w:pStyle w:val="ListBullet"/>
      </w:pPr>
      <w:r>
        <w:t>Read the full PDF and notebook template together as a group</w:t>
      </w:r>
    </w:p>
    <w:p>
      <w:pPr>
        <w:pStyle w:val="ListBullet"/>
      </w:pPr>
      <w:r>
        <w:t>Agree on a train/validation split strategy (recommended: stratified 80/20 hold-out or 5-fold cross-validation)</w:t>
      </w:r>
    </w:p>
    <w:p>
      <w:pPr>
        <w:pStyle w:val="ListBullet"/>
      </w:pPr>
      <w:r>
        <w:t>Decide on HOG vs. SIFT (recommended: HOG — simpler and better for global face descriptors)</w:t>
      </w:r>
    </w:p>
    <w:p>
      <w:pPr>
        <w:pStyle w:val="ListBullet"/>
      </w:pPr>
      <w:r>
        <w:t>Agree on a shared code structure and section ownership in the notebook</w:t>
      </w:r>
    </w:p>
    <w:p/>
    <w:p>
      <w:pPr>
        <w:pStyle w:val="Heading3"/>
      </w:pPr>
      <w:r>
        <w:t>Member 1 — Preprocessing (Days 2–5)</w:t>
      </w:r>
    </w:p>
    <w:p>
      <w:r>
        <w:rPr>
          <w:b w:val="0"/>
          <w:i/>
          <w:sz w:val="22"/>
        </w:rPr>
        <w:t>Owns Section 0 of the notebook.</w:t>
      </w:r>
    </w:p>
    <w:p>
      <w:pPr>
        <w:pStyle w:val="ListBullet"/>
      </w:pPr>
      <w:r>
        <w:t>Improve the existing HAAR face detector (tune scaleFactor, minNeighbors, minSize)</w:t>
      </w:r>
    </w:p>
    <w:p>
      <w:pPr>
        <w:pStyle w:val="ListBullet"/>
      </w:pPr>
      <w:r>
        <w:t>Implement a proper stratified train/validation split</w:t>
      </w:r>
    </w:p>
    <w:p>
      <w:pPr>
        <w:pStyle w:val="ListBullet"/>
      </w:pPr>
      <w:r>
        <w:t>Try an alternative face detector if HAAR misses too many faces (e.g. OpenCV DNN-based detector)</w:t>
      </w:r>
    </w:p>
    <w:p>
      <w:pPr>
        <w:pStyle w:val="ListBullet"/>
      </w:pPr>
      <w:r>
        <w:t>Normalize/standardize pixel values and handle missing faces (NaN rows)</w:t>
      </w:r>
    </w:p>
    <w:p>
      <w:pPr>
        <w:pStyle w:val="ListBullet"/>
      </w:pPr>
      <w:r>
        <w:t>Visualize detection results and report detection rate per class</w:t>
      </w:r>
    </w:p>
    <w:p/>
    <w:p>
      <w:pPr>
        <w:pStyle w:val="Heading3"/>
      </w:pPr>
      <w:r>
        <w:t>Member 2 — HOG Feature Extractor (Days 2–5)</w:t>
      </w:r>
    </w:p>
    <w:p>
      <w:r>
        <w:rPr>
          <w:b w:val="0"/>
          <w:i/>
          <w:sz w:val="22"/>
        </w:rPr>
        <w:t>Owns Section 1.1 of the notebook.</w:t>
      </w:r>
    </w:p>
    <w:p>
      <w:pPr>
        <w:pStyle w:val="ListBullet"/>
      </w:pPr>
      <w:r>
        <w:t>Implement HOGFeatureExtractor using skimage.feature.hog or cv2.HOGDescriptor</w:t>
      </w:r>
    </w:p>
    <w:p>
      <w:pPr>
        <w:pStyle w:val="ListBullet"/>
      </w:pPr>
      <w:r>
        <w:t>Tune hyperparameters: pixels_per_cell, cells_per_block, orientations</w:t>
      </w:r>
    </w:p>
    <w:p>
      <w:pPr>
        <w:pStyle w:val="ListBullet"/>
      </w:pPr>
      <w:r>
        <w:t>Convert color to grayscale before computing HOG; justify this choice</w:t>
      </w:r>
    </w:p>
    <w:p>
      <w:pPr>
        <w:pStyle w:val="ListBullet"/>
      </w:pPr>
      <w:r>
        <w:t>Produce a t-SNE plot of HOG features colored by class label</w:t>
      </w:r>
    </w:p>
    <w:p>
      <w:pPr>
        <w:pStyle w:val="ListBullet"/>
      </w:pPr>
      <w:r>
        <w:t>Write a short discussion: are classes separable? robust to lighting/pose?</w:t>
      </w:r>
    </w:p>
    <w:p/>
    <w:p>
      <w:pPr>
        <w:pStyle w:val="Heading3"/>
      </w:pPr>
      <w:r>
        <w:t>Member 3 — PCA / Eigenfaces (Days 2–5)</w:t>
      </w:r>
    </w:p>
    <w:p>
      <w:r>
        <w:rPr>
          <w:b w:val="0"/>
          <w:i/>
          <w:sz w:val="22"/>
        </w:rPr>
        <w:t>Owns Section 1.2 of the notebook.</w:t>
      </w:r>
    </w:p>
    <w:p>
      <w:pPr>
        <w:pStyle w:val="ListBullet"/>
      </w:pPr>
      <w:r>
        <w:t>Implement PCAFeatureExtractor using sklearn.decomposition.PCA</w:t>
      </w:r>
    </w:p>
    <w:p>
      <w:pPr>
        <w:pStyle w:val="ListBullet"/>
      </w:pPr>
      <w:r>
        <w:t>Flatten images to 2D matrix (n_samples × n_pixels), apply mean subtraction</w:t>
      </w:r>
    </w:p>
    <w:p>
      <w:pPr>
        <w:pStyle w:val="ListBullet"/>
      </w:pPr>
      <w:r>
        <w:t>Determine the number of non-zero eigenvalues (bounded by min(n_samples, n_features))</w:t>
      </w:r>
    </w:p>
    <w:p>
      <w:pPr>
        <w:pStyle w:val="ListBullet"/>
      </w:pPr>
      <w:r>
        <w:t>Plot explained variance ratio to choose optimal number of components p</w:t>
      </w:r>
    </w:p>
    <w:p>
      <w:pPr>
        <w:pStyle w:val="ListBullet"/>
      </w:pPr>
      <w:r>
        <w:t>Visualize: eigenfaces grid + face reconstruction with increasing p + 2D feature space scatter plot</w:t>
      </w:r>
    </w:p>
    <w:p>
      <w:pPr>
        <w:pStyle w:val="ListBullet"/>
      </w:pPr>
      <w:r>
        <w:t>Write a short discussion: how many components are sufficient? what do eigenfaces look like?</w:t>
      </w:r>
    </w:p>
    <w:p/>
    <w:p>
      <w:pPr>
        <w:pStyle w:val="Heading3"/>
      </w:pPr>
      <w:r>
        <w:t>Member 4 — Classifiers (Days 2–5)</w:t>
      </w:r>
    </w:p>
    <w:p>
      <w:r>
        <w:rPr>
          <w:b w:val="0"/>
          <w:i/>
          <w:sz w:val="22"/>
        </w:rPr>
        <w:t>Owns Section 3 of the notebook.</w:t>
      </w:r>
    </w:p>
    <w:p>
      <w:pPr>
        <w:pStyle w:val="ListBullet"/>
      </w:pPr>
      <w:r>
        <w:t>Implement SVM (linear + RBF kernel) using sklearn.svm.SVC</w:t>
      </w:r>
    </w:p>
    <w:p>
      <w:pPr>
        <w:pStyle w:val="ListBullet"/>
      </w:pPr>
      <w:r>
        <w:t>Implement k-NN using sklearn.neighbors.KNeighborsClassifier</w:t>
      </w:r>
    </w:p>
    <w:p>
      <w:pPr>
        <w:pStyle w:val="ListBullet"/>
      </w:pPr>
      <w:r>
        <w:t>Build a clean fit / predict interface matching the notebook style</w:t>
      </w:r>
    </w:p>
    <w:p>
      <w:pPr>
        <w:pStyle w:val="ListBullet"/>
      </w:pPr>
      <w:r>
        <w:t>Implement cross-validation evaluation using sklearn.model_selection</w:t>
      </w:r>
    </w:p>
    <w:p>
      <w:pPr>
        <w:pStyle w:val="ListBullet"/>
      </w:pPr>
      <w:r>
        <w:t>Add metrics beyond accuracy: precision, recall, F1, confusion matrix</w:t>
      </w:r>
    </w:p>
    <w:p/>
    <w:p>
      <w:pPr>
        <w:pStyle w:val="Heading3"/>
      </w:pPr>
      <w:r>
        <w:t>Member 5 — Experiments &amp; Integration (Days 3–7)</w:t>
      </w:r>
    </w:p>
    <w:p>
      <w:r>
        <w:rPr>
          <w:b w:val="0"/>
          <w:i/>
          <w:sz w:val="22"/>
        </w:rPr>
        <w:t>Owns Section 4 of the notebook.</w:t>
      </w:r>
    </w:p>
    <w:p>
      <w:pPr>
        <w:pStyle w:val="ListBullet"/>
      </w:pPr>
      <w:r>
        <w:t>Wire together all components: preprocessor → feature extractor → classifier</w:t>
      </w:r>
    </w:p>
    <w:p>
      <w:pPr>
        <w:pStyle w:val="ListBullet"/>
      </w:pPr>
      <w:r>
        <w:t>Run baseline experiments: HOG+SVM, HOG+k-NN, PCA+SVM, PCA+k-NN</w:t>
      </w:r>
    </w:p>
    <w:p>
      <w:pPr>
        <w:pStyle w:val="ListBullet"/>
      </w:pPr>
      <w:r>
        <w:t>Build a comparison table: val accuracy, train accuracy, feature dimension</w:t>
      </w:r>
    </w:p>
    <w:p>
      <w:pPr>
        <w:pStyle w:val="ListBullet"/>
      </w:pPr>
      <w:r>
        <w:t>Test robustness: do models generalize to Michael Cera and Sarah Hyland images?</w:t>
      </w:r>
    </w:p>
    <w:p>
      <w:pPr>
        <w:pStyle w:val="ListBullet"/>
      </w:pPr>
      <w:r>
        <w:t>Make the first real Kaggle submission by end of Week 1</w:t>
      </w:r>
    </w:p>
    <w:p/>
    <w:p>
      <w:r>
        <w:br w:type="page"/>
      </w:r>
    </w:p>
    <w:p>
      <w:pPr>
        <w:pStyle w:val="Heading2"/>
      </w:pPr>
      <w:r>
        <w:t>Week 2 — Improvement &amp; Finalization (Days 8–14)</w:t>
      </w:r>
    </w:p>
    <w:p>
      <w:pPr>
        <w:pStyle w:val="Heading3"/>
      </w:pPr>
      <w:r>
        <w:t>Day 8–9 — All Members: Review &amp; Plan Improvements</w:t>
      </w:r>
    </w:p>
    <w:p>
      <w:pPr>
        <w:pStyle w:val="ListBullet"/>
      </w:pPr>
      <w:r>
        <w:t>Review Week 1 results together and identify the weakest link in the pipeline</w:t>
      </w:r>
    </w:p>
    <w:p>
      <w:pPr>
        <w:pStyle w:val="ListBullet"/>
      </w:pPr>
      <w:r>
        <w:t>Decide on improvement directions for each member based on results</w:t>
      </w:r>
    </w:p>
    <w:p>
      <w:pPr>
        <w:pStyle w:val="ListBullet"/>
      </w:pPr>
      <w:r>
        <w:t>Make a mid-point Kaggle submission to establish a baseline rank</w:t>
      </w:r>
    </w:p>
    <w:p/>
    <w:p>
      <w:pPr>
        <w:pStyle w:val="Heading3"/>
      </w:pPr>
      <w:r>
        <w:t>Member 1 — Advanced Preprocessing (Days 8–11)</w:t>
      </w:r>
    </w:p>
    <w:p>
      <w:pPr>
        <w:pStyle w:val="ListBullet"/>
      </w:pPr>
      <w:r>
        <w:t>Try data augmentation to increase effective training size: horizontal flips, brightness jitter, slight rotations</w:t>
      </w:r>
    </w:p>
    <w:p>
      <w:pPr>
        <w:pStyle w:val="ListBullet"/>
      </w:pPr>
      <w:r>
        <w:t>Try a deep learning-based face detector (e.g. MTCNN via facenet-pytorch) for better face crops</w:t>
      </w:r>
    </w:p>
    <w:p>
      <w:pPr>
        <w:pStyle w:val="ListBullet"/>
      </w:pPr>
      <w:r>
        <w:t>Re-run baseline experiments with improved preprocessing and report accuracy delta</w:t>
      </w:r>
    </w:p>
    <w:p/>
    <w:p>
      <w:pPr>
        <w:pStyle w:val="Heading3"/>
      </w:pPr>
      <w:r>
        <w:t>Member 2 — HOG Tuning + SIFT Exploration (Days 8–11)</w:t>
      </w:r>
    </w:p>
    <w:p>
      <w:pPr>
        <w:pStyle w:val="ListBullet"/>
      </w:pPr>
      <w:r>
        <w:t>Systematically tune HOG hyperparameters using grid search on the validation set</w:t>
      </w:r>
    </w:p>
    <w:p>
      <w:pPr>
        <w:pStyle w:val="ListBullet"/>
      </w:pPr>
      <w:r>
        <w:t>Optionally: implement SIFT with bag-of-visual-words (cluster SIFT keypoints with k-means)</w:t>
      </w:r>
    </w:p>
    <w:p>
      <w:pPr>
        <w:pStyle w:val="ListBullet"/>
      </w:pPr>
      <w:r>
        <w:t>Compare best HOG vs. SIFT in the experiments table</w:t>
      </w:r>
    </w:p>
    <w:p>
      <w:pPr>
        <w:pStyle w:val="ListBullet"/>
      </w:pPr>
      <w:r>
        <w:t>Update t-SNE plots with tuned parameters</w:t>
      </w:r>
    </w:p>
    <w:p/>
    <w:p>
      <w:pPr>
        <w:pStyle w:val="Heading3"/>
      </w:pPr>
      <w:r>
        <w:t>Member 3 — Advanced Feature Learning (Days 8–11)</w:t>
      </w:r>
    </w:p>
    <w:p>
      <w:pPr>
        <w:pStyle w:val="ListBullet"/>
      </w:pPr>
      <w:r>
        <w:t>Try combining PCA features with HOG features (concatenation)</w:t>
      </w:r>
    </w:p>
    <w:p>
      <w:pPr>
        <w:pStyle w:val="ListBullet"/>
      </w:pPr>
      <w:r>
        <w:t>Explore LDA (Linear Discriminant Analysis) as a supervised dimensionality reduction alternative</w:t>
      </w:r>
    </w:p>
    <w:p>
      <w:pPr>
        <w:pStyle w:val="ListBullet"/>
      </w:pPr>
      <w:r>
        <w:t>Optionally: try a pretrained CNN feature extractor (e.g. VGG/ResNet from torchvision) as embeddings — very powerful for small datasets</w:t>
      </w:r>
    </w:p>
    <w:p/>
    <w:p>
      <w:pPr>
        <w:pStyle w:val="Heading3"/>
      </w:pPr>
      <w:r>
        <w:t>Member 4 — Advanced Classifiers (Days 8–11)</w:t>
      </w:r>
    </w:p>
    <w:p>
      <w:pPr>
        <w:pStyle w:val="ListBullet"/>
      </w:pPr>
      <w:r>
        <w:t>Tune SVM hyperparameters (grid search over C and gamma) using cross-validation</w:t>
      </w:r>
    </w:p>
    <w:p>
      <w:pPr>
        <w:pStyle w:val="ListBullet"/>
      </w:pPr>
      <w:r>
        <w:t>Try a shallow neural network (MLP) via sklearn.neural_network.MLPClassifier or PyTorch</w:t>
      </w:r>
    </w:p>
    <w:p>
      <w:pPr>
        <w:pStyle w:val="ListBullet"/>
      </w:pPr>
      <w:r>
        <w:t>Optionally: fine-tune a pretrained model (transfer learning with frozen backbone)</w:t>
      </w:r>
    </w:p>
    <w:p>
      <w:pPr>
        <w:pStyle w:val="ListBullet"/>
      </w:pPr>
      <w:r>
        <w:t>Report best classifier per feature type</w:t>
      </w:r>
    </w:p>
    <w:p/>
    <w:p>
      <w:pPr>
        <w:pStyle w:val="Heading3"/>
      </w:pPr>
      <w:r>
        <w:t>Member 5 — Final Notebook &amp; Kaggle (Days 8–14)</w:t>
      </w:r>
    </w:p>
    <w:p>
      <w:pPr>
        <w:pStyle w:val="ListBullet"/>
      </w:pPr>
      <w:r>
        <w:t>Integrate all improvements into the final notebook</w:t>
      </w:r>
    </w:p>
    <w:p>
      <w:pPr>
        <w:pStyle w:val="ListBullet"/>
      </w:pPr>
      <w:r>
        <w:t>Make regular Kaggle submissions and track the leaderboard</w:t>
      </w:r>
    </w:p>
    <w:p>
      <w:pPr>
        <w:pStyle w:val="ListBullet"/>
      </w:pPr>
      <w:r>
        <w:t>Ensure the notebook runs end-to-end on Kaggle without errors</w:t>
      </w:r>
    </w:p>
    <w:p>
      <w:pPr>
        <w:pStyle w:val="ListBullet"/>
      </w:pPr>
      <w:r>
        <w:t>Write Section 6 (Discussion) collaboratively with all members</w:t>
      </w:r>
    </w:p>
    <w:p>
      <w:pPr>
        <w:pStyle w:val="ListBullet"/>
      </w:pPr>
      <w:r>
        <w:t>Discussion topics: compare feature types qualitatively; why does one work better?; what would you improve with more time?</w:t>
      </w:r>
    </w:p>
    <w:p/>
    <w:p>
      <w:pPr>
        <w:pStyle w:val="Heading3"/>
      </w:pPr>
      <w:r>
        <w:t>Day 13–14 — Final Polish (All Members)</w:t>
      </w:r>
    </w:p>
    <w:p>
      <w:pPr>
        <w:pStyle w:val="ListBullet"/>
      </w:pPr>
      <w:r>
        <w:t>Each member documents their own section: explain why choices were made, not just what</w:t>
      </w:r>
    </w:p>
    <w:p>
      <w:pPr>
        <w:pStyle w:val="ListBullet"/>
      </w:pPr>
      <w:r>
        <w:t>Remove dead code, add markdown explanations above each cell</w:t>
      </w:r>
    </w:p>
    <w:p>
      <w:pPr>
        <w:pStyle w:val="ListBullet"/>
      </w:pPr>
      <w:r>
        <w:t>Verify the notebook is self-contained and runs fully on Kaggle</w:t>
      </w:r>
    </w:p>
    <w:p>
      <w:pPr>
        <w:pStyle w:val="ListBullet"/>
      </w:pPr>
      <w:r>
        <w:t>Final Kaggle submission before the deadline</w:t>
      </w:r>
    </w:p>
    <w:p>
      <w:r>
        <w:br w:type="page"/>
      </w:r>
    </w:p>
    <w:p>
      <w:pPr>
        <w:pStyle w:val="Heading1"/>
      </w:pPr>
      <w:r>
        <w:t>3.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005A9C"/>
          </w:tcPr>
          <w:p>
            <w:r>
              <w:rPr>
                <w:b/>
                <w:color w:val="FFFFFF"/>
              </w:rPr>
              <w:t>Member</w:t>
            </w:r>
          </w:p>
        </w:tc>
        <w:tc>
          <w:tcPr>
            <w:tcW w:type="dxa" w:w="3744"/>
            <w:shd w:val="clear" w:color="auto" w:fill="005A9C"/>
          </w:tcPr>
          <w:p>
            <w:r>
              <w:rPr>
                <w:b/>
                <w:color w:val="FFFFFF"/>
              </w:rPr>
              <w:t>Week 1 Focus</w:t>
            </w:r>
          </w:p>
        </w:tc>
        <w:tc>
          <w:tcPr>
            <w:tcW w:type="dxa" w:w="3744"/>
            <w:shd w:val="clear" w:color="auto" w:fill="005A9C"/>
          </w:tcPr>
          <w:p>
            <w:r>
              <w:rPr>
                <w:b/>
                <w:color w:val="FFFFFF"/>
              </w:rPr>
              <w:t>Week 2 Focus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Member 1</w:t>
            </w:r>
          </w:p>
        </w:tc>
        <w:tc>
          <w:tcPr>
            <w:tcW w:type="dxa" w:w="3744"/>
            <w:shd w:val="clear" w:color="auto" w:fill="D6E4F0"/>
          </w:tcPr>
          <w:p>
            <w:r>
              <w:t>Preprocessing (HAAR, splits, normalization)</w:t>
            </w:r>
          </w:p>
        </w:tc>
        <w:tc>
          <w:tcPr>
            <w:tcW w:type="dxa" w:w="3744"/>
            <w:shd w:val="clear" w:color="auto" w:fill="D6E4F0"/>
          </w:tcPr>
          <w:p>
            <w:r>
              <w:t>Advanced preprocessing (augmentation, better detector)</w:t>
            </w:r>
          </w:p>
        </w:tc>
      </w:tr>
      <w:tr>
        <w:tc>
          <w:tcPr>
            <w:tcW w:type="dxa" w:w="1728"/>
          </w:tcPr>
          <w:p>
            <w:r>
              <w:t>Member 2</w:t>
            </w:r>
          </w:p>
        </w:tc>
        <w:tc>
          <w:tcPr>
            <w:tcW w:type="dxa" w:w="3744"/>
          </w:tcPr>
          <w:p>
            <w:r>
              <w:t>HOG feature extractor + t-SNE</w:t>
            </w:r>
          </w:p>
        </w:tc>
        <w:tc>
          <w:tcPr>
            <w:tcW w:type="dxa" w:w="3744"/>
          </w:tcPr>
          <w:p>
            <w:r>
              <w:t>HOG tuning + SIFT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Member 3</w:t>
            </w:r>
          </w:p>
        </w:tc>
        <w:tc>
          <w:tcPr>
            <w:tcW w:type="dxa" w:w="3744"/>
            <w:shd w:val="clear" w:color="auto" w:fill="D6E4F0"/>
          </w:tcPr>
          <w:p>
            <w:r>
              <w:t>PCA / Eigenfaces</w:t>
            </w:r>
          </w:p>
        </w:tc>
        <w:tc>
          <w:tcPr>
            <w:tcW w:type="dxa" w:w="3744"/>
            <w:shd w:val="clear" w:color="auto" w:fill="D6E4F0"/>
          </w:tcPr>
          <w:p>
            <w:r>
              <w:t>Feature combination + LDA / CNN embeddings</w:t>
            </w:r>
          </w:p>
        </w:tc>
      </w:tr>
      <w:tr>
        <w:tc>
          <w:tcPr>
            <w:tcW w:type="dxa" w:w="1728"/>
          </w:tcPr>
          <w:p>
            <w:r>
              <w:t>Member 4</w:t>
            </w:r>
          </w:p>
        </w:tc>
        <w:tc>
          <w:tcPr>
            <w:tcW w:type="dxa" w:w="3744"/>
          </w:tcPr>
          <w:p>
            <w:r>
              <w:t>SVM + k-NN classifiers + metrics</w:t>
            </w:r>
          </w:p>
        </w:tc>
        <w:tc>
          <w:tcPr>
            <w:tcW w:type="dxa" w:w="3744"/>
          </w:tcPr>
          <w:p>
            <w:r>
              <w:t>Classifier tuning + MLP / transfer learning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r>
              <w:t>Member 5</w:t>
            </w:r>
          </w:p>
        </w:tc>
        <w:tc>
          <w:tcPr>
            <w:tcW w:type="dxa" w:w="3744"/>
            <w:shd w:val="clear" w:color="auto" w:fill="D6E4F0"/>
          </w:tcPr>
          <w:p>
            <w:r>
              <w:t>Experiments integration + 1st Kaggle submit</w:t>
            </w:r>
          </w:p>
        </w:tc>
        <w:tc>
          <w:tcPr>
            <w:tcW w:type="dxa" w:w="3744"/>
            <w:shd w:val="clear" w:color="auto" w:fill="D6E4F0"/>
          </w:tcPr>
          <w:p>
            <w:r>
              <w:t>Final notebook + documentation + discussion</w:t>
            </w:r>
          </w:p>
        </w:tc>
      </w:tr>
    </w:tbl>
    <w:p/>
    <w:p>
      <w:pPr>
        <w:pStyle w:val="Heading1"/>
      </w:pPr>
      <w:r>
        <w:t>4. Key Advice</w:t>
      </w:r>
    </w:p>
    <w:p>
      <w:pPr>
        <w:pStyle w:val="ListBullet"/>
      </w:pPr>
      <w:r>
        <w:rPr>
          <w:b/>
        </w:rPr>
        <w:t xml:space="preserve">Submit early and often. </w:t>
      </w:r>
      <w:r>
        <w:t>You can submit to Kaggle as many times as you like. The notebook that runs on Kaggle is your report.</w:t>
      </w:r>
    </w:p>
    <w:p>
      <w:pPr>
        <w:pStyle w:val="ListBullet"/>
      </w:pPr>
      <w:r>
        <w:rPr>
          <w:b/>
        </w:rPr>
        <w:t xml:space="preserve">Document as you go. </w:t>
      </w:r>
      <w:r>
        <w:t>Write markdown explanations inline — do not leave documentation for the last day. TAs grade on insight, not just results.</w:t>
      </w:r>
    </w:p>
    <w:p>
      <w:pPr>
        <w:pStyle w:val="ListBullet"/>
      </w:pPr>
      <w:r>
        <w:rPr>
          <w:b/>
        </w:rPr>
        <w:t xml:space="preserve">Explain why, not just what. </w:t>
      </w:r>
      <w:r>
        <w:t>For every design choice (hyperparameter, preprocessing step, classifier), write a sentence explaining the reasoning.</w:t>
      </w:r>
    </w:p>
    <w:p>
      <w:pPr>
        <w:pStyle w:val="ListBullet"/>
      </w:pPr>
      <w:r>
        <w:rPr>
          <w:b/>
        </w:rPr>
        <w:t xml:space="preserve">Be methodologically correct. </w:t>
      </w:r>
      <w:r>
        <w:t>Always evaluate on a held-out validation set, never on the training set alone.</w:t>
      </w:r>
    </w:p>
    <w:p>
      <w:pPr>
        <w:pStyle w:val="ListBullet"/>
      </w:pPr>
      <w:r>
        <w:rPr>
          <w:b/>
        </w:rPr>
        <w:t xml:space="preserve">Manage Kaggle memory. </w:t>
      </w:r>
      <w:r>
        <w:t>Heavy experiments (deep learning) may need to be run offline and summarized with figures in the submitted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