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FEE" w:rsidRPr="003E4FEE" w:rsidRDefault="003E4FEE" w:rsidP="003E4FEE">
      <w:pPr>
        <w:rPr>
          <w:b/>
          <w:u w:val="single"/>
          <w:lang w:val="es-CL"/>
        </w:rPr>
      </w:pPr>
      <w:r w:rsidRPr="003E4FEE">
        <w:rPr>
          <w:b/>
          <w:u w:val="single"/>
          <w:lang w:val="es-CL"/>
        </w:rPr>
        <w:t>Etapa 2:</w:t>
      </w:r>
    </w:p>
    <w:p w:rsidR="003E4FEE" w:rsidRDefault="003E4FEE" w:rsidP="003E4FEE">
      <w:pPr>
        <w:rPr>
          <w:lang w:val="es-CL"/>
        </w:rPr>
      </w:pPr>
      <w:r>
        <w:rPr>
          <w:lang w:val="es-CL"/>
        </w:rPr>
        <w:t>En esta primera segunda etapa se implementan las funciones que permiten el funcionamiento de los sensores de piso, logrando detectar la cabina en su recorrido.</w:t>
      </w:r>
    </w:p>
    <w:p w:rsidR="003E4FEE" w:rsidRPr="003E4FEE" w:rsidRDefault="003E4FEE" w:rsidP="003E4FEE">
      <w:r>
        <w:rPr>
          <w:lang w:val="es-CL"/>
        </w:rPr>
        <w:tab/>
      </w:r>
      <w:r w:rsidRPr="003E4FEE">
        <w:rPr>
          <w:u w:val="single"/>
        </w:rPr>
        <w:t>Entrada</w:t>
      </w:r>
      <w:r w:rsidRPr="003E4FEE">
        <w:t>:</w:t>
      </w:r>
    </w:p>
    <w:p w:rsidR="003E4FEE" w:rsidRPr="00960956" w:rsidRDefault="003E4FEE" w:rsidP="003E4FE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960956">
        <w:rPr>
          <w:rFonts w:cstheme="minorHAnsi"/>
          <w:b/>
          <w:bCs/>
        </w:rPr>
        <w:t>while</w:t>
      </w:r>
      <w:r w:rsidRPr="00960956">
        <w:rPr>
          <w:rFonts w:cstheme="minorHAnsi"/>
        </w:rPr>
        <w:t>(</w:t>
      </w:r>
      <w:proofErr w:type="spellStart"/>
      <w:proofErr w:type="gramStart"/>
      <w:r w:rsidRPr="00960956">
        <w:rPr>
          <w:rFonts w:cstheme="minorHAnsi"/>
        </w:rPr>
        <w:t>cabina.readFloorIndicator</w:t>
      </w:r>
      <w:proofErr w:type="spellEnd"/>
      <w:proofErr w:type="gramEnd"/>
      <w:r w:rsidRPr="00960956">
        <w:rPr>
          <w:rFonts w:cstheme="minorHAnsi"/>
        </w:rPr>
        <w:t xml:space="preserve">()&lt; </w:t>
      </w:r>
      <w:proofErr w:type="spellStart"/>
      <w:r w:rsidRPr="00960956">
        <w:rPr>
          <w:rFonts w:cstheme="minorHAnsi"/>
        </w:rPr>
        <w:t>numPisos</w:t>
      </w:r>
      <w:proofErr w:type="spellEnd"/>
      <w:r w:rsidRPr="00960956">
        <w:rPr>
          <w:rFonts w:cstheme="minorHAnsi"/>
        </w:rPr>
        <w:t>)</w:t>
      </w:r>
    </w:p>
    <w:p w:rsidR="003E4FEE" w:rsidRPr="00960956" w:rsidRDefault="003E4FEE" w:rsidP="003E4FE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spellStart"/>
      <w:proofErr w:type="gramStart"/>
      <w:r w:rsidRPr="00960956">
        <w:rPr>
          <w:rFonts w:cstheme="minorHAnsi"/>
        </w:rPr>
        <w:t>cabina.move</w:t>
      </w:r>
      <w:proofErr w:type="spellEnd"/>
      <w:proofErr w:type="gramEnd"/>
      <w:r w:rsidRPr="00960956">
        <w:rPr>
          <w:rFonts w:cstheme="minorHAnsi"/>
        </w:rPr>
        <w:t>(</w:t>
      </w:r>
      <w:proofErr w:type="spellStart"/>
      <w:r w:rsidRPr="00960956">
        <w:rPr>
          <w:rFonts w:cstheme="minorHAnsi"/>
        </w:rPr>
        <w:t>deltaHight</w:t>
      </w:r>
      <w:proofErr w:type="spellEnd"/>
      <w:r w:rsidRPr="00960956">
        <w:rPr>
          <w:rFonts w:cstheme="minorHAnsi"/>
        </w:rPr>
        <w:t>);</w:t>
      </w:r>
    </w:p>
    <w:p w:rsidR="003E4FEE" w:rsidRPr="00960956" w:rsidRDefault="003E4FEE" w:rsidP="003E4FE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960956">
        <w:rPr>
          <w:rFonts w:cstheme="minorHAnsi"/>
          <w:b/>
          <w:bCs/>
        </w:rPr>
        <w:t>while</w:t>
      </w:r>
      <w:r w:rsidRPr="00960956">
        <w:rPr>
          <w:rFonts w:cstheme="minorHAnsi"/>
        </w:rPr>
        <w:t>(</w:t>
      </w:r>
      <w:proofErr w:type="spellStart"/>
      <w:proofErr w:type="gramStart"/>
      <w:r w:rsidRPr="00960956">
        <w:rPr>
          <w:rFonts w:cstheme="minorHAnsi"/>
        </w:rPr>
        <w:t>cabina.readFloorIndicator</w:t>
      </w:r>
      <w:proofErr w:type="spellEnd"/>
      <w:proofErr w:type="gramEnd"/>
      <w:r w:rsidRPr="00960956">
        <w:rPr>
          <w:rFonts w:cstheme="minorHAnsi"/>
        </w:rPr>
        <w:t>()&gt; 1)</w:t>
      </w:r>
    </w:p>
    <w:p w:rsidR="003E4FEE" w:rsidRPr="00960956" w:rsidRDefault="003E4FEE" w:rsidP="003E4FE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spellStart"/>
      <w:proofErr w:type="gramStart"/>
      <w:r w:rsidRPr="00960956">
        <w:rPr>
          <w:rFonts w:cstheme="minorHAnsi"/>
        </w:rPr>
        <w:t>cabina.move</w:t>
      </w:r>
      <w:proofErr w:type="spellEnd"/>
      <w:proofErr w:type="gramEnd"/>
      <w:r w:rsidRPr="00960956">
        <w:rPr>
          <w:rFonts w:cstheme="minorHAnsi"/>
        </w:rPr>
        <w:t>(-</w:t>
      </w:r>
      <w:proofErr w:type="spellStart"/>
      <w:r w:rsidRPr="00960956">
        <w:rPr>
          <w:rFonts w:cstheme="minorHAnsi"/>
        </w:rPr>
        <w:t>deltaHight</w:t>
      </w:r>
      <w:proofErr w:type="spellEnd"/>
      <w:r w:rsidRPr="00960956">
        <w:rPr>
          <w:rFonts w:cstheme="minorHAnsi"/>
        </w:rPr>
        <w:t>);</w:t>
      </w:r>
    </w:p>
    <w:p w:rsidR="003E4FEE" w:rsidRPr="00960956" w:rsidRDefault="003E4FEE" w:rsidP="003E4FE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960956">
        <w:rPr>
          <w:rFonts w:cstheme="minorHAnsi"/>
          <w:b/>
          <w:bCs/>
        </w:rPr>
        <w:t>while</w:t>
      </w:r>
      <w:r w:rsidRPr="00960956">
        <w:rPr>
          <w:rFonts w:cstheme="minorHAnsi"/>
        </w:rPr>
        <w:t>(</w:t>
      </w:r>
      <w:proofErr w:type="spellStart"/>
      <w:proofErr w:type="gramStart"/>
      <w:r w:rsidRPr="00960956">
        <w:rPr>
          <w:rFonts w:cstheme="minorHAnsi"/>
        </w:rPr>
        <w:t>cabina.readFloorIndicator</w:t>
      </w:r>
      <w:proofErr w:type="spellEnd"/>
      <w:proofErr w:type="gramEnd"/>
      <w:r w:rsidRPr="00960956">
        <w:rPr>
          <w:rFonts w:cstheme="minorHAnsi"/>
        </w:rPr>
        <w:t xml:space="preserve">()&lt; </w:t>
      </w:r>
      <w:proofErr w:type="spellStart"/>
      <w:r w:rsidRPr="00960956">
        <w:rPr>
          <w:rFonts w:cstheme="minorHAnsi"/>
        </w:rPr>
        <w:t>numPisos</w:t>
      </w:r>
      <w:proofErr w:type="spellEnd"/>
      <w:r w:rsidRPr="00960956">
        <w:rPr>
          <w:rFonts w:cstheme="minorHAnsi"/>
        </w:rPr>
        <w:t>)</w:t>
      </w:r>
    </w:p>
    <w:p w:rsidR="003E4FEE" w:rsidRPr="00960956" w:rsidRDefault="003E4FEE" w:rsidP="003E4FE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spellStart"/>
      <w:proofErr w:type="gramStart"/>
      <w:r w:rsidRPr="00960956">
        <w:rPr>
          <w:rFonts w:cstheme="minorHAnsi"/>
        </w:rPr>
        <w:t>cabina.move</w:t>
      </w:r>
      <w:proofErr w:type="spellEnd"/>
      <w:proofErr w:type="gramEnd"/>
      <w:r w:rsidRPr="00960956">
        <w:rPr>
          <w:rFonts w:cstheme="minorHAnsi"/>
        </w:rPr>
        <w:t>(</w:t>
      </w:r>
      <w:proofErr w:type="spellStart"/>
      <w:r w:rsidRPr="00960956">
        <w:rPr>
          <w:rFonts w:cstheme="minorHAnsi"/>
        </w:rPr>
        <w:t>deltaHight</w:t>
      </w:r>
      <w:proofErr w:type="spellEnd"/>
      <w:r w:rsidRPr="00960956">
        <w:rPr>
          <w:rFonts w:cstheme="minorHAnsi"/>
        </w:rPr>
        <w:t>);</w:t>
      </w:r>
    </w:p>
    <w:p w:rsidR="003E4FEE" w:rsidRPr="00960956" w:rsidRDefault="003E4FEE" w:rsidP="003E4FE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960956">
        <w:rPr>
          <w:rFonts w:cstheme="minorHAnsi"/>
          <w:b/>
          <w:bCs/>
        </w:rPr>
        <w:t>while</w:t>
      </w:r>
      <w:r w:rsidRPr="00960956">
        <w:rPr>
          <w:rFonts w:cstheme="minorHAnsi"/>
        </w:rPr>
        <w:t>(</w:t>
      </w:r>
      <w:proofErr w:type="spellStart"/>
      <w:proofErr w:type="gramStart"/>
      <w:r w:rsidRPr="00960956">
        <w:rPr>
          <w:rFonts w:cstheme="minorHAnsi"/>
        </w:rPr>
        <w:t>cabina.readFloorIndicator</w:t>
      </w:r>
      <w:proofErr w:type="spellEnd"/>
      <w:proofErr w:type="gramEnd"/>
      <w:r w:rsidRPr="00960956">
        <w:rPr>
          <w:rFonts w:cstheme="minorHAnsi"/>
        </w:rPr>
        <w:t>()&gt; 1)</w:t>
      </w:r>
    </w:p>
    <w:p w:rsidR="003E4FEE" w:rsidRPr="00960956" w:rsidRDefault="003E4FEE" w:rsidP="003E4FEE">
      <w:pPr>
        <w:ind w:left="720" w:firstLine="720"/>
        <w:rPr>
          <w:rFonts w:cstheme="minorHAnsi"/>
        </w:rPr>
      </w:pPr>
      <w:proofErr w:type="spellStart"/>
      <w:proofErr w:type="gramStart"/>
      <w:r w:rsidRPr="00960956">
        <w:rPr>
          <w:rFonts w:cstheme="minorHAnsi"/>
        </w:rPr>
        <w:t>cabina.move</w:t>
      </w:r>
      <w:proofErr w:type="spellEnd"/>
      <w:proofErr w:type="gramEnd"/>
      <w:r w:rsidRPr="00960956">
        <w:rPr>
          <w:rFonts w:cstheme="minorHAnsi"/>
        </w:rPr>
        <w:t>(-</w:t>
      </w:r>
      <w:proofErr w:type="spellStart"/>
      <w:r w:rsidRPr="00960956">
        <w:rPr>
          <w:rFonts w:cstheme="minorHAnsi"/>
        </w:rPr>
        <w:t>deltaHight</w:t>
      </w:r>
      <w:proofErr w:type="spellEnd"/>
      <w:r w:rsidRPr="00960956">
        <w:rPr>
          <w:rFonts w:cstheme="minorHAnsi"/>
        </w:rPr>
        <w:t>);</w:t>
      </w:r>
    </w:p>
    <w:p w:rsidR="003E4FEE" w:rsidRPr="00960956" w:rsidRDefault="003E4FEE" w:rsidP="003E4FEE">
      <w:pPr>
        <w:pStyle w:val="Prrafodelista"/>
        <w:numPr>
          <w:ilvl w:val="0"/>
          <w:numId w:val="1"/>
        </w:numPr>
        <w:rPr>
          <w:rFonts w:cstheme="minorHAnsi"/>
          <w:lang w:val="es-CL"/>
        </w:rPr>
      </w:pPr>
      <w:r w:rsidRPr="00960956">
        <w:rPr>
          <w:rFonts w:cstheme="minorHAnsi"/>
          <w:lang w:val="es-CL"/>
        </w:rPr>
        <w:t>Lo anterior implica subir al último piso y volver al primero, dos veces en total.</w:t>
      </w:r>
    </w:p>
    <w:p w:rsidR="003E4FEE" w:rsidRDefault="003E4FEE" w:rsidP="003E4FEE">
      <w:pPr>
        <w:rPr>
          <w:lang w:val="es-CL"/>
        </w:rPr>
      </w:pPr>
      <w:r w:rsidRPr="00960956">
        <w:rPr>
          <w:lang w:val="es-CL"/>
        </w:rPr>
        <w:tab/>
      </w:r>
      <w:r w:rsidRPr="00A83095">
        <w:rPr>
          <w:u w:val="single"/>
          <w:lang w:val="es-CL"/>
        </w:rPr>
        <w:t>Salida</w:t>
      </w:r>
      <w:r>
        <w:rPr>
          <w:lang w:val="es-CL"/>
        </w:rPr>
        <w:t>: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01000000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01000000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01000000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01000000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01000000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00100000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00100000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00100000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00100000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00100000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00010000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00010000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00010000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00010000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00010000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00001000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00001000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00001000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00001000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00001000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00000100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00000100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00000100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00000100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00000100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00000010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00000010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00000010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00000010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00000010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00000001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00000010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00000010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00000010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00000010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00000010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00000100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00000100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00000100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00000100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00000100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00001000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00001000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00001000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00001000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00001000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00010000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00010000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00010000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00010000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00010000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00100000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00100000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00100000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00100000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00100000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01000000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01000000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01000000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01000000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01000000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10000000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01000000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01000000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01000000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01000000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01000000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00100000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00100000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00100000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00100000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00100000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00010000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00010000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00010000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00010000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00010000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00001000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00001000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00001000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00001000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00001000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00000100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00000100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00000100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00000100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00000100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00000010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00000010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00000010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00000010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00000010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00000001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00000010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00000010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00000010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00000010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00000010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00000100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00000100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00000100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00000100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00000100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00001000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00001000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00001000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00001000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00001000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00010000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00010000</w:t>
      </w:r>
    </w:p>
    <w:p w:rsid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00010000</w:t>
      </w:r>
    </w:p>
    <w:p w:rsidR="003E4FEE" w:rsidRP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s-CL"/>
        </w:rPr>
      </w:pP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>4</w:t>
      </w: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ab/>
        <w:t>00010000</w:t>
      </w:r>
    </w:p>
    <w:p w:rsidR="003E4FEE" w:rsidRP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s-CL"/>
        </w:rPr>
      </w:pP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>4</w:t>
      </w: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ab/>
        <w:t>00010000</w:t>
      </w:r>
    </w:p>
    <w:p w:rsidR="003E4FEE" w:rsidRP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s-CL"/>
        </w:rPr>
      </w:pP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>3</w:t>
      </w: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ab/>
        <w:t>00100000</w:t>
      </w:r>
    </w:p>
    <w:p w:rsidR="003E4FEE" w:rsidRP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s-CL"/>
        </w:rPr>
      </w:pP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>3</w:t>
      </w: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ab/>
        <w:t>00100000</w:t>
      </w:r>
    </w:p>
    <w:p w:rsidR="003E4FEE" w:rsidRP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s-CL"/>
        </w:rPr>
      </w:pP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>3</w:t>
      </w: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ab/>
        <w:t>00100000</w:t>
      </w:r>
    </w:p>
    <w:p w:rsidR="003E4FEE" w:rsidRP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s-CL"/>
        </w:rPr>
      </w:pP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>3</w:t>
      </w: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ab/>
        <w:t>00100000</w:t>
      </w:r>
    </w:p>
    <w:p w:rsidR="003E4FEE" w:rsidRP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s-CL"/>
        </w:rPr>
      </w:pP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>3</w:t>
      </w: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ab/>
        <w:t>00100000</w:t>
      </w:r>
    </w:p>
    <w:p w:rsidR="003E4FEE" w:rsidRP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s-CL"/>
        </w:rPr>
      </w:pP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>2</w:t>
      </w: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ab/>
        <w:t>01000000</w:t>
      </w:r>
    </w:p>
    <w:p w:rsidR="003E4FEE" w:rsidRP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s-CL"/>
        </w:rPr>
      </w:pP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>2</w:t>
      </w: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ab/>
        <w:t>01000000</w:t>
      </w:r>
    </w:p>
    <w:p w:rsidR="003E4FEE" w:rsidRP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s-CL"/>
        </w:rPr>
      </w:pP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>2</w:t>
      </w: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ab/>
        <w:t>01000000</w:t>
      </w:r>
    </w:p>
    <w:p w:rsidR="003E4FEE" w:rsidRP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s-CL"/>
        </w:rPr>
      </w:pP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>2</w:t>
      </w: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ab/>
        <w:t>01000000</w:t>
      </w:r>
    </w:p>
    <w:p w:rsidR="003E4FEE" w:rsidRP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s-CL"/>
        </w:rPr>
      </w:pP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>2</w:t>
      </w: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ab/>
        <w:t>01000000</w:t>
      </w:r>
    </w:p>
    <w:p w:rsidR="003E4FEE" w:rsidRPr="003E4FEE" w:rsidRDefault="003E4FEE" w:rsidP="003E4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s-CL"/>
        </w:rPr>
      </w:pP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>1</w:t>
      </w:r>
      <w:r w:rsidRPr="003E4FEE">
        <w:rPr>
          <w:rFonts w:ascii="Consolas" w:hAnsi="Consolas" w:cs="Consolas"/>
          <w:color w:val="000000"/>
          <w:sz w:val="20"/>
          <w:szCs w:val="20"/>
          <w:lang w:val="es-CL"/>
        </w:rPr>
        <w:tab/>
        <w:t>10000000</w:t>
      </w:r>
    </w:p>
    <w:p w:rsidR="003E4FEE" w:rsidRDefault="003E4FEE" w:rsidP="003E4FEE">
      <w:pPr>
        <w:rPr>
          <w:lang w:val="es-CL"/>
        </w:rPr>
      </w:pPr>
    </w:p>
    <w:p w:rsidR="003E4FEE" w:rsidRDefault="003E4FEE" w:rsidP="003E4FEE">
      <w:pPr>
        <w:rPr>
          <w:lang w:val="es-CL"/>
        </w:rPr>
      </w:pPr>
      <w:r>
        <w:rPr>
          <w:lang w:val="es-CL"/>
        </w:rPr>
        <w:tab/>
      </w:r>
      <w:r w:rsidRPr="00A83095">
        <w:rPr>
          <w:u w:val="single"/>
          <w:lang w:val="es-CL"/>
        </w:rPr>
        <w:t>Gráfico</w:t>
      </w:r>
      <w:r>
        <w:rPr>
          <w:lang w:val="es-CL"/>
        </w:rPr>
        <w:t>:</w:t>
      </w:r>
    </w:p>
    <w:p w:rsidR="003E4FEE" w:rsidRDefault="003E4FEE" w:rsidP="003E4FEE">
      <w:pPr>
        <w:rPr>
          <w:lang w:val="es-CL"/>
        </w:rPr>
      </w:pPr>
      <w:bookmarkStart w:id="0" w:name="_GoBack"/>
      <w:bookmarkEnd w:id="0"/>
    </w:p>
    <w:p w:rsidR="003E4FEE" w:rsidRDefault="003E4FEE" w:rsidP="003E4FEE">
      <w:pPr>
        <w:jc w:val="center"/>
        <w:rPr>
          <w:lang w:val="es-CL"/>
        </w:rPr>
      </w:pPr>
      <w:r>
        <w:rPr>
          <w:noProof/>
          <w:lang w:eastAsia="en-GB"/>
        </w:rPr>
        <w:drawing>
          <wp:inline distT="0" distB="0" distL="0" distR="0" wp14:anchorId="21A00437" wp14:editId="18021289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E4FEE" w:rsidRDefault="003E4FEE" w:rsidP="003E4FEE">
      <w:pPr>
        <w:rPr>
          <w:lang w:val="es-CL"/>
        </w:rPr>
      </w:pPr>
      <w:r>
        <w:rPr>
          <w:lang w:val="es-CL"/>
        </w:rPr>
        <w:tab/>
      </w:r>
      <w:r w:rsidRPr="00A83095">
        <w:rPr>
          <w:u w:val="single"/>
          <w:lang w:val="es-CL"/>
        </w:rPr>
        <w:t>Dificultades</w:t>
      </w:r>
      <w:r>
        <w:rPr>
          <w:lang w:val="es-CL"/>
        </w:rPr>
        <w:t>:</w:t>
      </w:r>
    </w:p>
    <w:p w:rsidR="003E4FEE" w:rsidRDefault="003E4FEE" w:rsidP="003E4FEE">
      <w:pPr>
        <w:rPr>
          <w:lang w:val="es-CL"/>
        </w:rPr>
      </w:pPr>
      <w:r>
        <w:rPr>
          <w:lang w:val="es-CL"/>
        </w:rPr>
        <w:t xml:space="preserve">-El uso del método </w:t>
      </w:r>
      <w:proofErr w:type="spellStart"/>
      <w:r>
        <w:rPr>
          <w:lang w:val="es-CL"/>
        </w:rPr>
        <w:t>isInRange</w:t>
      </w:r>
      <w:proofErr w:type="spellEnd"/>
      <w:r>
        <w:rPr>
          <w:lang w:val="es-CL"/>
        </w:rPr>
        <w:t xml:space="preserve"> en la clase Sensor permite un rango de acción que no necesariamente está proporcional al tamaño de la cabina, por tanto, era un esfuerzo extra el imaginar posibles errores de medición pese a que el comportamiento fuera el esperado.</w:t>
      </w:r>
    </w:p>
    <w:p w:rsidR="002302E0" w:rsidRPr="003E4FEE" w:rsidRDefault="002302E0">
      <w:pPr>
        <w:rPr>
          <w:lang w:val="es-CL"/>
        </w:rPr>
      </w:pPr>
    </w:p>
    <w:sectPr w:rsidR="002302E0" w:rsidRPr="003E4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7DB4"/>
    <w:multiLevelType w:val="hybridMultilevel"/>
    <w:tmpl w:val="678CDBF8"/>
    <w:lvl w:ilvl="0" w:tplc="E9E6A77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EE"/>
    <w:rsid w:val="002302E0"/>
    <w:rsid w:val="003E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9CAC"/>
  <w15:chartTrackingRefBased/>
  <w15:docId w15:val="{D0EC0969-6568-42D7-867B-55FAE126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F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Posición</a:t>
            </a:r>
            <a:r>
              <a:rPr lang="en-GB" baseline="0"/>
              <a:t> de Cabina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Hoja1!$C$4:$C$31</c:f>
              <c:numCache>
                <c:formatCode>General</c:formatCode>
                <c:ptCount val="2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7</c:v>
                </c:pt>
                <c:pt idx="8">
                  <c:v>6</c:v>
                </c:pt>
                <c:pt idx="9">
                  <c:v>5</c:v>
                </c:pt>
                <c:pt idx="10">
                  <c:v>4</c:v>
                </c:pt>
                <c:pt idx="11">
                  <c:v>3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3</c:v>
                </c:pt>
                <c:pt idx="16">
                  <c:v>4</c:v>
                </c:pt>
                <c:pt idx="17">
                  <c:v>5</c:v>
                </c:pt>
                <c:pt idx="18">
                  <c:v>6</c:v>
                </c:pt>
                <c:pt idx="19">
                  <c:v>7</c:v>
                </c:pt>
                <c:pt idx="20">
                  <c:v>8</c:v>
                </c:pt>
                <c:pt idx="21">
                  <c:v>7</c:v>
                </c:pt>
                <c:pt idx="22">
                  <c:v>6</c:v>
                </c:pt>
                <c:pt idx="23">
                  <c:v>5</c:v>
                </c:pt>
                <c:pt idx="24">
                  <c:v>4</c:v>
                </c:pt>
                <c:pt idx="25">
                  <c:v>3</c:v>
                </c:pt>
                <c:pt idx="26">
                  <c:v>2</c:v>
                </c:pt>
                <c:pt idx="27">
                  <c:v>1</c:v>
                </c:pt>
              </c:numCache>
            </c:numRef>
          </c:cat>
          <c:val>
            <c:numRef>
              <c:f>Hoja1!$D$4:$D$31</c:f>
              <c:numCache>
                <c:formatCode>General</c:formatCode>
                <c:ptCount val="2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7</c:v>
                </c:pt>
                <c:pt idx="8">
                  <c:v>6</c:v>
                </c:pt>
                <c:pt idx="9">
                  <c:v>5</c:v>
                </c:pt>
                <c:pt idx="10">
                  <c:v>4</c:v>
                </c:pt>
                <c:pt idx="11">
                  <c:v>3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3</c:v>
                </c:pt>
                <c:pt idx="16">
                  <c:v>4</c:v>
                </c:pt>
                <c:pt idx="17">
                  <c:v>5</c:v>
                </c:pt>
                <c:pt idx="18">
                  <c:v>6</c:v>
                </c:pt>
                <c:pt idx="19">
                  <c:v>7</c:v>
                </c:pt>
                <c:pt idx="20">
                  <c:v>8</c:v>
                </c:pt>
                <c:pt idx="21">
                  <c:v>7</c:v>
                </c:pt>
                <c:pt idx="22">
                  <c:v>6</c:v>
                </c:pt>
                <c:pt idx="23">
                  <c:v>5</c:v>
                </c:pt>
                <c:pt idx="24">
                  <c:v>4</c:v>
                </c:pt>
                <c:pt idx="25">
                  <c:v>3</c:v>
                </c:pt>
                <c:pt idx="26">
                  <c:v>2</c:v>
                </c:pt>
                <c:pt idx="2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AC-4E3C-AB8A-AACAB0ABE5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1964687"/>
        <c:axId val="1821966351"/>
      </c:lineChart>
      <c:catAx>
        <c:axId val="1821964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Piso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1966351"/>
        <c:crosses val="autoZero"/>
        <c:auto val="1"/>
        <c:lblAlgn val="ctr"/>
        <c:lblOffset val="100"/>
        <c:noMultiLvlLbl val="0"/>
      </c:catAx>
      <c:valAx>
        <c:axId val="1821966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Posición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1964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E2B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2017-04-15T17:23:00Z</dcterms:created>
  <dcterms:modified xsi:type="dcterms:W3CDTF">2017-04-15T17:42:00Z</dcterms:modified>
</cp:coreProperties>
</file>