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7FF62" w14:textId="2E560DAE" w:rsidR="00B51D1C" w:rsidRPr="00D17CD4" w:rsidRDefault="00D17CD4">
      <w:pPr>
        <w:rPr>
          <w:b/>
          <w:bCs/>
          <w:u w:val="single"/>
        </w:rPr>
      </w:pPr>
      <w:r w:rsidRPr="00D17CD4">
        <w:rPr>
          <w:rFonts w:hint="eastAsia"/>
          <w:b/>
          <w:bCs/>
          <w:u w:val="single"/>
        </w:rPr>
        <w:t>Da</w:t>
      </w:r>
      <w:r w:rsidRPr="00D17CD4">
        <w:rPr>
          <w:b/>
          <w:bCs/>
          <w:u w:val="single"/>
        </w:rPr>
        <w:t>ta Description</w:t>
      </w:r>
    </w:p>
    <w:p w14:paraId="36578814" w14:textId="7C6CE6B2" w:rsidR="00D17CD4" w:rsidRDefault="00D17CD4">
      <w:pPr>
        <w:rPr>
          <w:b/>
          <w:bCs/>
        </w:rPr>
      </w:pPr>
      <w:r>
        <w:rPr>
          <w:b/>
          <w:bCs/>
        </w:rPr>
        <w:tab/>
        <w:t>1. Network Data</w:t>
      </w:r>
    </w:p>
    <w:p w14:paraId="68214B89" w14:textId="77777777" w:rsidR="00D17CD4" w:rsidRPr="00D17CD4" w:rsidRDefault="00D17CD4" w:rsidP="00D17CD4">
      <w:r>
        <w:rPr>
          <w:b/>
          <w:bCs/>
        </w:rPr>
        <w:tab/>
      </w:r>
      <w:r>
        <w:rPr>
          <w:b/>
          <w:bCs/>
        </w:rPr>
        <w:tab/>
      </w:r>
      <w:r w:rsidRPr="00D17CD4">
        <w:t>Bus stops --- shapefiles</w:t>
      </w:r>
    </w:p>
    <w:p w14:paraId="605BB74F" w14:textId="77777777" w:rsidR="00D17CD4" w:rsidRPr="00D17CD4" w:rsidRDefault="00D17CD4" w:rsidP="00D17CD4">
      <w:pPr>
        <w:ind w:left="420" w:firstLine="420"/>
      </w:pPr>
      <w:r w:rsidRPr="00D17CD4">
        <w:t>Bus routes --- shapefiles</w:t>
      </w:r>
    </w:p>
    <w:p w14:paraId="39944B29" w14:textId="77777777" w:rsidR="00D17CD4" w:rsidRPr="00D17CD4" w:rsidRDefault="00D17CD4" w:rsidP="00D17CD4">
      <w:pPr>
        <w:ind w:left="420" w:firstLine="420"/>
      </w:pPr>
      <w:r w:rsidRPr="00D17CD4">
        <w:t>Runcut file --- CSV</w:t>
      </w:r>
    </w:p>
    <w:p w14:paraId="78DB2489" w14:textId="0914283C" w:rsidR="00D17CD4" w:rsidRDefault="00D17CD4">
      <w:pPr>
        <w:rPr>
          <w:b/>
          <w:bCs/>
        </w:rPr>
      </w:pPr>
    </w:p>
    <w:p w14:paraId="6E23D439" w14:textId="75DFE648" w:rsidR="00D17CD4" w:rsidRDefault="00D17CD4">
      <w:pPr>
        <w:rPr>
          <w:b/>
          <w:bCs/>
        </w:rPr>
      </w:pPr>
      <w:r>
        <w:rPr>
          <w:b/>
          <w:bCs/>
        </w:rPr>
        <w:tab/>
        <w:t>2. Deployment Plans</w:t>
      </w:r>
    </w:p>
    <w:p w14:paraId="4D8D7FB4" w14:textId="3964961A" w:rsidR="00D17CD4" w:rsidRPr="00D17CD4" w:rsidRDefault="00D17CD4" w:rsidP="00D17CD4">
      <w:r>
        <w:rPr>
          <w:b/>
          <w:bCs/>
        </w:rPr>
        <w:tab/>
      </w:r>
      <w:r>
        <w:rPr>
          <w:b/>
          <w:bCs/>
        </w:rPr>
        <w:tab/>
      </w:r>
      <w:r w:rsidRPr="00D17CD4">
        <w:t>Solution file for each plan --- txt</w:t>
      </w:r>
    </w:p>
    <w:p w14:paraId="299240E8" w14:textId="4868F362" w:rsidR="00D17CD4" w:rsidRPr="00D17CD4" w:rsidRDefault="00D17CD4">
      <w:pPr>
        <w:rPr>
          <w:b/>
          <w:bCs/>
        </w:rPr>
      </w:pPr>
    </w:p>
    <w:p w14:paraId="25688E6C" w14:textId="787BD468" w:rsidR="00D17CD4" w:rsidRDefault="00D17CD4" w:rsidP="00D17CD4">
      <w:pPr>
        <w:rPr>
          <w:b/>
          <w:bCs/>
        </w:rPr>
      </w:pPr>
      <w:r>
        <w:rPr>
          <w:b/>
          <w:bCs/>
        </w:rPr>
        <w:tab/>
        <w:t xml:space="preserve">3. </w:t>
      </w:r>
      <w:r w:rsidR="0009044A">
        <w:rPr>
          <w:b/>
          <w:bCs/>
        </w:rPr>
        <w:t>Supplementary</w:t>
      </w:r>
      <w:r w:rsidRPr="00D17CD4">
        <w:rPr>
          <w:b/>
          <w:bCs/>
        </w:rPr>
        <w:t xml:space="preserve"> Data</w:t>
      </w:r>
    </w:p>
    <w:p w14:paraId="527800B9" w14:textId="4C950640" w:rsidR="00D17CD4" w:rsidRPr="00D17CD4" w:rsidRDefault="00D17CD4" w:rsidP="00D17CD4">
      <w:r>
        <w:rPr>
          <w:b/>
          <w:bCs/>
        </w:rPr>
        <w:tab/>
      </w:r>
      <w:r>
        <w:rPr>
          <w:b/>
          <w:bCs/>
        </w:rPr>
        <w:tab/>
      </w:r>
      <w:r w:rsidR="00E777DD">
        <w:t>Refer to notes at the end.</w:t>
      </w:r>
    </w:p>
    <w:p w14:paraId="1C96A446" w14:textId="77777777" w:rsidR="00D17CD4" w:rsidRDefault="00D17CD4">
      <w:pPr>
        <w:rPr>
          <w:b/>
          <w:bCs/>
        </w:rPr>
      </w:pPr>
    </w:p>
    <w:p w14:paraId="5EB11F8A" w14:textId="5A28D324" w:rsidR="00D17CD4" w:rsidRDefault="00D17CD4">
      <w:pPr>
        <w:rPr>
          <w:b/>
          <w:bCs/>
          <w:u w:val="single"/>
        </w:rPr>
      </w:pPr>
      <w:r w:rsidRPr="00D17CD4">
        <w:rPr>
          <w:b/>
          <w:bCs/>
          <w:u w:val="single"/>
        </w:rPr>
        <w:t>BEB Specifications</w:t>
      </w:r>
    </w:p>
    <w:p w14:paraId="5B440EC3" w14:textId="6458FFBE" w:rsidR="00D17CD4" w:rsidRPr="00D17CD4" w:rsidRDefault="00D17CD4" w:rsidP="00D17CD4">
      <w:pPr>
        <w:rPr>
          <w:b/>
          <w:bCs/>
        </w:rPr>
      </w:pPr>
      <w:r>
        <w:rPr>
          <w:b/>
          <w:bCs/>
        </w:rPr>
        <w:tab/>
      </w:r>
      <w:r w:rsidRPr="00D17CD4">
        <w:rPr>
          <w:b/>
          <w:bCs/>
        </w:rPr>
        <w:t xml:space="preserve">Battery Capacity: 400 </w:t>
      </w:r>
      <w:r>
        <w:rPr>
          <w:b/>
          <w:bCs/>
        </w:rPr>
        <w:t>k</w:t>
      </w:r>
      <w:r w:rsidR="0009044A">
        <w:rPr>
          <w:b/>
          <w:bCs/>
        </w:rPr>
        <w:t>W</w:t>
      </w:r>
      <w:r w:rsidRPr="00D17CD4">
        <w:rPr>
          <w:b/>
          <w:bCs/>
        </w:rPr>
        <w:t>h</w:t>
      </w:r>
    </w:p>
    <w:p w14:paraId="6B38F161" w14:textId="378146D5" w:rsidR="00D17CD4" w:rsidRDefault="00D17CD4" w:rsidP="00BA20C3">
      <w:pPr>
        <w:ind w:firstLine="420"/>
        <w:rPr>
          <w:b/>
          <w:bCs/>
        </w:rPr>
      </w:pPr>
      <w:r w:rsidRPr="00D17CD4">
        <w:rPr>
          <w:b/>
          <w:bCs/>
        </w:rPr>
        <w:t>Maximum Mileage: 62 miles</w:t>
      </w:r>
    </w:p>
    <w:p w14:paraId="6554D63B" w14:textId="77777777" w:rsidR="009B6A92" w:rsidRPr="00D17CD4" w:rsidRDefault="009B6A92" w:rsidP="00BA20C3">
      <w:pPr>
        <w:ind w:firstLine="420"/>
        <w:rPr>
          <w:b/>
          <w:bCs/>
        </w:rPr>
      </w:pPr>
    </w:p>
    <w:p w14:paraId="229704CE" w14:textId="3A083A01" w:rsidR="00D17CD4" w:rsidRDefault="00D17CD4">
      <w:pPr>
        <w:rPr>
          <w:b/>
          <w:bCs/>
          <w:u w:val="single"/>
        </w:rPr>
      </w:pPr>
      <w:r>
        <w:rPr>
          <w:b/>
          <w:bCs/>
          <w:u w:val="single"/>
        </w:rPr>
        <w:t>Example Crosswalk</w:t>
      </w:r>
    </w:p>
    <w:p w14:paraId="68A5FC3F" w14:textId="5FD434CF" w:rsidR="00D17CD4" w:rsidRDefault="00D17CD4">
      <w:r>
        <w:rPr>
          <w:b/>
          <w:bCs/>
        </w:rPr>
        <w:tab/>
      </w:r>
      <w:r>
        <w:t xml:space="preserve">To </w:t>
      </w:r>
      <w:proofErr w:type="spellStart"/>
      <w:r w:rsidR="00EC5B83">
        <w:rPr>
          <w:rFonts w:hint="eastAsia"/>
        </w:rPr>
        <w:t>demonstate</w:t>
      </w:r>
      <w:proofErr w:type="spellEnd"/>
      <w:r w:rsidR="00EC5B83">
        <w:t xml:space="preserve"> how to extract timestamp, location (bus stops) and traveling distance of each bus</w:t>
      </w:r>
      <w:r>
        <w:t>, I included the crosswalk procedure here using bus Z1029 in p20.txt (deployment plan under budget $20 M). The follow</w:t>
      </w:r>
      <w:r w:rsidR="0009044A">
        <w:t>ing</w:t>
      </w:r>
      <w:r>
        <w:t xml:space="preserve"> is the </w:t>
      </w:r>
      <w:proofErr w:type="spellStart"/>
      <w:r>
        <w:t>runcut</w:t>
      </w:r>
      <w:proofErr w:type="spellEnd"/>
      <w:r>
        <w:t xml:space="preserve"> of bus Z1029.</w:t>
      </w:r>
    </w:p>
    <w:p w14:paraId="77423D45" w14:textId="255FA61F" w:rsidR="00D17CD4" w:rsidRDefault="00D17CD4">
      <w:r w:rsidRPr="00D17CD4">
        <w:rPr>
          <w:noProof/>
        </w:rPr>
        <w:drawing>
          <wp:inline distT="0" distB="0" distL="0" distR="0" wp14:anchorId="6174C382" wp14:editId="79F14AB6">
            <wp:extent cx="5274310" cy="74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9D2C" w14:textId="7A90D180" w:rsidR="00D17CD4" w:rsidRDefault="00D17CD4">
      <w:r w:rsidRPr="00D17CD4">
        <w:rPr>
          <w:noProof/>
        </w:rPr>
        <w:drawing>
          <wp:inline distT="0" distB="0" distL="0" distR="0" wp14:anchorId="05D87E32" wp14:editId="1BC07DEF">
            <wp:extent cx="5274310" cy="1345565"/>
            <wp:effectExtent l="0" t="0" r="2540" b="698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D4C68C1D-EAB5-44E8-B7CF-A1D1229650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D4C68C1D-EAB5-44E8-B7CF-A1D1229650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0A3F" w14:textId="74B79EA5" w:rsidR="00163F48" w:rsidRDefault="00163F48">
      <w:r>
        <w:rPr>
          <w:rFonts w:hint="eastAsia"/>
        </w:rPr>
        <w:t>F</w:t>
      </w:r>
      <w:r>
        <w:t>ig. 1</w:t>
      </w:r>
    </w:p>
    <w:p w14:paraId="0B8F9F67" w14:textId="2D1EB54C" w:rsidR="00D17CD4" w:rsidRDefault="00D17CD4"/>
    <w:p w14:paraId="0E1DE01B" w14:textId="2FE0D83C" w:rsidR="00D17CD4" w:rsidRDefault="00D17CD4">
      <w:r>
        <w:rPr>
          <w:rFonts w:hint="eastAsia"/>
        </w:rPr>
        <w:t>1</w:t>
      </w:r>
      <w:r>
        <w:t>. To retrieve the charging timestamp and location</w:t>
      </w:r>
      <w:r w:rsidR="00EC5B83">
        <w:t xml:space="preserve"> (bus </w:t>
      </w:r>
      <w:r w:rsidR="00EC5B83">
        <w:rPr>
          <w:rFonts w:hint="eastAsia"/>
        </w:rPr>
        <w:t>stops</w:t>
      </w:r>
      <w:r w:rsidR="00EC5B83">
        <w:t>)</w:t>
      </w:r>
      <w:r>
        <w:t>, we first locate X####_s variables in p20.txt.</w:t>
      </w:r>
      <w:r w:rsidR="00BA20C3">
        <w:t xml:space="preserve"> X####_s indicates whether bus Z#### is charged at sequence s.</w:t>
      </w:r>
    </w:p>
    <w:p w14:paraId="01F425A8" w14:textId="2E2498AA" w:rsidR="00D17CD4" w:rsidRDefault="00D17CD4">
      <w:r w:rsidRPr="00D17CD4">
        <w:rPr>
          <w:noProof/>
        </w:rPr>
        <w:drawing>
          <wp:inline distT="0" distB="0" distL="0" distR="0" wp14:anchorId="315908C4" wp14:editId="7C539914">
            <wp:extent cx="612464" cy="2398816"/>
            <wp:effectExtent l="0" t="0" r="0" b="1905"/>
            <wp:docPr id="4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1E0CD60E-F8C6-406E-880C-715424885E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4">
                      <a:extLst>
                        <a:ext uri="{FF2B5EF4-FFF2-40B4-BE49-F238E27FC236}">
                          <a16:creationId xmlns:a16="http://schemas.microsoft.com/office/drawing/2014/main" id="{1E0CD60E-F8C6-406E-880C-715424885E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421" cy="241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5144" w14:textId="0714B5BE" w:rsidR="00163F48" w:rsidRDefault="00D17CD4">
      <w:r>
        <w:lastRenderedPageBreak/>
        <w:t xml:space="preserve">X_1029_1 is equal to 0 which suggests that </w:t>
      </w:r>
      <w:r w:rsidR="00163F48">
        <w:t xml:space="preserve">bus Z1029 is not charged at </w:t>
      </w:r>
      <w:r>
        <w:t xml:space="preserve">the first stop after </w:t>
      </w:r>
      <w:r w:rsidR="00163F48">
        <w:t xml:space="preserve">departure during the day (excluding the departure station, which is numbered as 0). By referring to Fig. 1, X_1029_1 is “COTTONWOOD ST @ 5144 S”. </w:t>
      </w:r>
    </w:p>
    <w:p w14:paraId="3588F6D7" w14:textId="77777777" w:rsidR="00163F48" w:rsidRDefault="00163F48"/>
    <w:p w14:paraId="4D018A19" w14:textId="15384695" w:rsidR="00D17CD4" w:rsidRDefault="00163F48">
      <w:r>
        <w:t>X_1029_6 is equal to 1 which suggests that bus Z1029 is charged at the 6th stop after departure. The stop is “WASATCH BLVD @ 3900 S”</w:t>
      </w:r>
    </w:p>
    <w:p w14:paraId="2AF86FD6" w14:textId="17E736F1" w:rsidR="00163F48" w:rsidRDefault="00163F48"/>
    <w:p w14:paraId="1C3378FF" w14:textId="72FD8431" w:rsidR="00163F48" w:rsidRDefault="00163F48">
      <w:r>
        <w:t xml:space="preserve">To sum up, variable X####_s in each deployment along with </w:t>
      </w:r>
      <w:proofErr w:type="spellStart"/>
      <w:r>
        <w:t>runcut</w:t>
      </w:r>
      <w:proofErr w:type="spellEnd"/>
      <w:r>
        <w:t xml:space="preserve"> file contain the information of when and where bus Z#### is charged on-route. </w:t>
      </w:r>
    </w:p>
    <w:p w14:paraId="02C53B73" w14:textId="638650C4" w:rsidR="00163F48" w:rsidRDefault="00163F48"/>
    <w:p w14:paraId="3BE72D98" w14:textId="0202B727" w:rsidR="00163F48" w:rsidRDefault="00130BC0" w:rsidP="00163F48">
      <w:r>
        <w:t>2</w:t>
      </w:r>
      <w:r w:rsidR="00163F48">
        <w:t>. To retrieve the traveling distances at each stop, we first locate m####_s variables in p20.txt.</w:t>
      </w:r>
    </w:p>
    <w:p w14:paraId="3D390931" w14:textId="2196BB86" w:rsidR="00BA20C3" w:rsidRDefault="00BA20C3" w:rsidP="00163F48">
      <w:r>
        <w:t>m####_s indicates the accumulated mileage of bus Z#### at sequence s.</w:t>
      </w:r>
    </w:p>
    <w:p w14:paraId="5A3D431D" w14:textId="44EBABFE" w:rsidR="00163F48" w:rsidRPr="00163F48" w:rsidRDefault="00163F48" w:rsidP="00163F48">
      <w:r w:rsidRPr="00163F48">
        <w:rPr>
          <w:noProof/>
        </w:rPr>
        <w:drawing>
          <wp:inline distT="0" distB="0" distL="0" distR="0" wp14:anchorId="203206DE" wp14:editId="65CAC176">
            <wp:extent cx="1789137" cy="2404754"/>
            <wp:effectExtent l="0" t="0" r="1905" b="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B58FCEE2-B16B-47FF-BF4D-F3771938C95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B58FCEE2-B16B-47FF-BF4D-F3771938C95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3404" cy="241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4C91" w14:textId="5C267DF2" w:rsidR="00163F48" w:rsidRDefault="00163F48">
      <w:r>
        <w:t>m1029_0 is equal to 0 representing that Z1029</w:t>
      </w:r>
      <w:r w:rsidR="00130BC0">
        <w:t xml:space="preserve"> is fully charged at the beginning of the day and ready to depart from “5600 W @ 4150 S”. Later, the traveling distance keeps increasing until get</w:t>
      </w:r>
      <w:r w:rsidR="0009044A">
        <w:t>s</w:t>
      </w:r>
      <w:r w:rsidR="00130BC0">
        <w:t xml:space="preserve"> charged again when m1029_6 is reset to 0. Here, to represent the traveling distance at an on-route charging station (located at bus stops), you can use the accumulated traveling distance before reset, such as m1029_5 to represent the actual value of m1029_6. </w:t>
      </w:r>
    </w:p>
    <w:p w14:paraId="0B48200A" w14:textId="6901DA00" w:rsidR="00130BC0" w:rsidRDefault="00130BC0"/>
    <w:p w14:paraId="07151EF3" w14:textId="4BBA8E52" w:rsidR="00130BC0" w:rsidRDefault="00130BC0">
      <w:r>
        <w:rPr>
          <w:rFonts w:hint="eastAsia"/>
        </w:rPr>
        <w:t>B</w:t>
      </w:r>
      <w:r>
        <w:t>y combining step</w:t>
      </w:r>
      <w:r w:rsidR="0009044A">
        <w:t>s</w:t>
      </w:r>
      <w:r>
        <w:t xml:space="preserve"> 1 and 2, we can estimate when and where bus Z#### is charged and how many miles bus Z#### has traveled (i.e., battery consumption by incorporating battery capacity &amp; maximum mileage).</w:t>
      </w:r>
    </w:p>
    <w:p w14:paraId="3A1AFDC7" w14:textId="38869DC0" w:rsidR="005416D5" w:rsidRDefault="005416D5"/>
    <w:p w14:paraId="1F5E9C27" w14:textId="00FAA5FF" w:rsidR="005416D5" w:rsidRDefault="005416D5">
      <w:pPr>
        <w:rPr>
          <w:b/>
          <w:bCs/>
        </w:rPr>
      </w:pPr>
      <w:r w:rsidRPr="00BA20C3">
        <w:rPr>
          <w:rFonts w:hint="eastAsia"/>
          <w:b/>
          <w:bCs/>
        </w:rPr>
        <w:t>A</w:t>
      </w:r>
      <w:r w:rsidRPr="00BA20C3">
        <w:rPr>
          <w:b/>
          <w:bCs/>
        </w:rPr>
        <w:t xml:space="preserve"> few notes</w:t>
      </w:r>
      <w:r w:rsidR="00BA20C3">
        <w:rPr>
          <w:b/>
          <w:bCs/>
        </w:rPr>
        <w:t>:</w:t>
      </w:r>
    </w:p>
    <w:p w14:paraId="032A19F7" w14:textId="0DBF9C18" w:rsidR="00BA20C3" w:rsidRDefault="00BA20C3" w:rsidP="00BA20C3">
      <w:r>
        <w:t xml:space="preserve">1. We assume that </w:t>
      </w:r>
      <w:r>
        <w:rPr>
          <w:rFonts w:hint="eastAsia"/>
        </w:rPr>
        <w:t>(</w:t>
      </w:r>
      <w:r>
        <w:t>1) b</w:t>
      </w:r>
      <w:r w:rsidRPr="00D17CD4">
        <w:t>attery consumption is linear with traveling distance</w:t>
      </w:r>
      <w:r>
        <w:t xml:space="preserve"> and (2) n</w:t>
      </w:r>
      <w:r w:rsidRPr="00D17CD4">
        <w:t>o partial charging.</w:t>
      </w:r>
    </w:p>
    <w:p w14:paraId="77BD6165" w14:textId="55851D25" w:rsidR="00EC5B83" w:rsidRDefault="00EC5B83" w:rsidP="00EC5B83">
      <w:r>
        <w:t>2</w:t>
      </w:r>
      <w:r>
        <w:t xml:space="preserve">. In the </w:t>
      </w:r>
      <w:proofErr w:type="spellStart"/>
      <w:r>
        <w:t>runcut</w:t>
      </w:r>
      <w:proofErr w:type="spellEnd"/>
      <w:r>
        <w:t xml:space="preserve"> file, there are only departure and arrival </w:t>
      </w:r>
      <w:proofErr w:type="gramStart"/>
      <w:r>
        <w:t>stops</w:t>
      </w:r>
      <w:proofErr w:type="gramEnd"/>
      <w:r>
        <w:t xml:space="preserve"> because buses generally do not dwell at stops other than terminals. i.e., BEB </w:t>
      </w:r>
      <w:proofErr w:type="spellStart"/>
      <w:r>
        <w:t>can not</w:t>
      </w:r>
      <w:proofErr w:type="spellEnd"/>
      <w:r>
        <w:t xml:space="preserve"> get charged.</w:t>
      </w:r>
    </w:p>
    <w:p w14:paraId="6B7A0642" w14:textId="39EABAC1" w:rsidR="00BA20C3" w:rsidRDefault="00EC5B83" w:rsidP="00BA20C3">
      <w:r>
        <w:t>3</w:t>
      </w:r>
      <w:r w:rsidR="00BA20C3">
        <w:t>. In-depot charging stations are located at four fixed garages, which only impacts the total cost. We can ignore in-depot charging stations for now.</w:t>
      </w:r>
    </w:p>
    <w:p w14:paraId="0AD3F61A" w14:textId="33CA64E3" w:rsidR="00BA20C3" w:rsidRDefault="00EC5B83" w:rsidP="00BA20C3">
      <w:r>
        <w:t>4</w:t>
      </w:r>
      <w:r w:rsidR="00BA20C3">
        <w:t xml:space="preserve">. </w:t>
      </w:r>
      <w:r w:rsidR="0009044A">
        <w:t>some buses</w:t>
      </w:r>
      <w:r w:rsidR="00BA20C3">
        <w:t xml:space="preserve"> do not require on-route charging, whose daily traveling distance is below 62 miles (Max mileage). i.e., X####_s = 0 for all s</w:t>
      </w:r>
    </w:p>
    <w:p w14:paraId="43B0A137" w14:textId="2100B552" w:rsidR="00BA20C3" w:rsidRDefault="00EC5B83" w:rsidP="00BA20C3">
      <w:r>
        <w:lastRenderedPageBreak/>
        <w:t>5</w:t>
      </w:r>
      <w:r w:rsidR="00BA20C3">
        <w:t xml:space="preserve">. </w:t>
      </w:r>
      <w:r w:rsidR="009B6A92">
        <w:t xml:space="preserve">In </w:t>
      </w:r>
      <w:r w:rsidR="0009044A">
        <w:t xml:space="preserve">the </w:t>
      </w:r>
      <w:r w:rsidR="009B6A92" w:rsidRPr="009B6A92">
        <w:t>Supplementary Da</w:t>
      </w:r>
      <w:r w:rsidR="009B6A92">
        <w:t xml:space="preserve">ta folder, </w:t>
      </w:r>
      <w:r w:rsidR="0009044A">
        <w:t>many related datasets</w:t>
      </w:r>
      <w:r w:rsidR="009B6A92">
        <w:t xml:space="preserve"> could potentially help with the visualization.</w:t>
      </w:r>
      <w:r w:rsidR="0009044A">
        <w:t xml:space="preserve"> </w:t>
      </w:r>
      <w:r w:rsidR="009B6A92">
        <w:t>“</w:t>
      </w:r>
      <w:r w:rsidR="009B6A92" w:rsidRPr="009B6A92">
        <w:t>8. Ei_for_bus.csv</w:t>
      </w:r>
      <w:r w:rsidR="009B6A92">
        <w:t>” contains the environmental equity attribute associated with each bus. Folder “4. TAZ” contains the shapefiles of traffic analysis zones, which are the basic analysis unit</w:t>
      </w:r>
      <w:r w:rsidR="0009044A">
        <w:t>s</w:t>
      </w:r>
      <w:r w:rsidR="009B6A92">
        <w:t xml:space="preserve"> of transportation</w:t>
      </w:r>
      <w:r w:rsidR="0009044A">
        <w:t>. “</w:t>
      </w:r>
      <w:r w:rsidR="0009044A" w:rsidRPr="0009044A">
        <w:t>5. Marginal_Income</w:t>
      </w:r>
      <w:r w:rsidR="0009044A">
        <w:t>.xlsx” and “</w:t>
      </w:r>
      <w:r w:rsidR="0009044A" w:rsidRPr="0009044A">
        <w:t>6. SE_File_v83_SE19_Net19.xlsx</w:t>
      </w:r>
      <w:r w:rsidR="0009044A">
        <w:t>” have the s</w:t>
      </w:r>
      <w:r w:rsidR="0009044A" w:rsidRPr="0009044A">
        <w:t xml:space="preserve">ocioeconomic </w:t>
      </w:r>
      <w:r w:rsidR="0009044A">
        <w:t>d</w:t>
      </w:r>
      <w:r w:rsidR="0009044A" w:rsidRPr="0009044A">
        <w:t>ata</w:t>
      </w:r>
      <w:r w:rsidR="0009044A">
        <w:t xml:space="preserve"> of populations of various income levels.</w:t>
      </w:r>
    </w:p>
    <w:p w14:paraId="05F607DF" w14:textId="61F5CCFE" w:rsidR="0009044A" w:rsidRPr="00D17CD4" w:rsidRDefault="00EC5B83" w:rsidP="00BA20C3">
      <w:r>
        <w:t>6</w:t>
      </w:r>
      <w:r w:rsidR="0009044A">
        <w:t xml:space="preserve">. The address of the paper is </w:t>
      </w:r>
      <w:r w:rsidR="0009044A" w:rsidRPr="0009044A">
        <w:t>https://ieeexplore.ieee.org/document/9310704</w:t>
      </w:r>
      <w:r w:rsidR="0009044A">
        <w:t>.</w:t>
      </w:r>
    </w:p>
    <w:p w14:paraId="2ABED532" w14:textId="0132CC83" w:rsidR="00BA20C3" w:rsidRPr="00BA20C3" w:rsidRDefault="00BA20C3">
      <w:pPr>
        <w:rPr>
          <w:b/>
          <w:bCs/>
        </w:rPr>
      </w:pPr>
    </w:p>
    <w:sectPr w:rsidR="00BA20C3" w:rsidRPr="00BA2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2MTcwsrA0NjIwNrFU0lEKTi0uzszPAykwqgUAYoxluSwAAAA="/>
  </w:docVars>
  <w:rsids>
    <w:rsidRoot w:val="007C5668"/>
    <w:rsid w:val="0009044A"/>
    <w:rsid w:val="00130BC0"/>
    <w:rsid w:val="00163F48"/>
    <w:rsid w:val="005416D5"/>
    <w:rsid w:val="007C5668"/>
    <w:rsid w:val="009B6A92"/>
    <w:rsid w:val="00B51D1C"/>
    <w:rsid w:val="00BA20C3"/>
    <w:rsid w:val="00D17CD4"/>
    <w:rsid w:val="00E777DD"/>
    <w:rsid w:val="00EC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D578"/>
  <w15:chartTrackingRefBased/>
  <w15:docId w15:val="{0501D259-653C-43C5-8F0E-A300AD9C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7CD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904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4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C14B3-040A-48CB-B03B-B97D0B9B3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Yirong</dc:creator>
  <cp:keywords/>
  <dc:description/>
  <cp:lastModifiedBy>Zhou Yirong</cp:lastModifiedBy>
  <cp:revision>7</cp:revision>
  <dcterms:created xsi:type="dcterms:W3CDTF">2021-09-05T20:23:00Z</dcterms:created>
  <dcterms:modified xsi:type="dcterms:W3CDTF">2021-09-05T21:28:00Z</dcterms:modified>
</cp:coreProperties>
</file>