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4E" w:rsidRDefault="005C644E" w:rsidP="005C644E">
      <w:pPr>
        <w:jc w:val="center"/>
        <w:rPr>
          <w:b/>
          <w:sz w:val="32"/>
          <w:u w:val="single"/>
          <w:lang w:val="es-ES"/>
        </w:rPr>
      </w:pPr>
      <w:r w:rsidRPr="005C644E">
        <w:rPr>
          <w:b/>
          <w:sz w:val="32"/>
          <w:u w:val="single"/>
          <w:lang w:val="es-ES"/>
        </w:rPr>
        <w:t>Documentación ITERACION número 1</w:t>
      </w:r>
    </w:p>
    <w:p w:rsidR="005C644E" w:rsidRDefault="005C644E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  <w:bookmarkStart w:id="0" w:name="_GoBack"/>
      <w:bookmarkEnd w:id="0"/>
    </w:p>
    <w:p w:rsidR="005C644E" w:rsidRDefault="005C644E" w:rsidP="005C644E">
      <w:pPr>
        <w:rPr>
          <w:sz w:val="28"/>
          <w:lang w:val="es-ES"/>
        </w:rPr>
      </w:pPr>
      <w:r>
        <w:rPr>
          <w:sz w:val="28"/>
          <w:lang w:val="es-ES"/>
        </w:rPr>
        <w:t>Requerimientos que entran en esta iteración</w:t>
      </w:r>
    </w:p>
    <w:p w:rsidR="005C644E" w:rsidRDefault="005C644E" w:rsidP="005C644E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Registrar nueva persona asociada</w:t>
      </w:r>
    </w:p>
    <w:p w:rsidR="005C644E" w:rsidRDefault="005C644E" w:rsidP="005C644E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Actualizar diariamente categorías de asociados </w:t>
      </w:r>
      <w:r w:rsidRPr="005C644E">
        <w:rPr>
          <w:sz w:val="28"/>
          <w:lang w:val="es-ES"/>
        </w:rPr>
        <w:t xml:space="preserve"> </w:t>
      </w:r>
    </w:p>
    <w:p w:rsidR="005C644E" w:rsidRDefault="005C644E" w:rsidP="005C644E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Realizar liquidaciones de cuotas</w:t>
      </w:r>
    </w:p>
    <w:p w:rsidR="005C644E" w:rsidRDefault="005C644E" w:rsidP="005C644E">
      <w:pPr>
        <w:rPr>
          <w:sz w:val="28"/>
          <w:lang w:val="es-ES"/>
        </w:rPr>
      </w:pPr>
    </w:p>
    <w:p w:rsidR="005C644E" w:rsidRDefault="005C644E" w:rsidP="005C644E">
      <w:pPr>
        <w:rPr>
          <w:sz w:val="28"/>
          <w:lang w:val="es-ES"/>
        </w:rPr>
      </w:pPr>
      <w:r>
        <w:rPr>
          <w:sz w:val="28"/>
          <w:lang w:val="es-ES"/>
        </w:rPr>
        <w:t xml:space="preserve">Registrar nueva persona ASOCIADA: Este caso de uso es iniciado por la persona, no todavía asociado. </w:t>
      </w: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A065DA" w:rsidRDefault="00A065DA" w:rsidP="005C644E">
      <w:pPr>
        <w:rPr>
          <w:sz w:val="28"/>
          <w:lang w:val="es-ES"/>
        </w:rPr>
      </w:pPr>
    </w:p>
    <w:p w:rsidR="005C644E" w:rsidRDefault="005C644E" w:rsidP="00A065DA">
      <w:pPr>
        <w:rPr>
          <w:sz w:val="28"/>
          <w:lang w:val="es-ES"/>
        </w:rPr>
      </w:pPr>
      <w:r>
        <w:rPr>
          <w:sz w:val="28"/>
          <w:lang w:val="es-ES"/>
        </w:rPr>
        <w:lastRenderedPageBreak/>
        <w:t xml:space="preserve">Descripción de caso de uso: </w:t>
      </w:r>
    </w:p>
    <w:tbl>
      <w:tblPr>
        <w:tblW w:w="1111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380"/>
        <w:gridCol w:w="730"/>
        <w:gridCol w:w="804"/>
        <w:gridCol w:w="4785"/>
      </w:tblGrid>
      <w:tr w:rsidR="00A065DA" w:rsidTr="00854DE6">
        <w:trPr>
          <w:cantSplit/>
          <w:trHeight w:val="43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:rsidR="00A065DA" w:rsidRDefault="00A065DA" w:rsidP="005118BE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nueva persona ASOCIADA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5521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 xml:space="preserve">ID: </w:t>
            </w:r>
            <w:r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558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:rsidR="00A065DA" w:rsidRDefault="00A065DA" w:rsidP="005118BE">
            <w:r>
              <w:rPr>
                <w:rFonts w:ascii="Tahoma" w:hAnsi="Tahoma" w:cs="Tahoma"/>
                <w:b/>
              </w:rPr>
              <w:t xml:space="preserve">Fecha: </w:t>
            </w:r>
            <w:r>
              <w:rPr>
                <w:rFonts w:ascii="Tahoma" w:hAnsi="Tahoma" w:cs="Tahoma"/>
                <w:b/>
              </w:rPr>
              <w:t>01/05/2022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Descripción: Se quiere registrar datos de una persona para agregarlo como asociado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4791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Persona</w:t>
            </w:r>
          </w:p>
        </w:tc>
        <w:tc>
          <w:tcPr>
            <w:tcW w:w="631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A065DA" w:rsidTr="00854DE6">
        <w:trPr>
          <w:cantSplit/>
          <w:trHeight w:val="26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A065DA" w:rsidTr="00854DE6">
        <w:trPr>
          <w:cantSplit/>
          <w:trHeight w:val="526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</w:t>
            </w:r>
          </w:p>
          <w:p w:rsidR="00A065DA" w:rsidRDefault="00A065DA" w:rsidP="005118BE">
            <w:pPr>
              <w:rPr>
                <w:rFonts w:ascii="Tahoma" w:hAnsi="Tahoma" w:cs="Tahoma"/>
              </w:rPr>
            </w:pPr>
          </w:p>
        </w:tc>
      </w:tr>
      <w:tr w:rsidR="00A065DA" w:rsidTr="00854DE6">
        <w:trPr>
          <w:cantSplit/>
          <w:trHeight w:val="271"/>
          <w:jc w:val="center"/>
        </w:trPr>
        <w:tc>
          <w:tcPr>
            <w:tcW w:w="2411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:rsidR="00A065DA" w:rsidRDefault="00A065DA" w:rsidP="005118BE">
            <w:pPr>
              <w:rPr>
                <w:rFonts w:ascii="Tahoma" w:hAnsi="Tahoma" w:cs="Tahoma"/>
              </w:rPr>
            </w:pPr>
          </w:p>
        </w:tc>
        <w:tc>
          <w:tcPr>
            <w:tcW w:w="86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Éxito:</w:t>
            </w:r>
            <w:r w:rsidR="00854DE6">
              <w:rPr>
                <w:rFonts w:ascii="Tahoma" w:hAnsi="Tahoma" w:cs="Tahoma"/>
                <w:b/>
                <w:bCs/>
              </w:rPr>
              <w:t xml:space="preserve"> Registrar nueva Persona</w:t>
            </w:r>
          </w:p>
        </w:tc>
      </w:tr>
      <w:tr w:rsidR="00A065DA" w:rsidTr="00854DE6">
        <w:trPr>
          <w:cantSplit/>
          <w:trHeight w:val="271"/>
          <w:jc w:val="center"/>
        </w:trPr>
        <w:tc>
          <w:tcPr>
            <w:tcW w:w="2411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6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A065DA" w:rsidTr="00854DE6">
        <w:trPr>
          <w:trHeight w:val="677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PRINCIPAL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A065DA" w:rsidTr="00854DE6">
        <w:trPr>
          <w:trHeight w:val="545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</w:pPr>
            <w:r>
              <w:rPr>
                <w:rFonts w:ascii="Tahoma" w:hAnsi="Tahoma" w:cs="Tahoma"/>
              </w:rPr>
              <w:t xml:space="preserve">1. El caso de uso comienza cuando una persona se acerca al círculo de sangre para que registren sus datos 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  <w:p w:rsidR="00A065DA" w:rsidRDefault="00A065DA" w:rsidP="005118BE">
            <w:pPr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</w:pPr>
            <w:r>
              <w:t>2. Se ingresan los datos personales de la persona, además de dejar registrado si posee enfermedades crónicas y si toma medicación de forma permanente.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</w:pPr>
            <w:r>
              <w:t>3. Se asigna la categoría a la persona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A065DA" w:rsidTr="00854DE6">
        <w:trPr>
          <w:trHeight w:val="545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Pr="00DE20E3" w:rsidRDefault="00A065DA" w:rsidP="005118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Se le explica el reglamento del círculo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Se le muestran las distintas formas de pago 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Se le muestran importes actuales de cuotas de las distintas categorías y la persona acepta condiciones.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 La persona no acepta condiciones por lo que se cancela el CASO DE USO.</w:t>
            </w: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 Se registra una nueva instancia en la clase Asociado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 Fin CASO DE USO.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cantSplit/>
          <w:trHeight w:val="26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5118BE">
            <w:pPr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:rsidR="005C644E" w:rsidRPr="005C644E" w:rsidRDefault="005C644E" w:rsidP="005C644E">
      <w:pPr>
        <w:rPr>
          <w:sz w:val="28"/>
          <w:lang w:val="es-ES"/>
        </w:rPr>
      </w:pPr>
    </w:p>
    <w:sectPr w:rsidR="005C644E" w:rsidRPr="005C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FE97101"/>
    <w:multiLevelType w:val="hybridMultilevel"/>
    <w:tmpl w:val="E0AEFFBE"/>
    <w:lvl w:ilvl="0" w:tplc="2D2C6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4E"/>
    <w:rsid w:val="00003CDC"/>
    <w:rsid w:val="005C644E"/>
    <w:rsid w:val="00854DE6"/>
    <w:rsid w:val="00A065DA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C2D2E-285F-4BDE-BCE6-6A8C6A45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Textoindependiente"/>
    <w:link w:val="Ttulo3Car"/>
    <w:qFormat/>
    <w:rsid w:val="00A065DA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4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065DA"/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paragraph" w:styleId="Textoindependiente">
    <w:name w:val="Body Text"/>
    <w:basedOn w:val="Normal"/>
    <w:link w:val="TextoindependienteCar"/>
    <w:rsid w:val="00A065DA"/>
    <w:pPr>
      <w:widowControl w:val="0"/>
      <w:suppressAutoHyphens/>
      <w:spacing w:after="0" w:line="240" w:lineRule="auto"/>
      <w:ind w:left="578"/>
    </w:pPr>
    <w:rPr>
      <w:rFonts w:ascii="Arial" w:eastAsia="Times New Roman" w:hAnsi="Arial" w:cs="Arial"/>
      <w:sz w:val="20"/>
      <w:szCs w:val="20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A065DA"/>
    <w:rPr>
      <w:rFonts w:ascii="Arial" w:eastAsia="Times New Roman" w:hAnsi="Arial" w:cs="Arial"/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2022-06-02T14:29:00Z</dcterms:created>
  <dcterms:modified xsi:type="dcterms:W3CDTF">2022-06-02T15:56:00Z</dcterms:modified>
</cp:coreProperties>
</file>