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D3" w:rsidRDefault="00A23FD3" w:rsidP="00A23FD3">
      <w:pPr>
        <w:pStyle w:val="Ttulo"/>
        <w:rPr>
          <w:lang w:val="es-ES_tradnl"/>
        </w:rPr>
      </w:pPr>
      <w:r>
        <w:rPr>
          <w:lang w:val="es-ES_tradnl"/>
        </w:rPr>
        <w:t>Glosario de términos técnicos</w:t>
      </w:r>
    </w:p>
    <w:p w:rsidR="00A23FD3" w:rsidRDefault="00A23FD3" w:rsidP="00A23FD3">
      <w:r w:rsidRPr="009E607A">
        <w:rPr>
          <w:b/>
        </w:rPr>
        <w:t>Actor:</w:t>
      </w:r>
      <w:r>
        <w:t xml:space="preserve"> Un conjunto coherente de roles que los usuarios de casos de uso desempeñan cuando interaccionan con estos casos de usos</w:t>
      </w:r>
    </w:p>
    <w:p w:rsidR="00A23FD3" w:rsidRDefault="00A23FD3" w:rsidP="00A23FD3">
      <w:r w:rsidRPr="009E607A">
        <w:rPr>
          <w:b/>
        </w:rPr>
        <w:t xml:space="preserve">Agregación: </w:t>
      </w:r>
      <w:r>
        <w:t>una forma especial de asociación que especifica una relación todo-parte entre el agregado (el todo) y una parte componente (la parte).</w:t>
      </w:r>
    </w:p>
    <w:p w:rsidR="00A23FD3" w:rsidRDefault="00A23FD3" w:rsidP="00A23FD3">
      <w:r w:rsidRPr="009E607A">
        <w:rPr>
          <w:b/>
        </w:rPr>
        <w:t>Asociación:</w:t>
      </w:r>
      <w:r>
        <w:t xml:space="preserve"> una relación estructural que describe un conjunto de enlaces, donde un enlace es una conexión entre objetos; la relación semántica entre dos o más clasificadores que implican las conexiones entre sus instancias.</w:t>
      </w:r>
      <w:r w:rsidR="00113AEB">
        <w:t xml:space="preserve"> </w:t>
      </w:r>
    </w:p>
    <w:p w:rsidR="00A23FD3" w:rsidRDefault="00A23FD3" w:rsidP="00A23FD3">
      <w:r w:rsidRPr="009E607A">
        <w:rPr>
          <w:b/>
        </w:rPr>
        <w:t xml:space="preserve">Atributo: </w:t>
      </w:r>
      <w:r>
        <w:t>una propiedad con nombre de un clasificador que describe el rango de valores que las instancias de una propiedad puede tomar.</w:t>
      </w:r>
    </w:p>
    <w:p w:rsidR="00A23FD3" w:rsidRDefault="00A23FD3" w:rsidP="00A23FD3">
      <w:r w:rsidRPr="009E607A">
        <w:rPr>
          <w:b/>
        </w:rPr>
        <w:t>Caso de uso:</w:t>
      </w:r>
      <w:r>
        <w:t xml:space="preserve"> una descripción de un conjunto de secuencias de acciones, incluyendo variaciones, que un sistema lleva a  cabo y conduce a un resultado observable de interés para un actor determinado.</w:t>
      </w:r>
    </w:p>
    <w:p w:rsidR="00A23FD3" w:rsidRDefault="00A23FD3" w:rsidP="00A23FD3">
      <w:r w:rsidRPr="009E607A">
        <w:rPr>
          <w:b/>
        </w:rPr>
        <w:t>Clase:</w:t>
      </w:r>
      <w:r>
        <w:t xml:space="preserve"> una descripción de un conjunto de objetos que comparten los mismos atributos, operaciones, relaciones y semántica.</w:t>
      </w:r>
    </w:p>
    <w:p w:rsidR="00802EBA" w:rsidRDefault="00802EBA" w:rsidP="00A23FD3">
      <w:pPr>
        <w:rPr>
          <w:b/>
        </w:rPr>
      </w:pPr>
      <w:r w:rsidRPr="00802EBA">
        <w:rPr>
          <w:b/>
        </w:rPr>
        <w:t>Clase de Interfaz:</w:t>
      </w:r>
      <w:r>
        <w:rPr>
          <w:b/>
        </w:rPr>
        <w:t xml:space="preserve"> </w:t>
      </w:r>
      <w:r>
        <w:t>estereotipo de clase de análisis mediadora ente el sistema y su entorno.</w:t>
      </w:r>
      <w:r w:rsidRPr="00802EBA">
        <w:rPr>
          <w:b/>
        </w:rPr>
        <w:t xml:space="preserve"> </w:t>
      </w:r>
    </w:p>
    <w:p w:rsidR="00802EBA" w:rsidRDefault="00802EBA" w:rsidP="00A23FD3">
      <w:r>
        <w:rPr>
          <w:b/>
        </w:rPr>
        <w:t xml:space="preserve">Clase de Control: </w:t>
      </w:r>
      <w:r>
        <w:t>estereotipo de clase de análisis que encapsula comportamiento especifico de un caso de uso.</w:t>
      </w:r>
    </w:p>
    <w:p w:rsidR="00802EBA" w:rsidRPr="00802EBA" w:rsidRDefault="00802EBA" w:rsidP="00A23FD3">
      <w:r>
        <w:rPr>
          <w:b/>
        </w:rPr>
        <w:t xml:space="preserve">Clase de entidad: </w:t>
      </w:r>
      <w:r>
        <w:t xml:space="preserve">estereotipo de clase de análisis que utiliza para modelar información persistente sobre algo. </w:t>
      </w:r>
    </w:p>
    <w:p w:rsidR="00A23FD3" w:rsidRDefault="00A23FD3" w:rsidP="00A23FD3">
      <w:r w:rsidRPr="009E607A">
        <w:rPr>
          <w:b/>
        </w:rPr>
        <w:t>Composición:</w:t>
      </w:r>
      <w:r>
        <w:t xml:space="preserve"> una forma de agregación con un fuerte sentido de pertenencia y coincidencia en el tiempo de vida como parte del todo; las partes con multiplicidad variable pueden ser creadas después del compuesto mismo, pero una vez creadas viven con él: dichas partes pueden también ser destruidas explícitamente antes de la muerte del compuesto. </w:t>
      </w:r>
    </w:p>
    <w:p w:rsidR="00A23FD3" w:rsidRDefault="00A23FD3" w:rsidP="00A23FD3">
      <w:r w:rsidRPr="009E607A">
        <w:rPr>
          <w:b/>
        </w:rPr>
        <w:t>Diagrama:</w:t>
      </w:r>
      <w:r>
        <w:t xml:space="preserve"> La presentación grafica de un conjunto de elementos, usualmente representados como un grafo conectado de vértices (elementos) y arcos (relaciones).</w:t>
      </w:r>
    </w:p>
    <w:p w:rsidR="00A23FD3" w:rsidRDefault="00A23FD3" w:rsidP="00A23FD3">
      <w:r w:rsidRPr="009E607A">
        <w:rPr>
          <w:b/>
        </w:rPr>
        <w:t>Diagrama de caso de uso:</w:t>
      </w:r>
      <w:r>
        <w:t xml:space="preserve"> un diagrama que muestra un conjunto de casos de usos y de sus actores y sus relaciones entre estos; los diagramas de caso de uso muestran los casos de uso de un sistema desde un punto de vista estático.</w:t>
      </w:r>
    </w:p>
    <w:p w:rsidR="00A23FD3" w:rsidRDefault="00A23FD3" w:rsidP="00A23FD3">
      <w:r w:rsidRPr="009E607A">
        <w:rPr>
          <w:b/>
        </w:rPr>
        <w:t>Diagrama de clase:</w:t>
      </w:r>
      <w:r>
        <w:t xml:space="preserve">   un diagrama que muestra un conjunto de clases, interfaces y colaboraciones y las relaciones entre estos. Los diagramas de clases muestran el diseño de un sistema desde un punto de vista estático; un diagrama que muestra una colección de elementos (estáticos) declarativos. </w:t>
      </w:r>
    </w:p>
    <w:p w:rsidR="00A23FD3" w:rsidRDefault="00A23FD3" w:rsidP="00A23FD3">
      <w:r w:rsidRPr="009E607A">
        <w:rPr>
          <w:b/>
        </w:rPr>
        <w:lastRenderedPageBreak/>
        <w:t>Especificación:</w:t>
      </w:r>
      <w:r>
        <w:t xml:space="preserve"> una manifestación textual de la sintaxis y semántica de un bloque de construcción específico. Una declaración de algo que es ó hace.</w:t>
      </w:r>
    </w:p>
    <w:p w:rsidR="00A23FD3" w:rsidRDefault="00A23FD3" w:rsidP="00A23FD3">
      <w:r w:rsidRPr="009E607A">
        <w:rPr>
          <w:b/>
        </w:rPr>
        <w:t>Interfaz:</w:t>
      </w:r>
      <w:r>
        <w:t xml:space="preserve"> una colección de operaciones que son utilizadas para especificar un servicio de una clase o un componente. </w:t>
      </w:r>
    </w:p>
    <w:p w:rsidR="00A23FD3" w:rsidRDefault="00A23FD3" w:rsidP="00A23FD3">
      <w:r w:rsidRPr="009E607A">
        <w:rPr>
          <w:b/>
        </w:rPr>
        <w:t>Instancia:</w:t>
      </w:r>
      <w:r>
        <w:t xml:space="preserve"> una manifestación concreta de una abstracción; una entidad sobre la que pueden aplicarse un conjunto de operaciones y que tiene un estado que almacena los efectos de las operaciones; un sinónimo de objeto.</w:t>
      </w:r>
    </w:p>
    <w:p w:rsidR="00A23FD3" w:rsidRDefault="00A23FD3" w:rsidP="00A23FD3">
      <w:r w:rsidRPr="009E607A">
        <w:rPr>
          <w:b/>
        </w:rPr>
        <w:t>Interacción:</w:t>
      </w:r>
      <w:r>
        <w:t xml:space="preserve"> un comportamiento que consta de un conjunto de mensajes intercambiados por  un conjunto de objetos dentro de un contexto particular para llevar a </w:t>
      </w:r>
      <w:proofErr w:type="spellStart"/>
      <w:r>
        <w:t>cavo</w:t>
      </w:r>
      <w:proofErr w:type="spellEnd"/>
      <w:r>
        <w:t xml:space="preserve"> un propósito específico.</w:t>
      </w:r>
    </w:p>
    <w:p w:rsidR="00A23FD3" w:rsidRDefault="00A23FD3" w:rsidP="00A23FD3">
      <w:r w:rsidRPr="009E607A">
        <w:rPr>
          <w:b/>
        </w:rPr>
        <w:t>Modelo:</w:t>
      </w:r>
      <w:r>
        <w:t xml:space="preserve"> una abstracción de un sistema cerrado semánticamente.</w:t>
      </w:r>
    </w:p>
    <w:p w:rsidR="00A23FD3" w:rsidRDefault="00A23FD3" w:rsidP="00A23FD3">
      <w:r w:rsidRPr="009E607A">
        <w:rPr>
          <w:b/>
        </w:rPr>
        <w:t>Multiplicidad:</w:t>
      </w:r>
      <w:r>
        <w:t xml:space="preserve"> una especificación de una rango de </w:t>
      </w:r>
      <w:r w:rsidR="00802EBA">
        <w:t>cordialidades</w:t>
      </w:r>
      <w:r>
        <w:t xml:space="preserve"> permitidas que un conjunto puede tener.</w:t>
      </w:r>
    </w:p>
    <w:p w:rsidR="00A23FD3" w:rsidRDefault="00A23FD3" w:rsidP="00A23FD3">
      <w:r w:rsidRPr="009E607A">
        <w:rPr>
          <w:b/>
        </w:rPr>
        <w:t>Objeto:</w:t>
      </w:r>
      <w:r>
        <w:t xml:space="preserve"> véase instancia. </w:t>
      </w:r>
    </w:p>
    <w:p w:rsidR="00A23FD3" w:rsidRDefault="00A23FD3" w:rsidP="00A23FD3">
      <w:r w:rsidRPr="009E607A">
        <w:rPr>
          <w:b/>
        </w:rPr>
        <w:t>Relación:</w:t>
      </w:r>
      <w:r>
        <w:t xml:space="preserve"> una conexión semántica entre elementos. </w:t>
      </w:r>
    </w:p>
    <w:p w:rsidR="004A6305" w:rsidRDefault="0054274E" w:rsidP="00A23FD3">
      <w:pPr>
        <w:rPr>
          <w:rStyle w:val="Ttulo1C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292735</wp:posOffset>
                </wp:positionV>
                <wp:extent cx="4548505" cy="4565015"/>
                <wp:effectExtent l="1905" t="3810" r="2540" b="31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8505" cy="456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EBA" w:rsidRDefault="00802EBA" w:rsidP="00802EBA">
                            <w:pPr>
                              <w:pStyle w:val="Sinespaciado"/>
                            </w:pPr>
                            <w:r>
                              <w:t>Actor</w:t>
                            </w: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  <w:r>
                              <w:t>Clase de Interfaz</w:t>
                            </w: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  <w:r>
                              <w:t>Clase de Control</w:t>
                            </w: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  <w:r>
                              <w:t xml:space="preserve">Clase de Entidad </w:t>
                            </w: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  <w:r>
                              <w:t xml:space="preserve">     </w:t>
                            </w: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</w:p>
                          <w:p w:rsidR="00802EBA" w:rsidRDefault="00802EBA" w:rsidP="00802EBA">
                            <w:pPr>
                              <w:pStyle w:val="Sinespaciado"/>
                            </w:pPr>
                            <w:r>
                              <w:t xml:space="preserve">                                     Composición </w:t>
                            </w:r>
                          </w:p>
                          <w:p w:rsidR="00802EBA" w:rsidRDefault="00802EBA"/>
                          <w:p w:rsidR="00802EBA" w:rsidRDefault="00802E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5.85pt;margin-top:23.05pt;width:358.15pt;height:3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" filled="f" stroked="f" strokecolor="white [3212]">
                <v:textbox>
                  <w:txbxContent>
                    <w:p w:rsidR="00802EBA" w:rsidRDefault="00802EBA" w:rsidP="00802EBA">
                      <w:pPr>
                        <w:pStyle w:val="Sinespaciado"/>
                      </w:pPr>
                      <w:r>
                        <w:t>Actor</w:t>
                      </w: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  <w:r>
                        <w:t>Clase de Interfaz</w:t>
                      </w: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  <w:r>
                        <w:t>Clase de Control</w:t>
                      </w: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  <w:r>
                        <w:t xml:space="preserve">Clase de Entidad </w:t>
                      </w: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  <w:r>
                        <w:t xml:space="preserve">     </w:t>
                      </w: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</w:p>
                    <w:p w:rsidR="00802EBA" w:rsidRDefault="00802EBA" w:rsidP="00802EBA">
                      <w:pPr>
                        <w:pStyle w:val="Sinespaciado"/>
                      </w:pPr>
                      <w:r>
                        <w:t xml:space="preserve">                                     Composición </w:t>
                      </w:r>
                    </w:p>
                    <w:p w:rsidR="00802EBA" w:rsidRDefault="00802EBA"/>
                    <w:p w:rsidR="00802EBA" w:rsidRDefault="00802EBA"/>
                  </w:txbxContent>
                </v:textbox>
              </v:shape>
            </w:pict>
          </mc:Fallback>
        </mc:AlternateContent>
      </w:r>
      <w:r w:rsidR="00802EBA">
        <w:rPr>
          <w:noProof/>
        </w:rPr>
        <w:drawing>
          <wp:inline distT="0" distB="0" distL="0" distR="0" wp14:anchorId="027A6A48" wp14:editId="2D4C016F">
            <wp:extent cx="2062716" cy="4303082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44" cy="43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05" w:rsidRDefault="004A6305" w:rsidP="00A23FD3">
      <w:pPr>
        <w:rPr>
          <w:rStyle w:val="Ttulo1Car"/>
        </w:rPr>
      </w:pPr>
    </w:p>
    <w:p w:rsidR="004A6305" w:rsidRDefault="004A6305" w:rsidP="00A23FD3">
      <w:pPr>
        <w:rPr>
          <w:rStyle w:val="Ttulo1Car"/>
        </w:rPr>
      </w:pPr>
    </w:p>
    <w:p w:rsidR="00A23FD3" w:rsidRDefault="00A23FD3" w:rsidP="00A23FD3">
      <w:r w:rsidRPr="00A23FD3">
        <w:rPr>
          <w:rStyle w:val="Ttulo1Car"/>
        </w:rPr>
        <w:t>Palabras claves</w:t>
      </w:r>
      <w:r>
        <w:t xml:space="preserve"> </w:t>
      </w:r>
    </w:p>
    <w:p w:rsidR="00A23FD3" w:rsidRDefault="00A23FD3" w:rsidP="00A23FD3">
      <w:r w:rsidRPr="00A23FD3">
        <w:rPr>
          <w:b/>
        </w:rPr>
        <w:t>Planificación individual anual:</w:t>
      </w:r>
      <w:r>
        <w:t xml:space="preserve"> Documento en que se detalla el plan de estudio a lo largo del año que tendrá el alumno.</w:t>
      </w:r>
    </w:p>
    <w:p w:rsidR="00A23FD3" w:rsidRDefault="00A23FD3" w:rsidP="00A23FD3">
      <w:r>
        <w:rPr>
          <w:b/>
        </w:rPr>
        <w:t xml:space="preserve">Informe cuatrimestral: </w:t>
      </w:r>
      <w:r>
        <w:t>Documento en que se detalla la evaluación del desarrollo del alumno, en un cuatrimestre, con respecto a la planificación individual anual.</w:t>
      </w:r>
    </w:p>
    <w:p w:rsidR="004A6305" w:rsidRDefault="00A23FD3" w:rsidP="004A6305">
      <w:r w:rsidRPr="00A23FD3">
        <w:rPr>
          <w:b/>
        </w:rPr>
        <w:t>Informe final:</w:t>
      </w:r>
      <w:r>
        <w:rPr>
          <w:b/>
        </w:rPr>
        <w:t xml:space="preserve"> </w:t>
      </w:r>
      <w:r w:rsidR="004A6305">
        <w:t>Documento en que se detalla la evaluación del desarrollo del alumno, al finalizar el año.</w:t>
      </w:r>
    </w:p>
    <w:p w:rsidR="00A23FD3" w:rsidRPr="00A23FD3" w:rsidRDefault="00A23FD3" w:rsidP="00A23FD3">
      <w:r w:rsidRPr="00A23FD3">
        <w:rPr>
          <w:b/>
        </w:rPr>
        <w:t>Informe de trayectoria escolar</w:t>
      </w:r>
      <w:r w:rsidR="004A6305" w:rsidRPr="00A23FD3">
        <w:rPr>
          <w:b/>
        </w:rPr>
        <w:t>:</w:t>
      </w:r>
      <w:r w:rsidR="004A6305">
        <w:rPr>
          <w:b/>
        </w:rPr>
        <w:t xml:space="preserve"> </w:t>
      </w:r>
      <w:r w:rsidR="004A6305">
        <w:t>es un archivo histórico  que recopila la planificación individual anual, informe cuatrimestral y el informe final que se redacta año tras año por cada alumno.</w:t>
      </w:r>
    </w:p>
    <w:p w:rsidR="00A23FD3" w:rsidRDefault="004A6305">
      <w:r w:rsidRPr="004A6305">
        <w:rPr>
          <w:b/>
        </w:rPr>
        <w:t>Ficha de evaluación funcional:</w:t>
      </w:r>
      <w:r>
        <w:rPr>
          <w:b/>
        </w:rPr>
        <w:tab/>
      </w:r>
      <w:r>
        <w:t>Documento en proceso de armado, en la forma de trabajo actual se utiliza tres documentos que abarcan la información que este va a tener una vez implementado el sistema. Los documentos que actualmente se utilizan son la ficha de admisión, ficha social y anamnesis.</w:t>
      </w:r>
    </w:p>
    <w:p w:rsidR="00802EBA" w:rsidRDefault="00802EBA"/>
    <w:p w:rsidR="00802EBA" w:rsidRDefault="00802EBA"/>
    <w:p w:rsidR="00802EBA" w:rsidRDefault="00802EBA"/>
    <w:p w:rsidR="00802EBA" w:rsidRDefault="00802EBA"/>
    <w:p w:rsidR="00802EBA" w:rsidRDefault="00802EBA"/>
    <w:p w:rsidR="00802EBA" w:rsidRDefault="00802EBA">
      <w:bookmarkStart w:id="0" w:name="_GoBack"/>
      <w:bookmarkEnd w:id="0"/>
    </w:p>
    <w:sectPr w:rsidR="00802EBA" w:rsidSect="0001457F">
      <w:headerReference w:type="default" r:id="rId11"/>
      <w:footerReference w:type="default" r:id="rId12"/>
      <w:pgSz w:w="11906" w:h="16838"/>
      <w:pgMar w:top="1417" w:right="1701" w:bottom="1417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72C" w:rsidRDefault="0010272C" w:rsidP="00DC13FF">
      <w:pPr>
        <w:spacing w:after="0" w:line="240" w:lineRule="auto"/>
      </w:pPr>
      <w:r>
        <w:separator/>
      </w:r>
    </w:p>
  </w:endnote>
  <w:endnote w:type="continuationSeparator" w:id="0">
    <w:p w:rsidR="0010272C" w:rsidRDefault="0010272C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56688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0260C2" w:rsidRDefault="000260C2">
            <w:pPr>
              <w:pStyle w:val="Piedepgina"/>
              <w:jc w:val="right"/>
            </w:pPr>
            <w:r>
              <w:t xml:space="preserve">Página </w:t>
            </w:r>
            <w:r w:rsidR="00E618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618DD">
              <w:rPr>
                <w:b/>
                <w:sz w:val="24"/>
                <w:szCs w:val="24"/>
              </w:rPr>
              <w:fldChar w:fldCharType="separate"/>
            </w:r>
            <w:r w:rsidR="00A1052C">
              <w:rPr>
                <w:b/>
                <w:noProof/>
              </w:rPr>
              <w:t>2</w:t>
            </w:r>
            <w:r w:rsidR="00E618DD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618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618DD">
              <w:rPr>
                <w:b/>
                <w:sz w:val="24"/>
                <w:szCs w:val="24"/>
              </w:rPr>
              <w:fldChar w:fldCharType="separate"/>
            </w:r>
            <w:r w:rsidR="00A1052C">
              <w:rPr>
                <w:b/>
                <w:noProof/>
              </w:rPr>
              <w:t>3</w:t>
            </w:r>
            <w:r w:rsidR="00E618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260C2" w:rsidRPr="00C125E7" w:rsidRDefault="000260C2" w:rsidP="0001457F">
    <w:pPr>
      <w:pStyle w:val="Piedepgina"/>
      <w:jc w:val="center"/>
      <w:rPr>
        <w:lang w:val="es-ES_tradnl"/>
      </w:rPr>
    </w:pPr>
    <w:r>
      <w:t>S</w:t>
    </w:r>
    <w:r w:rsidRPr="00C125E7">
      <w:t>istema Descentralizado para la Administración de Legajos</w:t>
    </w:r>
  </w:p>
  <w:p w:rsidR="000260C2" w:rsidRPr="0005157B" w:rsidRDefault="000260C2" w:rsidP="0005157B">
    <w:pPr>
      <w:pStyle w:val="Piedepgina"/>
      <w:jc w:val="center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72C" w:rsidRDefault="0010272C" w:rsidP="00DC13FF">
      <w:pPr>
        <w:spacing w:after="0" w:line="240" w:lineRule="auto"/>
      </w:pPr>
      <w:r>
        <w:separator/>
      </w:r>
    </w:p>
  </w:footnote>
  <w:footnote w:type="continuationSeparator" w:id="0">
    <w:p w:rsidR="0010272C" w:rsidRDefault="0010272C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0C2" w:rsidRPr="0005157B" w:rsidRDefault="000260C2" w:rsidP="00DC13FF">
    <w:pPr>
      <w:spacing w:after="0" w:line="240" w:lineRule="auto"/>
      <w:rPr>
        <w:b/>
      </w:rPr>
    </w:pPr>
    <w:r w:rsidRPr="00DC13FF">
      <w:rPr>
        <w:b/>
        <w:noProof/>
      </w:rPr>
      <w:drawing>
        <wp:anchor distT="0" distB="0" distL="114300" distR="114300" simplePos="0" relativeHeight="251658240" behindDoc="0" locked="0" layoutInCell="1" allowOverlap="1" wp14:anchorId="67123BD2" wp14:editId="418DC76C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0260C2" w:rsidRDefault="000260C2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0260C2" w:rsidRDefault="000260C2" w:rsidP="00A23FD3">
    <w:pPr>
      <w:pBdr>
        <w:bottom w:val="single" w:sz="12" w:space="1" w:color="auto"/>
      </w:pBdr>
      <w:spacing w:after="0" w:line="240" w:lineRule="auto"/>
      <w:jc w:val="right"/>
      <w:rPr>
        <w:b/>
      </w:rPr>
    </w:pPr>
    <w:r>
      <w:rPr>
        <w:b/>
      </w:rPr>
      <w:tab/>
      <w:t xml:space="preserve">   </w:t>
    </w:r>
    <w:r>
      <w:rPr>
        <w:b/>
      </w:rPr>
      <w:tab/>
    </w:r>
    <w:r w:rsidR="00A1052C">
      <w:rPr>
        <w:b/>
      </w:rPr>
      <w:t>Anexo</w:t>
    </w:r>
  </w:p>
  <w:p w:rsidR="000260C2" w:rsidRDefault="000260C2" w:rsidP="00DC13FF">
    <w:pPr>
      <w:spacing w:after="0" w:line="240" w:lineRule="aut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3036A"/>
    <w:multiLevelType w:val="hybridMultilevel"/>
    <w:tmpl w:val="A654589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305"/>
    <w:rsid w:val="0001457F"/>
    <w:rsid w:val="000260C2"/>
    <w:rsid w:val="00046A30"/>
    <w:rsid w:val="0005157B"/>
    <w:rsid w:val="00067510"/>
    <w:rsid w:val="0010272C"/>
    <w:rsid w:val="00113AEB"/>
    <w:rsid w:val="001250C5"/>
    <w:rsid w:val="00127491"/>
    <w:rsid w:val="001D1FCC"/>
    <w:rsid w:val="002A14D2"/>
    <w:rsid w:val="00395853"/>
    <w:rsid w:val="003A279E"/>
    <w:rsid w:val="003C68AA"/>
    <w:rsid w:val="003D462A"/>
    <w:rsid w:val="004A6305"/>
    <w:rsid w:val="004D024C"/>
    <w:rsid w:val="0054274E"/>
    <w:rsid w:val="005A6D78"/>
    <w:rsid w:val="00612996"/>
    <w:rsid w:val="0062083C"/>
    <w:rsid w:val="006528FA"/>
    <w:rsid w:val="0065694D"/>
    <w:rsid w:val="006C27F9"/>
    <w:rsid w:val="00702C09"/>
    <w:rsid w:val="007C3B95"/>
    <w:rsid w:val="00802EBA"/>
    <w:rsid w:val="008052BE"/>
    <w:rsid w:val="00835839"/>
    <w:rsid w:val="00842276"/>
    <w:rsid w:val="00914086"/>
    <w:rsid w:val="009417F1"/>
    <w:rsid w:val="00982067"/>
    <w:rsid w:val="009B31B8"/>
    <w:rsid w:val="00A1052C"/>
    <w:rsid w:val="00A23FD3"/>
    <w:rsid w:val="00A82078"/>
    <w:rsid w:val="00B50506"/>
    <w:rsid w:val="00B623E4"/>
    <w:rsid w:val="00B90EC8"/>
    <w:rsid w:val="00C056EF"/>
    <w:rsid w:val="00C80904"/>
    <w:rsid w:val="00C80A9B"/>
    <w:rsid w:val="00CA1332"/>
    <w:rsid w:val="00CA75BC"/>
    <w:rsid w:val="00D24909"/>
    <w:rsid w:val="00D6182F"/>
    <w:rsid w:val="00DA7567"/>
    <w:rsid w:val="00DC13FF"/>
    <w:rsid w:val="00E6038F"/>
    <w:rsid w:val="00E618DD"/>
    <w:rsid w:val="00E83EFF"/>
    <w:rsid w:val="00F34397"/>
    <w:rsid w:val="00F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ovanni\Escritorio\Tesis\plantillaTe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4F89F-7EA0-4AA9-B5AB-F27F85FE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plantillaTesis</Template>
  <TotalTime>1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Luffi</cp:lastModifiedBy>
  <cp:revision>3</cp:revision>
  <cp:lastPrinted>2013-04-06T15:43:00Z</cp:lastPrinted>
  <dcterms:created xsi:type="dcterms:W3CDTF">2013-08-28T21:16:00Z</dcterms:created>
  <dcterms:modified xsi:type="dcterms:W3CDTF">2013-08-28T21:17:00Z</dcterms:modified>
</cp:coreProperties>
</file>