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A1" w:rsidRDefault="005C06A1" w:rsidP="00180EF2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952D6" w:rsidRDefault="00DB6AD8" w:rsidP="00ED62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D62A1">
        <w:rPr>
          <w:rFonts w:ascii="Arial" w:hAnsi="Arial" w:cs="Arial"/>
          <w:b/>
          <w:sz w:val="24"/>
          <w:szCs w:val="24"/>
          <w:u w:val="single"/>
        </w:rPr>
        <w:t>Área: Educativa</w:t>
      </w:r>
    </w:p>
    <w:p w:rsidR="00ED62A1" w:rsidRPr="00ED62A1" w:rsidRDefault="00ED62A1" w:rsidP="00ED62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4"/>
      </w:tblGrid>
      <w:tr w:rsidR="00A952D6" w:rsidTr="00180EF2">
        <w:tc>
          <w:tcPr>
            <w:tcW w:w="5303" w:type="dxa"/>
          </w:tcPr>
          <w:p w:rsidR="00A952D6" w:rsidRPr="00180EF2" w:rsidRDefault="00180EF2" w:rsidP="003941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Aspectos observados</w:t>
            </w:r>
          </w:p>
        </w:tc>
        <w:tc>
          <w:tcPr>
            <w:tcW w:w="5304" w:type="dxa"/>
          </w:tcPr>
          <w:p w:rsidR="00A952D6" w:rsidRPr="00180EF2" w:rsidRDefault="00180EF2" w:rsidP="003941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0EF2">
              <w:rPr>
                <w:rFonts w:ascii="Arial" w:hAnsi="Arial" w:cs="Arial"/>
                <w:b/>
                <w:sz w:val="24"/>
                <w:szCs w:val="24"/>
              </w:rPr>
              <w:t>Datos de la evaluación- describir</w:t>
            </w:r>
          </w:p>
        </w:tc>
      </w:tr>
      <w:tr w:rsidR="002E6F14" w:rsidTr="00180EF2">
        <w:tc>
          <w:tcPr>
            <w:tcW w:w="5303" w:type="dxa"/>
          </w:tcPr>
          <w:p w:rsidR="002E6F14" w:rsidRDefault="002E6F14" w:rsidP="00EA1B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Discrimina objetos</w:t>
            </w:r>
          </w:p>
          <w:p w:rsidR="00E333C4" w:rsidRDefault="00E333C4" w:rsidP="00EA1B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E6F14" w:rsidP="00EA1B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 la función de los objetos – juguetes</w:t>
            </w:r>
          </w:p>
          <w:p w:rsidR="00E333C4" w:rsidRDefault="00E333C4" w:rsidP="00EA1B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F47" w:rsidTr="00180EF2">
        <w:tc>
          <w:tcPr>
            <w:tcW w:w="5303" w:type="dxa"/>
          </w:tcPr>
          <w:p w:rsidR="00884F47" w:rsidRDefault="000E6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</w:t>
            </w:r>
            <w:r w:rsidR="00884F47">
              <w:rPr>
                <w:rFonts w:ascii="Arial" w:hAnsi="Arial" w:cs="Arial"/>
                <w:sz w:val="24"/>
                <w:szCs w:val="24"/>
              </w:rPr>
              <w:t xml:space="preserve"> autonomía para realizar actividades: cuidados personales, alimentación, organización de materiales</w:t>
            </w:r>
          </w:p>
        </w:tc>
        <w:tc>
          <w:tcPr>
            <w:tcW w:w="5304" w:type="dxa"/>
          </w:tcPr>
          <w:p w:rsidR="00884F47" w:rsidRDefault="00884F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85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Demuestra entendimiento de causa </w:t>
            </w:r>
            <w:r w:rsidR="00AD52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efecto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AD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las partes del cuerpo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AD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Imita al otro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4F68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Lleva a cabo el  juego simbólico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4F68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Comparte juguetes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073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Maneja materiales como arcilla, arena, pintura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CA7" w:rsidTr="00180EF2">
        <w:tc>
          <w:tcPr>
            <w:tcW w:w="5303" w:type="dxa"/>
          </w:tcPr>
          <w:p w:rsidR="002E0CA7" w:rsidRDefault="002E0C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 uso de materiales como lápices, tijeras, gomas,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plasticola</w:t>
            </w:r>
            <w:proofErr w:type="spellEnd"/>
          </w:p>
        </w:tc>
        <w:tc>
          <w:tcPr>
            <w:tcW w:w="5304" w:type="dxa"/>
          </w:tcPr>
          <w:p w:rsidR="002E0CA7" w:rsidRDefault="002E0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8E3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similitudes y diferencias entre los objetos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674C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Clasifica objetos – ver criterios que utiliza </w:t>
            </w:r>
            <w:r w:rsidR="00E333C4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674C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</w:t>
            </w:r>
            <w:r w:rsidR="00096128">
              <w:rPr>
                <w:rFonts w:ascii="Arial" w:hAnsi="Arial" w:cs="Arial"/>
                <w:sz w:val="24"/>
                <w:szCs w:val="24"/>
              </w:rPr>
              <w:t>ece seriaciones entre elementos. Uso de cuantificadores: muchos, pocos, algunos, ninguno</w:t>
            </w:r>
            <w:r w:rsidR="000E3F84">
              <w:rPr>
                <w:rFonts w:ascii="Arial" w:hAnsi="Arial" w:cs="Arial"/>
                <w:sz w:val="24"/>
                <w:szCs w:val="24"/>
              </w:rPr>
              <w:t>.</w:t>
            </w:r>
            <w:r w:rsidR="0009612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7C6D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Maneja </w:t>
            </w:r>
            <w:r w:rsidR="00D540B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conceptos como grande-</w:t>
            </w:r>
            <w:r w:rsidR="00D540BD">
              <w:rPr>
                <w:rFonts w:ascii="Arial" w:hAnsi="Arial" w:cs="Arial"/>
                <w:sz w:val="24"/>
                <w:szCs w:val="24"/>
              </w:rPr>
              <w:t xml:space="preserve"> pequeño, dentro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fuera, </w:t>
            </w:r>
            <w:r w:rsidR="00601DA4">
              <w:rPr>
                <w:rFonts w:ascii="Arial" w:hAnsi="Arial" w:cs="Arial"/>
                <w:sz w:val="24"/>
                <w:szCs w:val="24"/>
              </w:rPr>
              <w:t xml:space="preserve">arriba </w:t>
            </w:r>
            <w:r w:rsidR="00E77114">
              <w:rPr>
                <w:rFonts w:ascii="Arial" w:hAnsi="Arial" w:cs="Arial"/>
                <w:sz w:val="24"/>
                <w:szCs w:val="24"/>
              </w:rPr>
              <w:t>–</w:t>
            </w:r>
            <w:r w:rsidR="00601DA4">
              <w:rPr>
                <w:rFonts w:ascii="Arial" w:hAnsi="Arial" w:cs="Arial"/>
                <w:sz w:val="24"/>
                <w:szCs w:val="24"/>
              </w:rPr>
              <w:t xml:space="preserve"> abajo</w:t>
            </w:r>
            <w:r w:rsidR="00E7711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E0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 su nombre por escrito</w:t>
            </w:r>
            <w:r w:rsidR="00E77114">
              <w:rPr>
                <w:rFonts w:ascii="Arial" w:hAnsi="Arial" w:cs="Arial"/>
                <w:sz w:val="24"/>
                <w:szCs w:val="24"/>
              </w:rPr>
              <w:t>, a un lado, al otro.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6C1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colores</w:t>
            </w:r>
            <w:r w:rsidR="00DD1C2B">
              <w:rPr>
                <w:rFonts w:ascii="Arial" w:hAnsi="Arial" w:cs="Arial"/>
                <w:sz w:val="24"/>
                <w:szCs w:val="24"/>
              </w:rPr>
              <w:t xml:space="preserve"> primarios-secundarios.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6C1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Resuelve problemas </w:t>
            </w:r>
            <w:r w:rsidR="002B04A0">
              <w:rPr>
                <w:rFonts w:ascii="Arial" w:hAnsi="Arial" w:cs="Arial"/>
                <w:sz w:val="24"/>
                <w:szCs w:val="24"/>
              </w:rPr>
              <w:t xml:space="preserve">de la vida cotidiana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B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Pone atención a los dibujos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B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Dibuja con o sin intención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B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Respeta los límites en el uso del papel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B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interés por las letras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EA2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escritura espontánea usa signos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pseudo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-letras</w:t>
            </w:r>
          </w:p>
          <w:p w:rsidR="00CB4333" w:rsidRDefault="00CB43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EA2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Reconoce letras</w:t>
            </w:r>
          </w:p>
          <w:p w:rsidR="00CB4333" w:rsidRDefault="00CB43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8D64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y escribe su nombre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8D64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y escribe otras palabras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8D64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Asocia la palabra escrita con el objeto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355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Copia palabras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BA5" w:rsidTr="00180EF2">
        <w:tc>
          <w:tcPr>
            <w:tcW w:w="5303" w:type="dxa"/>
          </w:tcPr>
          <w:p w:rsidR="00355BA5" w:rsidRDefault="00355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Diferencia  letras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355BA5" w:rsidRDefault="00355B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3D1" w:rsidTr="00180EF2">
        <w:tc>
          <w:tcPr>
            <w:tcW w:w="5303" w:type="dxa"/>
          </w:tcPr>
          <w:p w:rsidR="002703D1" w:rsidRDefault="002703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Interés por la música (reproduce movimientos al oír una música, sigue el ritmo)</w:t>
            </w:r>
          </w:p>
        </w:tc>
        <w:tc>
          <w:tcPr>
            <w:tcW w:w="5304" w:type="dxa"/>
          </w:tcPr>
          <w:p w:rsidR="002703D1" w:rsidRDefault="002703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BA5" w:rsidTr="00180EF2">
        <w:tc>
          <w:tcPr>
            <w:tcW w:w="5303" w:type="dxa"/>
          </w:tcPr>
          <w:p w:rsidR="00355BA5" w:rsidRDefault="008441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lectura global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355BA5" w:rsidRDefault="00355B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BA5" w:rsidTr="00180EF2">
        <w:tc>
          <w:tcPr>
            <w:tcW w:w="5303" w:type="dxa"/>
          </w:tcPr>
          <w:p w:rsidR="00355BA5" w:rsidRDefault="002703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Escribe palabras – oraciones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355BA5" w:rsidRDefault="00355B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703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expresa con intencionalidad en un texto escrito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933C6D" w:rsidRDefault="00933C6D" w:rsidP="00933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lectura comprensiva</w:t>
            </w:r>
          </w:p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espontáneamente hasta…..número.</w:t>
            </w:r>
          </w:p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Relaciones de menor – mayor- igual- anterior- posterior-entre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Reconocimiento de números escritos</w:t>
            </w:r>
          </w:p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Escritura de números</w:t>
            </w:r>
          </w:p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143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Resuelve problemas ligados a : agregar- juntar – quitar – unir  - partir - repartir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 figuras y cuerpos geométricos: redondo, cuadrado, triángulo, rectángulo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Resuelve problemas ligados a: agregar-juntar-quitar-unir-partir-repartir.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 números para designar posición: primero – segundo,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Noción de doble y mitad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de números naturales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 de números naturales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 de números naturales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 de números naturales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Resolución de problemas utilizando las cuatro operaciones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patrones-medidas no convencionales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  <w:p w:rsidR="00CB4333" w:rsidRDefault="00CB43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Uso de medidas convencionales</w:t>
            </w:r>
          </w:p>
          <w:p w:rsidR="00CB4333" w:rsidRDefault="00CB4333">
            <w:pPr>
              <w:rPr>
                <w:rFonts w:ascii="Arial" w:hAnsi="Arial" w:cs="Arial"/>
                <w:sz w:val="24"/>
                <w:szCs w:val="24"/>
              </w:rPr>
            </w:pP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961" w:rsidTr="00180EF2">
        <w:tc>
          <w:tcPr>
            <w:tcW w:w="5303" w:type="dxa"/>
          </w:tcPr>
          <w:p w:rsidR="003A1961" w:rsidRDefault="003A19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Nociones temporales: antes- después, momentos del día, ayer – hoy – mañana, meses del año, hora</w:t>
            </w:r>
          </w:p>
        </w:tc>
        <w:tc>
          <w:tcPr>
            <w:tcW w:w="5304" w:type="dxa"/>
          </w:tcPr>
          <w:p w:rsidR="003A1961" w:rsidRDefault="003A19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961" w:rsidTr="00180EF2">
        <w:tc>
          <w:tcPr>
            <w:tcW w:w="5303" w:type="dxa"/>
          </w:tcPr>
          <w:p w:rsidR="003A1961" w:rsidRDefault="00122F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del dinero</w:t>
            </w:r>
          </w:p>
          <w:p w:rsidR="00122F6F" w:rsidRDefault="00122F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3A1961" w:rsidRDefault="003A19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52D6" w:rsidRPr="00A952D6" w:rsidRDefault="00A952D6">
      <w:pPr>
        <w:rPr>
          <w:rFonts w:ascii="Arial" w:hAnsi="Arial" w:cs="Arial"/>
          <w:sz w:val="24"/>
          <w:szCs w:val="24"/>
        </w:rPr>
      </w:pPr>
    </w:p>
    <w:sectPr w:rsidR="00A952D6" w:rsidRPr="00A952D6" w:rsidSect="00A952D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4F"/>
    <w:rsid w:val="0007348D"/>
    <w:rsid w:val="00096128"/>
    <w:rsid w:val="000A65B8"/>
    <w:rsid w:val="000D3248"/>
    <w:rsid w:val="000E3F84"/>
    <w:rsid w:val="000E6F45"/>
    <w:rsid w:val="00122F6F"/>
    <w:rsid w:val="00155C2A"/>
    <w:rsid w:val="001670C5"/>
    <w:rsid w:val="00180EF2"/>
    <w:rsid w:val="001877F0"/>
    <w:rsid w:val="00225DB9"/>
    <w:rsid w:val="002703D1"/>
    <w:rsid w:val="002852BE"/>
    <w:rsid w:val="002B04A0"/>
    <w:rsid w:val="002E0548"/>
    <w:rsid w:val="002E0CA7"/>
    <w:rsid w:val="002E6F14"/>
    <w:rsid w:val="00317A79"/>
    <w:rsid w:val="003270EF"/>
    <w:rsid w:val="00355BA5"/>
    <w:rsid w:val="0039416E"/>
    <w:rsid w:val="003949F5"/>
    <w:rsid w:val="003A1961"/>
    <w:rsid w:val="003E7E06"/>
    <w:rsid w:val="003F544F"/>
    <w:rsid w:val="004B1294"/>
    <w:rsid w:val="004D1F82"/>
    <w:rsid w:val="004F68EC"/>
    <w:rsid w:val="00525C12"/>
    <w:rsid w:val="00545128"/>
    <w:rsid w:val="005C06A1"/>
    <w:rsid w:val="005E2C9C"/>
    <w:rsid w:val="00601DA4"/>
    <w:rsid w:val="0062756F"/>
    <w:rsid w:val="00674C2F"/>
    <w:rsid w:val="006C1521"/>
    <w:rsid w:val="0072459F"/>
    <w:rsid w:val="00776EEC"/>
    <w:rsid w:val="007C6D20"/>
    <w:rsid w:val="007E6072"/>
    <w:rsid w:val="008441BD"/>
    <w:rsid w:val="0084675B"/>
    <w:rsid w:val="00854E3F"/>
    <w:rsid w:val="00884F47"/>
    <w:rsid w:val="008D640E"/>
    <w:rsid w:val="008E3DD4"/>
    <w:rsid w:val="00933C6D"/>
    <w:rsid w:val="00A85640"/>
    <w:rsid w:val="00A952D6"/>
    <w:rsid w:val="00AD5227"/>
    <w:rsid w:val="00B6003A"/>
    <w:rsid w:val="00B934D3"/>
    <w:rsid w:val="00BA12C4"/>
    <w:rsid w:val="00BA1AE7"/>
    <w:rsid w:val="00BE38A9"/>
    <w:rsid w:val="00C514EC"/>
    <w:rsid w:val="00CB4333"/>
    <w:rsid w:val="00CF67D7"/>
    <w:rsid w:val="00D540BD"/>
    <w:rsid w:val="00DB6AD8"/>
    <w:rsid w:val="00DD1C2B"/>
    <w:rsid w:val="00DF1162"/>
    <w:rsid w:val="00E333C4"/>
    <w:rsid w:val="00E77114"/>
    <w:rsid w:val="00EA2A9B"/>
    <w:rsid w:val="00ED62A1"/>
    <w:rsid w:val="00F96B01"/>
    <w:rsid w:val="00F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AF097-D4AB-4656-9DD7-CFC0AEC9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2</cp:revision>
  <dcterms:created xsi:type="dcterms:W3CDTF">2013-10-29T04:26:00Z</dcterms:created>
  <dcterms:modified xsi:type="dcterms:W3CDTF">2013-10-29T04:26:00Z</dcterms:modified>
</cp:coreProperties>
</file>