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Obligatorio 5: SGD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Lucía Bouza - 4.289.797-0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1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Parte A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30492" cy="6319838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492" cy="631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93923" cy="612933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3923" cy="612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95788" cy="253150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531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Parte B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4338" cy="251978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519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Parte C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Para este ejercicio se realizó la implementación del algoritmo SGD, la cual puede verse en el archivo Ej1.py. A continuación se mostrará el código del algoritmo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Los valores de N y w fueron creados con distribución normal, independientes entre si.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Alpha = 0.1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el resultado con alpha =   0.1  es:  [1.89027940e+121 1.24073824e+121]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Para todas las pruebas realizadas se constató que la mayoría de las veces la sucesión no converge al valor deseado. El paso parece ser demasiado grande.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52850" cy="26479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Alpha = 0.01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El resultado con alpha =   0.01  es:  [0.93652755 1.08602043].</w:t>
      </w:r>
      <w:r w:rsidDel="00000000" w:rsidR="00000000" w:rsidRPr="00000000">
        <w:rPr>
          <w:rtl w:val="0"/>
        </w:rPr>
        <w:t xml:space="preserve"> Observamos que tiende a la solución Theta0=[1,1]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76650" cy="264795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Alpha = 0.001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el resultado con alpha =   0.001  es:  [1.07473511 0.98233012]. </w:t>
      </w:r>
      <w:r w:rsidDel="00000000" w:rsidR="00000000" w:rsidRPr="00000000">
        <w:rPr>
          <w:rtl w:val="0"/>
        </w:rPr>
        <w:t xml:space="preserve">Observamos que converge a los valores de Theta0=[1,1], de forma muy similar que para alpha= 0.01, pero convergiendo a una bola más pequeña.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Alpha decreciente: 0.1/(iteración)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el resultado con alpha =   decreciente 0.1/(i+1)  es:  [1.00098318 0.99888913]. </w:t>
      </w:r>
      <w:r w:rsidDel="00000000" w:rsidR="00000000" w:rsidRPr="00000000">
        <w:rPr>
          <w:rtl w:val="0"/>
        </w:rPr>
        <w:t xml:space="preserve">Aquí podemos observar que el resultado tiende a acercarse a la solución, de una forma más lenta pero certera a medida que en alpha desciende.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2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Parte A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93506" cy="6919913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3506" cy="691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Parte B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Para el caso en que la función no es diferenciable se definió utilizar la dirección media de todas las posibles.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2480106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48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Parte C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Para este ejercicio se realizó la implementación del algoritmo SGD, la cual puede verse en el archivo Ej2.py. A continuación se mostrará el código del algoritmo.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3849769" cy="3043399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9769" cy="3043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El procedimiento para aplicar el método de clasificación consistió en cargar los datos, separarlos en conjunto de entrenamiento y test, entrenar el clasificador SGD con el conjunto de entrenamiento y luego evaluar el modelo obtenido en el conjunto de test. En el entrenamiento, dado que eran solo 40 muestras, se definió iterar en ellas, 69 veces.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En la evaluación también se visualizó el resultado del clasificador sobre el conjunto de muestras sobre el que fue entrenado.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Para la evaluación se utilizaron los reportes de sklearn, donde se  obtienen métricas de accurancy, precision, recall y F para los conjuntos. También, para poder visualizar mejor, se realizarán las gráficas solicitadas en la parte D.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Resultados obtenidos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3490913" cy="121398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213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3509963" cy="23849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38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Se puede observar que en el conjunto de entrenamiento los resultados son mejores que en el de test. Esto es habitual, ya que el conjunto de entrenamiento es muy pequeño y sufre sobreajuste.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Parte D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Se pide graficar z = a.T * x para los conjuntos de entrenamiento y test.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Se representan a continuación la grafica de los valores z en función del número de muestra. Se espera que las imágenes de conejos (cuyo valor de clasificación es 1) tengan valores de z mayores a 0, mientras que las imágenes de gatos  (cuyo valor de clasificación es 0) tengan valores de z menores a 0.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3981450" cy="26479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Podemos ver que en el conjunto de test se cumple para la mayoría de los puntos (los valores de métricas se pueden encontrar en la parte C).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26479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Para el conjunto de test los valores no son tan buenos. Para los conejos solamente clasifica correctamente 4 de 10, mientras que para los gatos clasifica correctamente 3 de 10.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21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5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6.png"/><Relationship Id="rId18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