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1464" w14:textId="77777777" w:rsidR="00506C62" w:rsidRDefault="00506C62" w:rsidP="001377FC">
      <w:pPr>
        <w:pStyle w:val="Heading1"/>
        <w:spacing w:line="240" w:lineRule="auto"/>
      </w:pPr>
      <w:r w:rsidRPr="001377FC">
        <w:t>Allocation</w:t>
      </w:r>
      <w:r>
        <w:t xml:space="preserve"> Formula</w:t>
      </w:r>
    </w:p>
    <w:p w14:paraId="389105A3" w14:textId="77777777" w:rsidR="00506C62" w:rsidRDefault="00506C62" w:rsidP="001377FC">
      <w:pPr>
        <w:pStyle w:val="Heading2"/>
        <w:spacing w:before="120" w:line="240" w:lineRule="auto"/>
      </w:pPr>
      <w:r>
        <w:t>Account (</w:t>
      </w:r>
      <w:proofErr w:type="spellStart"/>
      <w:r w:rsidRPr="001377FC">
        <w:t>IAccount</w:t>
      </w:r>
      <w:proofErr w:type="spellEnd"/>
      <w:r>
        <w:t>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895"/>
        <w:gridCol w:w="1783"/>
        <w:gridCol w:w="1850"/>
      </w:tblGrid>
      <w:tr w:rsidR="00815284" w:rsidRPr="00506C62" w14:paraId="7B0B75B2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E9218BB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getCode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CB8198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getAccountType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B377EE1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isPartnerAllowed</w:t>
            </w:r>
            <w:proofErr w:type="spellEnd"/>
          </w:p>
        </w:tc>
      </w:tr>
      <w:tr w:rsidR="00815284" w:rsidRPr="00506C62" w14:paraId="29E5A3DE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AF2674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NDS_AF52100100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62DC20" w14:textId="77777777" w:rsidR="00815284" w:rsidRPr="00506C62" w:rsidRDefault="00815284" w:rsidP="00506C62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6A38301" w14:textId="77777777" w:rsidR="00815284" w:rsidRPr="00C25903" w:rsidRDefault="00815284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</w:tbl>
    <w:p w14:paraId="69CC41B4" w14:textId="77777777" w:rsidR="004E35D0" w:rsidRPr="00C25903" w:rsidRDefault="004E35D0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Only Account with prefix ‘NDS_AF’. All accounts have the same properties</w:t>
      </w:r>
    </w:p>
    <w:p w14:paraId="5C019039" w14:textId="77777777" w:rsidR="00506C62" w:rsidRDefault="00506C62" w:rsidP="001377FC">
      <w:pPr>
        <w:pStyle w:val="Heading2"/>
        <w:spacing w:before="120" w:line="240" w:lineRule="auto"/>
      </w:pPr>
      <w:r>
        <w:t>Profit Center (</w:t>
      </w:r>
      <w:proofErr w:type="spellStart"/>
      <w:r>
        <w:t>IProfitCenter</w:t>
      </w:r>
      <w:proofErr w:type="spellEnd"/>
      <w:r>
        <w:t>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061"/>
        <w:gridCol w:w="1617"/>
      </w:tblGrid>
      <w:tr w:rsidR="00506C62" w:rsidRPr="00506C62" w14:paraId="06CD4B56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306C1E2" w14:textId="77777777" w:rsidR="00506C62" w:rsidRPr="00C25903" w:rsidRDefault="00506C62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548D982" w14:textId="77777777" w:rsidR="00506C62" w:rsidRPr="00C25903" w:rsidRDefault="00506C62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</w:tr>
      <w:tr w:rsidR="00506C62" w:rsidRPr="00506C62" w14:paraId="5FB0D9D9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CFE681" w14:textId="77777777" w:rsidR="00506C62" w:rsidRPr="00C25903" w:rsidRDefault="00506C62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PC0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ECAA88D" w14:textId="77777777" w:rsidR="00506C62" w:rsidRPr="00C25903" w:rsidRDefault="00506C62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506C62" w:rsidRPr="00506C62" w14:paraId="2F427B64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A2559E" w14:textId="77777777" w:rsidR="00506C62" w:rsidRPr="00C25903" w:rsidRDefault="00506C62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PCArt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4BB4492" w14:textId="77777777" w:rsidR="00506C62" w:rsidRPr="00C25903" w:rsidRDefault="00506C62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</w:tbl>
    <w:p w14:paraId="248489D1" w14:textId="77777777" w:rsidR="00506C62" w:rsidRPr="00C25903" w:rsidRDefault="004E35D0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All Profit Center</w:t>
      </w:r>
    </w:p>
    <w:p w14:paraId="0BA7CC47" w14:textId="77777777" w:rsidR="00506C62" w:rsidRDefault="00506C62" w:rsidP="001377FC">
      <w:pPr>
        <w:pStyle w:val="Heading2"/>
        <w:spacing w:before="120" w:line="240" w:lineRule="auto"/>
      </w:pPr>
      <w:r>
        <w:t>C/R Component (</w:t>
      </w:r>
      <w:proofErr w:type="spellStart"/>
      <w:r>
        <w:t>ICRComponent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1617"/>
        <w:gridCol w:w="1428"/>
        <w:gridCol w:w="1706"/>
      </w:tblGrid>
      <w:tr w:rsidR="00C504DE" w:rsidRPr="00C504DE" w14:paraId="2B548306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F547FDB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7B9DA03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FED7CAF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4D50602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C504DE" w:rsidRPr="00C504DE" w14:paraId="12619C9C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33403D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ADMINISTRATIONFINANCIAL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3453CE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7FD209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A9990E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C504DE" w:rsidRPr="00C504DE" w14:paraId="266FD0F7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C1BD27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AREANOALLOCATION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8248A7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29ED16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479243C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C504DE" w:rsidRPr="00C504DE" w14:paraId="0199C438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B04BEE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DIRECTSALES01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5DA5C7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ADA599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FB6C468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0309442E" w14:textId="77777777" w:rsidR="00506C62" w:rsidRPr="00C25903" w:rsidRDefault="004E35D0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All C/R Component</w:t>
      </w:r>
    </w:p>
    <w:p w14:paraId="15895628" w14:textId="77777777" w:rsidR="00506C62" w:rsidRDefault="00506C62" w:rsidP="001377FC">
      <w:pPr>
        <w:pStyle w:val="Heading2"/>
        <w:spacing w:before="120" w:line="240" w:lineRule="auto"/>
      </w:pPr>
      <w:r>
        <w:t>Internal/External (</w:t>
      </w:r>
      <w:proofErr w:type="spellStart"/>
      <w:r>
        <w:t>IData.isExtern</w:t>
      </w:r>
      <w:proofErr w:type="spellEnd"/>
      <w:r>
        <w:t>())</w:t>
      </w:r>
    </w:p>
    <w:p w14:paraId="50BAF968" w14:textId="77777777" w:rsidR="00506C62" w:rsidRDefault="00506C62" w:rsidP="00506C62">
      <w:pPr>
        <w:pStyle w:val="ListParagraph"/>
        <w:numPr>
          <w:ilvl w:val="0"/>
          <w:numId w:val="2"/>
        </w:numPr>
      </w:pPr>
      <w:r>
        <w:t>True (</w:t>
      </w:r>
      <w:r w:rsidR="000F1763">
        <w:t>E</w:t>
      </w:r>
      <w:r>
        <w:t>xtern</w:t>
      </w:r>
      <w:r w:rsidR="000F1763">
        <w:t>al</w:t>
      </w:r>
      <w:r>
        <w:t>)</w:t>
      </w:r>
    </w:p>
    <w:p w14:paraId="2FFEF72B" w14:textId="77777777" w:rsidR="00506C62" w:rsidRDefault="002B02D6" w:rsidP="00506C62">
      <w:pPr>
        <w:pStyle w:val="ListParagraph"/>
        <w:numPr>
          <w:ilvl w:val="0"/>
          <w:numId w:val="2"/>
        </w:numPr>
      </w:pPr>
      <w:r>
        <w:t>False (I</w:t>
      </w:r>
      <w:r w:rsidR="00506C62">
        <w:t>nternal)</w:t>
      </w:r>
    </w:p>
    <w:p w14:paraId="635CE976" w14:textId="77777777" w:rsidR="00506C62" w:rsidRDefault="00506C62" w:rsidP="001377FC">
      <w:pPr>
        <w:pStyle w:val="Heading2"/>
        <w:spacing w:before="120" w:line="240" w:lineRule="auto"/>
      </w:pPr>
      <w:r>
        <w:t>Scenario (</w:t>
      </w:r>
      <w:proofErr w:type="spellStart"/>
      <w:r>
        <w:t>IData.getScenario</w:t>
      </w:r>
      <w:proofErr w:type="spellEnd"/>
      <w:r>
        <w:t>())</w:t>
      </w:r>
    </w:p>
    <w:p w14:paraId="7E754096" w14:textId="77777777" w:rsidR="00506C62" w:rsidRDefault="00506C62" w:rsidP="00506C62">
      <w:pPr>
        <w:pStyle w:val="ListParagraph"/>
        <w:numPr>
          <w:ilvl w:val="0"/>
          <w:numId w:val="3"/>
        </w:numPr>
      </w:pPr>
      <w:r>
        <w:t>Actual</w:t>
      </w:r>
    </w:p>
    <w:p w14:paraId="733BA9D5" w14:textId="77777777" w:rsidR="00506C62" w:rsidRDefault="00506C62" w:rsidP="00506C62">
      <w:pPr>
        <w:pStyle w:val="ListParagraph"/>
        <w:numPr>
          <w:ilvl w:val="0"/>
          <w:numId w:val="3"/>
        </w:numPr>
      </w:pPr>
      <w:r>
        <w:t>Target</w:t>
      </w:r>
    </w:p>
    <w:p w14:paraId="52EF4D95" w14:textId="77777777" w:rsidR="002B02D6" w:rsidRDefault="002B02D6" w:rsidP="00506C62">
      <w:pPr>
        <w:pStyle w:val="ListParagraph"/>
        <w:numPr>
          <w:ilvl w:val="0"/>
          <w:numId w:val="3"/>
        </w:numPr>
      </w:pPr>
      <w:r>
        <w:t>Plan</w:t>
      </w:r>
    </w:p>
    <w:p w14:paraId="41803B0D" w14:textId="77777777" w:rsidR="00506C62" w:rsidRDefault="00506C62" w:rsidP="001377FC">
      <w:pPr>
        <w:pStyle w:val="Heading2"/>
        <w:spacing w:before="120" w:line="240" w:lineRule="auto"/>
      </w:pPr>
      <w:r>
        <w:t>Partner (</w:t>
      </w:r>
      <w:proofErr w:type="spellStart"/>
      <w:r>
        <w:t>IData.getPartner</w:t>
      </w:r>
      <w:proofErr w:type="spellEnd"/>
      <w:r>
        <w:t>())</w:t>
      </w:r>
    </w:p>
    <w:p w14:paraId="6F66271B" w14:textId="77777777" w:rsidR="004E35D0" w:rsidRDefault="004E35D0" w:rsidP="004E35D0">
      <w:pPr>
        <w:pStyle w:val="ListParagraph"/>
        <w:numPr>
          <w:ilvl w:val="0"/>
          <w:numId w:val="4"/>
        </w:numPr>
      </w:pPr>
      <w:r>
        <w:t>No partner</w:t>
      </w:r>
    </w:p>
    <w:p w14:paraId="3CF7184A" w14:textId="77777777" w:rsidR="00506C62" w:rsidRDefault="00506C62" w:rsidP="001377FC">
      <w:pPr>
        <w:pStyle w:val="Heading2"/>
        <w:spacing w:before="120" w:line="240" w:lineRule="auto"/>
      </w:pPr>
      <w:r>
        <w:t>Currency (</w:t>
      </w:r>
      <w:proofErr w:type="spellStart"/>
      <w:r>
        <w:t>IData.getCurrency</w:t>
      </w:r>
      <w:proofErr w:type="spellEnd"/>
      <w:r>
        <w:t>())</w:t>
      </w:r>
    </w:p>
    <w:p w14:paraId="6E6BB4DC" w14:textId="77777777" w:rsidR="004E35D0" w:rsidRDefault="004E35D0" w:rsidP="004E35D0">
      <w:pPr>
        <w:pStyle w:val="ListParagraph"/>
        <w:numPr>
          <w:ilvl w:val="0"/>
          <w:numId w:val="4"/>
        </w:numPr>
      </w:pPr>
      <w:r>
        <w:t>No currency</w:t>
      </w:r>
    </w:p>
    <w:p w14:paraId="35063DEE" w14:textId="77777777" w:rsidR="004E35D0" w:rsidRPr="00C25903" w:rsidRDefault="004E35D0" w:rsidP="001377FC">
      <w:pPr>
        <w:spacing w:before="60" w:after="0" w:line="240" w:lineRule="auto"/>
        <w:rPr>
          <w:rFonts w:eastAsiaTheme="majorEastAsia" w:cs="Arial"/>
          <w:color w:val="365F91" w:themeColor="accent1" w:themeShade="BF"/>
          <w:szCs w:val="20"/>
        </w:rPr>
      </w:pPr>
      <w:r w:rsidRPr="00C25903">
        <w:rPr>
          <w:rFonts w:cs="Arial"/>
          <w:szCs w:val="20"/>
        </w:rPr>
        <w:br w:type="page"/>
      </w:r>
    </w:p>
    <w:p w14:paraId="4B829D6A" w14:textId="77777777" w:rsidR="00815284" w:rsidRDefault="00815284" w:rsidP="001377FC">
      <w:pPr>
        <w:pStyle w:val="Heading1"/>
        <w:spacing w:line="240" w:lineRule="auto"/>
      </w:pPr>
      <w:r>
        <w:lastRenderedPageBreak/>
        <w:t>Logistics</w:t>
      </w:r>
    </w:p>
    <w:p w14:paraId="6CDDD00F" w14:textId="77777777" w:rsidR="00815284" w:rsidRDefault="00815284" w:rsidP="001377FC">
      <w:pPr>
        <w:pStyle w:val="Heading2"/>
        <w:spacing w:before="120" w:line="240" w:lineRule="auto"/>
      </w:pPr>
      <w:r>
        <w:t>Account (</w:t>
      </w:r>
      <w:proofErr w:type="spellStart"/>
      <w:r>
        <w:t>IAccount</w:t>
      </w:r>
      <w:proofErr w:type="spellEnd"/>
      <w:r>
        <w:t>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4240"/>
        <w:gridCol w:w="1783"/>
        <w:gridCol w:w="1850"/>
      </w:tblGrid>
      <w:tr w:rsidR="00815284" w:rsidRPr="00815284" w14:paraId="0D87F305" w14:textId="77777777" w:rsidTr="00815284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483C683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getCode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E635B32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getAccountType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4AE4B34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isPartnerAllowed</w:t>
            </w:r>
            <w:proofErr w:type="spellEnd"/>
          </w:p>
        </w:tc>
      </w:tr>
      <w:tr w:rsidR="00815284" w:rsidRPr="00815284" w14:paraId="7DF116A3" w14:textId="77777777" w:rsidTr="00815284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82B439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LG_COMN_PLANNED_MANHOURS_WEEK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48CB65" w14:textId="77777777" w:rsidR="00815284" w:rsidRPr="00815284" w:rsidRDefault="00815284" w:rsidP="00815284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BAFAF9E" w14:textId="77777777" w:rsidR="00815284" w:rsidRPr="00C25903" w:rsidRDefault="00815284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</w:tbl>
    <w:p w14:paraId="24FE6E0B" w14:textId="77777777" w:rsidR="00815284" w:rsidRDefault="004E35D0" w:rsidP="00C25903">
      <w:pPr>
        <w:rPr>
          <w:rFonts w:cs="Arial"/>
          <w:szCs w:val="20"/>
        </w:rPr>
      </w:pPr>
      <w:r w:rsidRPr="00C25903">
        <w:rPr>
          <w:rFonts w:cs="Arial"/>
          <w:szCs w:val="20"/>
        </w:rPr>
        <w:t>Only Account with prefix ‘LG_’. All accounts have the same properties</w:t>
      </w:r>
    </w:p>
    <w:p w14:paraId="4FD0552A" w14:textId="77777777" w:rsidR="00CC19DB" w:rsidRDefault="00CC19DB" w:rsidP="00C25903">
      <w:p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Starts.with</w:t>
      </w:r>
      <w:proofErr w:type="spellEnd"/>
      <w:r>
        <w:rPr>
          <w:rFonts w:cs="Arial"/>
          <w:szCs w:val="20"/>
        </w:rPr>
        <w:t>(“LG_”)</w:t>
      </w:r>
    </w:p>
    <w:p w14:paraId="06601CCE" w14:textId="77777777" w:rsidR="00CC19DB" w:rsidRPr="00C25903" w:rsidRDefault="00CC19DB" w:rsidP="00C25903">
      <w:pPr>
        <w:rPr>
          <w:rFonts w:cs="Arial"/>
          <w:szCs w:val="20"/>
        </w:rPr>
      </w:pPr>
    </w:p>
    <w:p w14:paraId="303DB792" w14:textId="77777777" w:rsidR="00815284" w:rsidRDefault="00815284" w:rsidP="001377FC">
      <w:pPr>
        <w:pStyle w:val="Heading2"/>
        <w:spacing w:before="120" w:line="240" w:lineRule="auto"/>
      </w:pPr>
      <w:r>
        <w:t>Profit Center (</w:t>
      </w:r>
      <w:proofErr w:type="spellStart"/>
      <w:r>
        <w:t>IProfitCenter</w:t>
      </w:r>
      <w:proofErr w:type="spellEnd"/>
      <w:r>
        <w:t>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061"/>
        <w:gridCol w:w="1617"/>
      </w:tblGrid>
      <w:tr w:rsidR="00815284" w:rsidRPr="00506C62" w14:paraId="772C40E9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AB82060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4BECF88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</w:tr>
      <w:tr w:rsidR="00815284" w:rsidRPr="00506C62" w14:paraId="66C2F01A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C326CC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PC0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B45F91" w14:textId="77777777" w:rsidR="00815284" w:rsidRPr="00C25903" w:rsidRDefault="00815284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5F81F8A6" w14:textId="77777777" w:rsidR="00815284" w:rsidRPr="00C25903" w:rsidRDefault="00815284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Only Profit Center ‘Not Allocated’</w:t>
      </w:r>
    </w:p>
    <w:p w14:paraId="182CE507" w14:textId="77777777" w:rsidR="00815284" w:rsidRDefault="00815284" w:rsidP="001377FC">
      <w:pPr>
        <w:pStyle w:val="Heading2"/>
        <w:spacing w:before="120" w:line="240" w:lineRule="auto"/>
      </w:pPr>
      <w:r>
        <w:t>C/R Component (</w:t>
      </w:r>
      <w:proofErr w:type="spellStart"/>
      <w:r>
        <w:t>ICRComponent</w:t>
      </w:r>
      <w:proofErr w:type="spellEnd"/>
      <w:r>
        <w:t>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2328"/>
        <w:gridCol w:w="1617"/>
        <w:gridCol w:w="1428"/>
        <w:gridCol w:w="1706"/>
      </w:tblGrid>
      <w:tr w:rsidR="00815284" w:rsidRPr="00506C62" w14:paraId="27FD89B0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D5B0687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16195E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2D8316D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AECC2E4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815284" w:rsidRPr="00506C62" w14:paraId="14E47ED8" w14:textId="77777777" w:rsidTr="00630DCB">
        <w:trPr>
          <w:trHeight w:val="255"/>
        </w:trPr>
        <w:tc>
          <w:tcPr>
            <w:tcW w:w="0" w:type="auto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97DBC9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AREANOALLOCATION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D7865D" w14:textId="77777777" w:rsidR="00815284" w:rsidRPr="00C25903" w:rsidRDefault="00815284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4A572E" w14:textId="77777777" w:rsidR="00815284" w:rsidRPr="00C25903" w:rsidRDefault="00815284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9FF5ECC" w14:textId="77777777" w:rsidR="00815284" w:rsidRPr="00C25903" w:rsidRDefault="00815284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1CE2E9EE" w14:textId="77777777" w:rsidR="00815284" w:rsidRPr="00C25903" w:rsidRDefault="004E35D0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Only C/R Component ‘Not Allocated’</w:t>
      </w:r>
    </w:p>
    <w:p w14:paraId="4835118C" w14:textId="77777777" w:rsidR="00815284" w:rsidRDefault="00815284" w:rsidP="001377FC">
      <w:pPr>
        <w:pStyle w:val="Heading2"/>
        <w:spacing w:before="120" w:line="240" w:lineRule="auto"/>
      </w:pPr>
      <w:r>
        <w:t>Internal/External (</w:t>
      </w:r>
      <w:proofErr w:type="spellStart"/>
      <w:r>
        <w:t>IData.isExtern</w:t>
      </w:r>
      <w:proofErr w:type="spellEnd"/>
      <w:r>
        <w:t>())</w:t>
      </w:r>
    </w:p>
    <w:p w14:paraId="36EF09A4" w14:textId="77777777" w:rsidR="004E35D0" w:rsidRDefault="004E35D0" w:rsidP="004E35D0">
      <w:pPr>
        <w:pStyle w:val="ListParagraph"/>
        <w:numPr>
          <w:ilvl w:val="0"/>
          <w:numId w:val="4"/>
        </w:numPr>
      </w:pPr>
      <w:r>
        <w:t>True</w:t>
      </w:r>
      <w:r w:rsidR="002B02D6">
        <w:t xml:space="preserve"> (E</w:t>
      </w:r>
      <w:r>
        <w:t>xternal)</w:t>
      </w:r>
    </w:p>
    <w:p w14:paraId="0B51B3FF" w14:textId="77777777" w:rsidR="00815284" w:rsidRDefault="00815284" w:rsidP="001377FC">
      <w:pPr>
        <w:pStyle w:val="Heading2"/>
        <w:spacing w:before="120" w:line="240" w:lineRule="auto"/>
      </w:pPr>
      <w:r>
        <w:t>Scenario (</w:t>
      </w:r>
      <w:proofErr w:type="spellStart"/>
      <w:r>
        <w:t>IData.getScenario</w:t>
      </w:r>
      <w:proofErr w:type="spellEnd"/>
      <w:r>
        <w:t>())</w:t>
      </w:r>
    </w:p>
    <w:p w14:paraId="5872E1D3" w14:textId="77777777" w:rsidR="004E35D0" w:rsidRDefault="004E35D0" w:rsidP="004E35D0">
      <w:pPr>
        <w:pStyle w:val="ListParagraph"/>
        <w:numPr>
          <w:ilvl w:val="0"/>
          <w:numId w:val="4"/>
        </w:numPr>
      </w:pPr>
      <w:r>
        <w:t>Actual</w:t>
      </w:r>
    </w:p>
    <w:p w14:paraId="4A4E5197" w14:textId="77777777" w:rsidR="00815284" w:rsidRDefault="00815284" w:rsidP="001377FC">
      <w:pPr>
        <w:pStyle w:val="Heading2"/>
        <w:spacing w:before="120" w:line="240" w:lineRule="auto"/>
      </w:pPr>
      <w:r>
        <w:t>Partner (</w:t>
      </w:r>
      <w:proofErr w:type="spellStart"/>
      <w:r>
        <w:t>IData.getPartner</w:t>
      </w:r>
      <w:proofErr w:type="spellEnd"/>
      <w:r>
        <w:t>())</w:t>
      </w:r>
    </w:p>
    <w:p w14:paraId="399CE3F3" w14:textId="77777777" w:rsidR="004E35D0" w:rsidRDefault="004E35D0" w:rsidP="004E35D0">
      <w:pPr>
        <w:pStyle w:val="ListParagraph"/>
        <w:numPr>
          <w:ilvl w:val="0"/>
          <w:numId w:val="4"/>
        </w:numPr>
      </w:pPr>
      <w:r>
        <w:t>No partner</w:t>
      </w:r>
    </w:p>
    <w:p w14:paraId="52E1AFCD" w14:textId="77777777" w:rsidR="00815284" w:rsidRDefault="00815284" w:rsidP="001377FC">
      <w:pPr>
        <w:pStyle w:val="Heading2"/>
        <w:spacing w:before="120" w:line="240" w:lineRule="auto"/>
      </w:pPr>
      <w:r>
        <w:t>Currency (</w:t>
      </w:r>
      <w:proofErr w:type="spellStart"/>
      <w:r>
        <w:t>IData.getCurrency</w:t>
      </w:r>
      <w:proofErr w:type="spellEnd"/>
      <w:r>
        <w:t>())</w:t>
      </w:r>
    </w:p>
    <w:p w14:paraId="37223319" w14:textId="77777777" w:rsidR="004E35D0" w:rsidRDefault="004E35D0" w:rsidP="004E35D0">
      <w:pPr>
        <w:pStyle w:val="ListParagraph"/>
        <w:numPr>
          <w:ilvl w:val="0"/>
          <w:numId w:val="4"/>
        </w:numPr>
      </w:pPr>
      <w:r>
        <w:t>No currency</w:t>
      </w:r>
    </w:p>
    <w:p w14:paraId="360F27F0" w14:textId="77777777" w:rsidR="000F47FB" w:rsidRPr="00C25903" w:rsidRDefault="000F47FB" w:rsidP="001377FC">
      <w:pPr>
        <w:spacing w:before="60" w:after="0" w:line="240" w:lineRule="auto"/>
        <w:rPr>
          <w:rFonts w:eastAsiaTheme="majorEastAsia" w:cs="Arial"/>
          <w:color w:val="365F91" w:themeColor="accent1" w:themeShade="BF"/>
          <w:szCs w:val="20"/>
        </w:rPr>
      </w:pPr>
      <w:r w:rsidRPr="00C25903">
        <w:rPr>
          <w:rFonts w:cs="Arial"/>
          <w:szCs w:val="20"/>
        </w:rPr>
        <w:br w:type="page"/>
      </w:r>
    </w:p>
    <w:p w14:paraId="7E7C0491" w14:textId="77777777" w:rsidR="00815284" w:rsidRDefault="00815284" w:rsidP="001377FC">
      <w:pPr>
        <w:pStyle w:val="Heading1"/>
        <w:spacing w:line="240" w:lineRule="auto"/>
      </w:pPr>
      <w:bookmarkStart w:id="0" w:name="_GoBack"/>
      <w:bookmarkEnd w:id="0"/>
      <w:r>
        <w:lastRenderedPageBreak/>
        <w:t>Sales Reporting</w:t>
      </w:r>
    </w:p>
    <w:p w14:paraId="76C81B78" w14:textId="77777777" w:rsidR="00815284" w:rsidRDefault="00815284" w:rsidP="001377FC">
      <w:pPr>
        <w:pStyle w:val="Heading2"/>
        <w:spacing w:before="120" w:line="240" w:lineRule="auto"/>
      </w:pPr>
      <w:r>
        <w:t>Account (</w:t>
      </w:r>
      <w:proofErr w:type="spellStart"/>
      <w:r>
        <w:t>IAccount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95"/>
        <w:gridCol w:w="3562"/>
        <w:gridCol w:w="1850"/>
      </w:tblGrid>
      <w:tr w:rsidR="000F47FB" w:rsidRPr="000F47FB" w14:paraId="42CE8095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D2C0E7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getCode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13F56EE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getAccountType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5F6A96C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isPartnerAllowed</w:t>
            </w:r>
            <w:proofErr w:type="spellEnd"/>
          </w:p>
        </w:tc>
      </w:tr>
      <w:tr w:rsidR="000F47FB" w:rsidRPr="000F47FB" w14:paraId="32359D5A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27A0A2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NDS_MB_ACTIVE12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4A2BCA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67E9C0E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F47FB" w:rsidRPr="000F47FB" w14:paraId="31FABE71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E25E7C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NDS_MB_CONSIGSTOCKSUPPLIER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4F9E42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SpecialAnalyses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976E9F9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F47FB" w:rsidRPr="000F47FB" w14:paraId="6A418FBE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68B3C1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NDS_MB_CREDITNOTES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C4E557" w14:textId="77777777" w:rsidR="000F47FB" w:rsidRPr="000F47FB" w:rsidRDefault="000F47FB" w:rsidP="000F47FB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E9F2454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F47FB" w:rsidRPr="000F47FB" w14:paraId="6FC3EA05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345525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NDS_MB_INVOICINGDAYS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B36694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SpecialAnalysesNumOfInvoicingDays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772F23D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F47FB" w:rsidRPr="000F47FB" w14:paraId="52D9D78D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F5B62E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NDS_MB_LMS_CUSTOMERS_L1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5ADFFE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SML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5018F3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F47FB" w:rsidRPr="000F47FB" w14:paraId="38E0A91F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2F1BAF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NDS_MB_LMS_GROSSPROFIT_L1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45CBC9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SMLGrossProfit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CA7B53D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F47FB" w:rsidRPr="000F47FB" w14:paraId="4D3395F3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C4DA70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NDS_MB_LMS_POTENTIAL_L1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FCBBCD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SMLPotential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1BD7B65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F47FB" w:rsidRPr="000F47FB" w14:paraId="7194C675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0C7753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NDS_MB_SEAN_A_CUSTOMERS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4A8225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SEAN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16F9ADC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F47FB" w:rsidRPr="000F47FB" w14:paraId="229992D6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8E5CDA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NDS_MB_SERVICEDEGREECOMPANY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8D1C32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SpecialAnalysesServiceDegree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B7F6D86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F47FB" w:rsidRPr="000F47FB" w14:paraId="39317E00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A2D775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NDS_MB_STAFF_LEFT_EXTERNAL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309ACB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Employees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5AF17D1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F47FB" w:rsidRPr="000F47FB" w14:paraId="51F9C28A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BB8E02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NDS_MB_VK_ADM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43AB8F" w14:textId="77777777" w:rsidR="000F47FB" w:rsidRPr="00C25903" w:rsidRDefault="000F47F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VK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1955B4" w14:textId="77777777" w:rsidR="000F47FB" w:rsidRPr="00C25903" w:rsidRDefault="000F47F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184957" w:rsidRPr="000F47FB" w14:paraId="2394DF6C" w14:textId="77777777" w:rsidTr="00184957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5A91467" w14:textId="77777777" w:rsidR="00184957" w:rsidRPr="00C25903" w:rsidRDefault="00184957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184957">
              <w:rPr>
                <w:rFonts w:eastAsia="Times New Roman" w:cs="Arial"/>
                <w:color w:val="000000"/>
                <w:szCs w:val="20"/>
              </w:rPr>
              <w:t>NDS_MB_BRANCH_OFFICE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2809F50" w14:textId="77777777" w:rsidR="00184957" w:rsidRPr="00C25903" w:rsidRDefault="00184957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Branch Office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4B6CAF7B" w14:textId="77777777" w:rsidR="00184957" w:rsidRPr="00C25903" w:rsidRDefault="00184957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</w:tbl>
    <w:p w14:paraId="214BEEA1" w14:textId="77777777" w:rsidR="000F47FB" w:rsidRPr="00C25903" w:rsidRDefault="000F47FB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Only Account with prefix ‘NDS_MB’. An account for each ‘Account Type’ can be considered</w:t>
      </w:r>
    </w:p>
    <w:p w14:paraId="790E5965" w14:textId="77777777" w:rsidR="00815284" w:rsidRDefault="00815284" w:rsidP="001377FC">
      <w:pPr>
        <w:pStyle w:val="Heading2"/>
        <w:spacing w:before="120" w:line="240" w:lineRule="auto"/>
      </w:pPr>
      <w:r>
        <w:t>Profit Center (</w:t>
      </w:r>
      <w:proofErr w:type="spellStart"/>
      <w:r>
        <w:t>IProfitCenter</w:t>
      </w:r>
      <w:proofErr w:type="spellEnd"/>
      <w:r>
        <w:t>)</w:t>
      </w:r>
    </w:p>
    <w:p w14:paraId="36887FC3" w14:textId="77777777" w:rsidR="00C504DE" w:rsidRPr="00C25903" w:rsidRDefault="00C504DE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‘Branch Office’, ‘Special Analyses’, ‘VK’</w:t>
      </w:r>
      <w:r w:rsidR="002B02D6" w:rsidRPr="00C25903">
        <w:rPr>
          <w:rFonts w:cs="Arial"/>
          <w:szCs w:val="20"/>
        </w:rPr>
        <w:t>: only Profit Center ‘Not Allocated’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061"/>
        <w:gridCol w:w="1617"/>
      </w:tblGrid>
      <w:tr w:rsidR="00815284" w:rsidRPr="00506C62" w14:paraId="6C8E605C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D9A3049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F3B2F33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</w:tr>
      <w:tr w:rsidR="00815284" w:rsidRPr="00506C62" w14:paraId="220C9DD4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13A967" w14:textId="77777777" w:rsidR="00815284" w:rsidRPr="00C25903" w:rsidRDefault="00815284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PC0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56912F" w14:textId="77777777" w:rsidR="00815284" w:rsidRPr="00C25903" w:rsidRDefault="00815284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590F9B1E" w14:textId="77777777" w:rsidR="00815284" w:rsidRPr="00C25903" w:rsidRDefault="00C504DE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  <w:r w:rsidR="002B02D6" w:rsidRPr="00C25903">
        <w:rPr>
          <w:rFonts w:cs="Arial"/>
          <w:szCs w:val="20"/>
        </w:rPr>
        <w:t>: all Profit Center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061"/>
        <w:gridCol w:w="1617"/>
      </w:tblGrid>
      <w:tr w:rsidR="00C504DE" w:rsidRPr="00506C62" w14:paraId="3B725868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6BEA437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AAEB56A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</w:tr>
      <w:tr w:rsidR="00C504DE" w:rsidRPr="00506C62" w14:paraId="13BBC261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B670C3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PC0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E10C0A7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C504DE" w:rsidRPr="00506C62" w14:paraId="7266F3AD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1CB285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PCArt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8F96365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</w:tbl>
    <w:p w14:paraId="729F39D1" w14:textId="77777777" w:rsidR="00815284" w:rsidRDefault="00815284" w:rsidP="001377FC">
      <w:pPr>
        <w:pStyle w:val="Heading2"/>
        <w:spacing w:before="120" w:line="240" w:lineRule="auto"/>
      </w:pPr>
      <w:r>
        <w:t>C/R Component (</w:t>
      </w:r>
      <w:proofErr w:type="spellStart"/>
      <w:r>
        <w:t>ICRComponent</w:t>
      </w:r>
      <w:proofErr w:type="spellEnd"/>
      <w:r>
        <w:t>)</w:t>
      </w:r>
    </w:p>
    <w:p w14:paraId="6179FE6F" w14:textId="77777777" w:rsidR="00C504DE" w:rsidRPr="00C25903" w:rsidRDefault="00C504DE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‘VK’: C/R Component ‘Not Allocated’ or ‘VK Allowed’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8"/>
        <w:gridCol w:w="1617"/>
        <w:gridCol w:w="1428"/>
        <w:gridCol w:w="1706"/>
      </w:tblGrid>
      <w:tr w:rsidR="00C504DE" w:rsidRPr="00C504DE" w14:paraId="2A4C30B9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022DDBD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4A16756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F06399D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CDD211D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C504DE" w:rsidRPr="00C504DE" w14:paraId="231F0546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F60538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AREANOALLOCATION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331148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2ACC1F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E5C0B7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C504DE" w:rsidRPr="00C504DE" w14:paraId="4023C81F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1A0B45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DIRECTSALES01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2F42CA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220871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EAA8E5A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37C1144B" w14:textId="77777777" w:rsidR="00C504DE" w:rsidRPr="00C25903" w:rsidRDefault="00C504DE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‘SEAN’: C/R Component ‘Not Allocated’ or ‘SEAN Allowed’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8"/>
        <w:gridCol w:w="1617"/>
        <w:gridCol w:w="1428"/>
        <w:gridCol w:w="1706"/>
      </w:tblGrid>
      <w:tr w:rsidR="00C504DE" w:rsidRPr="00C504DE" w14:paraId="054CA690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5346295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5B69FBB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1AAC38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C4D874F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C504DE" w:rsidRPr="00C504DE" w14:paraId="7111BDF5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9E9304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AREANOALLOCATION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7ADCD7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76FC85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9C2610B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C504DE" w:rsidRPr="00C504DE" w14:paraId="02332AED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B14D79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DIRECTSALES01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F60355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EAAEB1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A3C9BD5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000272FC" w14:textId="77777777" w:rsidR="00C504DE" w:rsidRPr="00C25903" w:rsidRDefault="00C504DE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‘Branch Office’, ‘Special Analyses’, ‘Employees’: only C/R Component ‘Not Allocated’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8"/>
        <w:gridCol w:w="1617"/>
        <w:gridCol w:w="1428"/>
        <w:gridCol w:w="1706"/>
      </w:tblGrid>
      <w:tr w:rsidR="00C504DE" w:rsidRPr="00C504DE" w14:paraId="2CC5350D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901D974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70038E9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E9422C7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40707DB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C504DE" w:rsidRPr="00C504DE" w14:paraId="6C05851E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90FB0E" w14:textId="77777777" w:rsidR="00C504DE" w:rsidRPr="00C25903" w:rsidRDefault="00C504DE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AREANOALLOCATION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FC1EED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3B57F2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EA99D55" w14:textId="77777777" w:rsidR="00C504DE" w:rsidRPr="00C25903" w:rsidRDefault="00C504DE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2AD0B56E" w14:textId="77777777" w:rsidR="00C504DE" w:rsidRDefault="00C504DE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‘SML’, ‘Customer’: C/R Component ‘Not Allocated’ not valid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1617"/>
        <w:gridCol w:w="1428"/>
        <w:gridCol w:w="1706"/>
      </w:tblGrid>
      <w:tr w:rsidR="000B1ED9" w:rsidRPr="00C504DE" w14:paraId="3D9781C0" w14:textId="77777777" w:rsidTr="00E03027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3CCF53C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8E8C216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46A7DD0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4697AC3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0B1ED9" w:rsidRPr="00C504DE" w14:paraId="55FBC3AE" w14:textId="77777777" w:rsidTr="00E03027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5986B4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ADMINISTRATIONFINANCIAL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918D12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DDB1BE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AF8CDCC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B1ED9" w:rsidRPr="00C504DE" w14:paraId="327F5383" w14:textId="77777777" w:rsidTr="00E03027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8EC95F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DIRECTSALES01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D00F37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E47252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D027641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59B38F65" w14:textId="77777777" w:rsidR="000B1ED9" w:rsidRDefault="000B1ED9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types: all C/R Component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1617"/>
        <w:gridCol w:w="1428"/>
        <w:gridCol w:w="1706"/>
      </w:tblGrid>
      <w:tr w:rsidR="000B1ED9" w:rsidRPr="00C504DE" w14:paraId="533FBA9B" w14:textId="77777777" w:rsidTr="00E03027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891087B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EFF3B03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87C43F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3807CC7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0B1ED9" w:rsidRPr="00C504DE" w14:paraId="58DD12C5" w14:textId="77777777" w:rsidTr="00E03027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E69DC1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ADMINISTRATIONFINANCIAL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3EDFF7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22BAF6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A6B13A2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B1ED9" w:rsidRPr="00C504DE" w14:paraId="2E85A4E5" w14:textId="77777777" w:rsidTr="00E03027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25F3D2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AREANOALLOCATION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079A7A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BE1655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46B96D2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0B1ED9" w:rsidRPr="00C504DE" w14:paraId="5D0712B0" w14:textId="77777777" w:rsidTr="00E03027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13BE48" w14:textId="77777777" w:rsidR="000B1ED9" w:rsidRPr="00C25903" w:rsidRDefault="000B1ED9" w:rsidP="00E03027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DIRECTSALES01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77A8E0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964F3F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E6B14BB" w14:textId="77777777" w:rsidR="000B1ED9" w:rsidRPr="00C25903" w:rsidRDefault="000B1ED9" w:rsidP="00E03027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7364D216" w14:textId="77777777" w:rsidR="00815284" w:rsidRDefault="00815284" w:rsidP="001377FC">
      <w:pPr>
        <w:pStyle w:val="Heading2"/>
        <w:spacing w:before="120" w:line="240" w:lineRule="auto"/>
      </w:pPr>
      <w:r>
        <w:t>Internal/External (</w:t>
      </w:r>
      <w:proofErr w:type="spellStart"/>
      <w:r>
        <w:t>IData.isExtern</w:t>
      </w:r>
      <w:proofErr w:type="spellEnd"/>
      <w:r>
        <w:t>())</w:t>
      </w:r>
    </w:p>
    <w:p w14:paraId="7DDC8243" w14:textId="77777777" w:rsidR="000F1763" w:rsidRPr="00C25903" w:rsidRDefault="000F1763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‘Branch Office’, ‘Special Analyses’, ‘VK’</w:t>
      </w:r>
    </w:p>
    <w:p w14:paraId="0F7E3051" w14:textId="77777777" w:rsidR="000F1763" w:rsidRDefault="000F1763" w:rsidP="000F1763">
      <w:pPr>
        <w:pStyle w:val="ListParagraph"/>
        <w:numPr>
          <w:ilvl w:val="0"/>
          <w:numId w:val="4"/>
        </w:numPr>
      </w:pPr>
      <w:r>
        <w:lastRenderedPageBreak/>
        <w:t>True (</w:t>
      </w:r>
      <w:r w:rsidR="002B02D6">
        <w:t>E</w:t>
      </w:r>
      <w:r>
        <w:t>xternal)</w:t>
      </w:r>
    </w:p>
    <w:p w14:paraId="77103D28" w14:textId="77777777" w:rsidR="000F1763" w:rsidRPr="00C25903" w:rsidRDefault="000F1763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</w:p>
    <w:p w14:paraId="45072E67" w14:textId="77777777" w:rsidR="000F1763" w:rsidRDefault="000F1763" w:rsidP="000F1763">
      <w:pPr>
        <w:pStyle w:val="ListParagraph"/>
        <w:numPr>
          <w:ilvl w:val="0"/>
          <w:numId w:val="2"/>
        </w:numPr>
      </w:pPr>
      <w:r>
        <w:t>True (External)</w:t>
      </w:r>
    </w:p>
    <w:p w14:paraId="3F8BFD76" w14:textId="77777777" w:rsidR="000F1763" w:rsidRDefault="000F1763" w:rsidP="000F1763">
      <w:pPr>
        <w:pStyle w:val="ListParagraph"/>
        <w:numPr>
          <w:ilvl w:val="0"/>
          <w:numId w:val="2"/>
        </w:numPr>
      </w:pPr>
      <w:r>
        <w:t>False (internal)</w:t>
      </w:r>
    </w:p>
    <w:p w14:paraId="78875BC0" w14:textId="77777777" w:rsidR="00815284" w:rsidRDefault="00815284" w:rsidP="001377FC">
      <w:pPr>
        <w:pStyle w:val="Heading2"/>
        <w:spacing w:before="120" w:line="240" w:lineRule="auto"/>
      </w:pPr>
      <w:r>
        <w:t>Scenario (</w:t>
      </w:r>
      <w:proofErr w:type="spellStart"/>
      <w:r>
        <w:t>IData.getScenario</w:t>
      </w:r>
      <w:proofErr w:type="spellEnd"/>
      <w:r>
        <w:t>())</w:t>
      </w:r>
    </w:p>
    <w:p w14:paraId="7BD7C451" w14:textId="77777777" w:rsidR="000F1763" w:rsidRPr="00C25903" w:rsidRDefault="000F1763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‘Branch Office’</w:t>
      </w:r>
    </w:p>
    <w:p w14:paraId="1F93431A" w14:textId="77777777" w:rsidR="000F1763" w:rsidRDefault="000F1763" w:rsidP="000F1763">
      <w:pPr>
        <w:pStyle w:val="ListParagraph"/>
        <w:numPr>
          <w:ilvl w:val="0"/>
          <w:numId w:val="5"/>
        </w:numPr>
        <w:spacing w:after="0" w:line="240" w:lineRule="auto"/>
      </w:pPr>
      <w:r>
        <w:t>Actual</w:t>
      </w:r>
    </w:p>
    <w:p w14:paraId="6F81F0AB" w14:textId="77777777" w:rsidR="000F1763" w:rsidRDefault="000F1763" w:rsidP="000F1763">
      <w:pPr>
        <w:pStyle w:val="ListParagraph"/>
        <w:numPr>
          <w:ilvl w:val="0"/>
          <w:numId w:val="5"/>
        </w:numPr>
        <w:spacing w:after="0" w:line="240" w:lineRule="auto"/>
      </w:pPr>
      <w:r>
        <w:t>Deferral</w:t>
      </w:r>
    </w:p>
    <w:p w14:paraId="66FAC11C" w14:textId="77777777" w:rsidR="000F1763" w:rsidRPr="00C25903" w:rsidRDefault="000F1763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‘SEAN’, ‘Special Analyses’, ‘SML – Gross Profit’, ‘SML – Potential’</w:t>
      </w:r>
    </w:p>
    <w:p w14:paraId="3CCF4C14" w14:textId="77777777" w:rsidR="000F1763" w:rsidRDefault="000F1763" w:rsidP="000F1763">
      <w:pPr>
        <w:pStyle w:val="ListParagraph"/>
        <w:numPr>
          <w:ilvl w:val="0"/>
          <w:numId w:val="6"/>
        </w:numPr>
        <w:spacing w:after="0" w:line="240" w:lineRule="auto"/>
      </w:pPr>
      <w:r>
        <w:t>Actual</w:t>
      </w:r>
    </w:p>
    <w:p w14:paraId="77A66D3C" w14:textId="77777777" w:rsidR="000F1763" w:rsidRPr="00C25903" w:rsidRDefault="000F1763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</w:p>
    <w:p w14:paraId="46B98C0F" w14:textId="77777777" w:rsidR="000F1763" w:rsidRDefault="000F1763" w:rsidP="000F1763">
      <w:pPr>
        <w:pStyle w:val="ListParagraph"/>
        <w:numPr>
          <w:ilvl w:val="0"/>
          <w:numId w:val="7"/>
        </w:numPr>
        <w:spacing w:after="0" w:line="240" w:lineRule="auto"/>
      </w:pPr>
      <w:r>
        <w:t>Actual</w:t>
      </w:r>
    </w:p>
    <w:p w14:paraId="573EFFA1" w14:textId="77777777" w:rsidR="000F1763" w:rsidRDefault="000F1763" w:rsidP="000F1763">
      <w:pPr>
        <w:pStyle w:val="ListParagraph"/>
        <w:numPr>
          <w:ilvl w:val="0"/>
          <w:numId w:val="7"/>
        </w:numPr>
        <w:spacing w:after="0" w:line="240" w:lineRule="auto"/>
      </w:pPr>
      <w:r>
        <w:t>Extrapolation</w:t>
      </w:r>
    </w:p>
    <w:p w14:paraId="26E197B6" w14:textId="77777777" w:rsidR="000F1763" w:rsidRDefault="000F1763" w:rsidP="000F1763">
      <w:pPr>
        <w:pStyle w:val="ListParagraph"/>
        <w:numPr>
          <w:ilvl w:val="0"/>
          <w:numId w:val="7"/>
        </w:numPr>
        <w:spacing w:after="0" w:line="240" w:lineRule="auto"/>
      </w:pPr>
      <w:r>
        <w:t>Target</w:t>
      </w:r>
    </w:p>
    <w:p w14:paraId="3785DAE3" w14:textId="77777777" w:rsidR="000F1763" w:rsidRDefault="000F1763" w:rsidP="000F1763">
      <w:pPr>
        <w:pStyle w:val="ListParagraph"/>
        <w:numPr>
          <w:ilvl w:val="0"/>
          <w:numId w:val="7"/>
        </w:numPr>
        <w:spacing w:after="0" w:line="240" w:lineRule="auto"/>
      </w:pPr>
      <w:r>
        <w:t>Plan</w:t>
      </w:r>
    </w:p>
    <w:p w14:paraId="252B1207" w14:textId="77777777" w:rsidR="00815284" w:rsidRDefault="00815284" w:rsidP="001377FC">
      <w:pPr>
        <w:pStyle w:val="Heading2"/>
        <w:spacing w:before="120" w:line="240" w:lineRule="auto"/>
      </w:pPr>
      <w:r>
        <w:t>Partner (</w:t>
      </w:r>
      <w:proofErr w:type="spellStart"/>
      <w:r>
        <w:t>IData.getPartner</w:t>
      </w:r>
      <w:proofErr w:type="spellEnd"/>
      <w:r>
        <w:t>())</w:t>
      </w:r>
    </w:p>
    <w:p w14:paraId="005F6F0A" w14:textId="77777777" w:rsidR="000F1763" w:rsidRDefault="000F1763" w:rsidP="000F1763">
      <w:pPr>
        <w:pStyle w:val="ListParagraph"/>
        <w:numPr>
          <w:ilvl w:val="0"/>
          <w:numId w:val="4"/>
        </w:numPr>
      </w:pPr>
      <w:r>
        <w:t>No partner</w:t>
      </w:r>
    </w:p>
    <w:p w14:paraId="68337399" w14:textId="77777777" w:rsidR="00815284" w:rsidRDefault="00815284" w:rsidP="001377FC">
      <w:pPr>
        <w:pStyle w:val="Heading2"/>
        <w:spacing w:before="120" w:line="240" w:lineRule="auto"/>
      </w:pPr>
      <w:r>
        <w:t>Currency (</w:t>
      </w:r>
      <w:proofErr w:type="spellStart"/>
      <w:r>
        <w:t>IData.getCurrency</w:t>
      </w:r>
      <w:proofErr w:type="spellEnd"/>
      <w:r>
        <w:t>())</w:t>
      </w:r>
    </w:p>
    <w:p w14:paraId="18E6B1CB" w14:textId="77777777" w:rsidR="000F1763" w:rsidRDefault="000F1763" w:rsidP="000F1763">
      <w:pPr>
        <w:pStyle w:val="ListParagraph"/>
        <w:numPr>
          <w:ilvl w:val="0"/>
          <w:numId w:val="4"/>
        </w:numPr>
      </w:pPr>
      <w:r>
        <w:t>No currency</w:t>
      </w:r>
    </w:p>
    <w:p w14:paraId="653F6840" w14:textId="77777777" w:rsidR="000F1763" w:rsidRPr="00C25903" w:rsidRDefault="000F1763" w:rsidP="001377FC">
      <w:pPr>
        <w:spacing w:before="60" w:after="0" w:line="240" w:lineRule="auto"/>
        <w:rPr>
          <w:rFonts w:cs="Arial"/>
          <w:szCs w:val="20"/>
        </w:rPr>
      </w:pPr>
    </w:p>
    <w:p w14:paraId="4C8F3F3C" w14:textId="77777777" w:rsidR="000F47FB" w:rsidRPr="00C25903" w:rsidRDefault="000F47FB" w:rsidP="001377FC">
      <w:pPr>
        <w:spacing w:before="60" w:after="0" w:line="240" w:lineRule="auto"/>
        <w:rPr>
          <w:rFonts w:eastAsiaTheme="majorEastAsia" w:cs="Arial"/>
          <w:color w:val="365F91" w:themeColor="accent1" w:themeShade="BF"/>
          <w:szCs w:val="20"/>
        </w:rPr>
      </w:pPr>
      <w:r w:rsidRPr="00C25903">
        <w:rPr>
          <w:rFonts w:cs="Arial"/>
          <w:szCs w:val="20"/>
        </w:rPr>
        <w:br w:type="page"/>
      </w:r>
    </w:p>
    <w:p w14:paraId="2E79AE6D" w14:textId="77777777" w:rsidR="00815284" w:rsidRDefault="00815284" w:rsidP="001377FC">
      <w:pPr>
        <w:pStyle w:val="Heading1"/>
        <w:spacing w:line="240" w:lineRule="auto"/>
      </w:pPr>
      <w:r>
        <w:lastRenderedPageBreak/>
        <w:t>P/L Statement</w:t>
      </w:r>
    </w:p>
    <w:p w14:paraId="0D2545F8" w14:textId="77777777" w:rsidR="00815284" w:rsidRDefault="00815284" w:rsidP="001377FC">
      <w:pPr>
        <w:pStyle w:val="Heading2"/>
        <w:spacing w:before="120" w:line="240" w:lineRule="auto"/>
      </w:pPr>
      <w:r>
        <w:t>Account (</w:t>
      </w:r>
      <w:proofErr w:type="spellStart"/>
      <w:r>
        <w:t>IAccount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84"/>
        <w:gridCol w:w="3073"/>
        <w:gridCol w:w="1850"/>
      </w:tblGrid>
      <w:tr w:rsidR="000A7458" w:rsidRPr="000A7458" w14:paraId="6DCAD828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9FA01AD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getCode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1F27BC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getAccountType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14421A0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isPartnerAllowed</w:t>
            </w:r>
            <w:proofErr w:type="spellEnd"/>
          </w:p>
        </w:tc>
      </w:tr>
      <w:tr w:rsidR="000A7458" w:rsidRPr="000A7458" w14:paraId="7839E08D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D358FD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NDS_PL52100100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09AF76" w14:textId="77777777" w:rsidR="000A7458" w:rsidRPr="000A7458" w:rsidRDefault="000A7458" w:rsidP="000A7458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A9D1BA1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0A7458" w:rsidRPr="000A7458" w14:paraId="3459FEC2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68852B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NDS_PL52100200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C9BDE1" w14:textId="77777777" w:rsidR="000A7458" w:rsidRPr="000A7458" w:rsidRDefault="000A7458" w:rsidP="000A7458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18632DD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A7458" w:rsidRPr="000A7458" w14:paraId="3D1AD487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8F3456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NDS_PR_NUM_OF_ADM_DECEMBER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D7BB9B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PrognosisNumOfAdmDecember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2450698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A7458" w:rsidRPr="000A7458" w14:paraId="01C3CCE2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581AAE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NDS_PR_NUM_OF_ADM_M_PLUS_1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0464AB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PrognosisNumOfAdmMPlus1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796DDB2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A7458" w:rsidRPr="000A7458" w14:paraId="3DC2A466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97BE10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NDS_PR_NUM_OF_ADM_M_PLUS_2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633BFE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PrognosisNumOfAdmMPlus2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9013106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A7458" w:rsidRPr="000A7458" w14:paraId="055EFDDB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29A236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NDS_PR_OPERATING_RESULT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40E48F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PrognosisOperatingResult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8D0E00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A7458" w:rsidRPr="000A7458" w14:paraId="21CB90A3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3D64BF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NDS_PR_SALES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4EB0FA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PrognosisSales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E84C80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</w:tbl>
    <w:p w14:paraId="1978714B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Only Account with prefix ‘NDS_PL’ and ‘NDS_PR’. An account for each ‘Account Type’</w:t>
      </w:r>
      <w:r w:rsidR="00D00F15" w:rsidRPr="00C25903">
        <w:rPr>
          <w:rFonts w:cs="Arial"/>
          <w:szCs w:val="20"/>
        </w:rPr>
        <w:t>/’Partner Allowed’</w:t>
      </w:r>
      <w:r w:rsidRPr="00C25903">
        <w:rPr>
          <w:rFonts w:cs="Arial"/>
          <w:szCs w:val="20"/>
        </w:rPr>
        <w:t xml:space="preserve"> can be considered</w:t>
      </w:r>
    </w:p>
    <w:p w14:paraId="3C9F06F0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 xml:space="preserve">The Account ‘NDS_PL52100100’ can be considered for the ‘Partner’ and </w:t>
      </w:r>
      <w:r w:rsidR="000777D6" w:rsidRPr="00C25903">
        <w:rPr>
          <w:rFonts w:cs="Arial"/>
          <w:szCs w:val="20"/>
        </w:rPr>
        <w:t xml:space="preserve">for </w:t>
      </w:r>
      <w:r w:rsidRPr="00C25903">
        <w:rPr>
          <w:rFonts w:cs="Arial"/>
          <w:szCs w:val="20"/>
        </w:rPr>
        <w:t>the ‘No Partner’ version</w:t>
      </w:r>
    </w:p>
    <w:p w14:paraId="3BDA03F9" w14:textId="77777777" w:rsidR="00815284" w:rsidRDefault="00815284" w:rsidP="001377FC">
      <w:pPr>
        <w:pStyle w:val="Heading2"/>
        <w:spacing w:before="120" w:line="240" w:lineRule="auto"/>
      </w:pPr>
      <w:r>
        <w:t>Profit Center (</w:t>
      </w:r>
      <w:proofErr w:type="spellStart"/>
      <w:r>
        <w:t>IProfitCenter</w:t>
      </w:r>
      <w:proofErr w:type="spellEnd"/>
      <w:r>
        <w:t>)</w:t>
      </w:r>
    </w:p>
    <w:p w14:paraId="35D738AE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‘Prognosis’</w:t>
      </w:r>
      <w:r w:rsidR="000777D6" w:rsidRPr="00C25903">
        <w:rPr>
          <w:rFonts w:cs="Arial"/>
          <w:szCs w:val="20"/>
        </w:rPr>
        <w:t>: only Profit Center ‘Not Allocated’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061"/>
        <w:gridCol w:w="1617"/>
      </w:tblGrid>
      <w:tr w:rsidR="000A7458" w:rsidRPr="00506C62" w14:paraId="74C0DAC3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CA64128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11E5C1F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</w:tr>
      <w:tr w:rsidR="000A7458" w:rsidRPr="00506C62" w14:paraId="050FD6E9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957250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PC0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4F2A1F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4BB44EA2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‘NDS_PL52100100’ in ‘Partner’ version</w:t>
      </w:r>
      <w:r w:rsidR="000777D6" w:rsidRPr="00C25903">
        <w:rPr>
          <w:rFonts w:cs="Arial"/>
          <w:szCs w:val="20"/>
        </w:rPr>
        <w:t>: only Profit Center ‘Not Allocated’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061"/>
        <w:gridCol w:w="1617"/>
      </w:tblGrid>
      <w:tr w:rsidR="000A7458" w:rsidRPr="00506C62" w14:paraId="488FDBB5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397A36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B124FE5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</w:tr>
      <w:tr w:rsidR="000A7458" w:rsidRPr="00506C62" w14:paraId="20CD1B79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EC8E96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PC0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B26F68B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77A3B6DD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  <w:r w:rsidR="000777D6" w:rsidRPr="00C25903">
        <w:rPr>
          <w:rFonts w:cs="Arial"/>
          <w:szCs w:val="20"/>
        </w:rPr>
        <w:t>: all Profit Center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061"/>
        <w:gridCol w:w="1617"/>
      </w:tblGrid>
      <w:tr w:rsidR="000A7458" w:rsidRPr="00506C62" w14:paraId="6BA83BA5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AB282E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7315C21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</w:tr>
      <w:tr w:rsidR="000A7458" w:rsidRPr="00506C62" w14:paraId="7806CCF3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052B18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PC0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152FED3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0A7458" w:rsidRPr="00506C62" w14:paraId="5986BB10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F1807C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PCArt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6DAF8C7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</w:tbl>
    <w:p w14:paraId="20C34DAD" w14:textId="77777777" w:rsidR="00815284" w:rsidRDefault="00815284" w:rsidP="001377FC">
      <w:pPr>
        <w:pStyle w:val="Heading2"/>
        <w:spacing w:before="120" w:line="240" w:lineRule="auto"/>
      </w:pPr>
      <w:r>
        <w:t>C/R Component (</w:t>
      </w:r>
      <w:proofErr w:type="spellStart"/>
      <w:r>
        <w:t>ICRComponent</w:t>
      </w:r>
      <w:proofErr w:type="spellEnd"/>
      <w:r>
        <w:t>)</w:t>
      </w:r>
    </w:p>
    <w:p w14:paraId="7F8798CC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‘Prognosis’</w:t>
      </w:r>
      <w:r w:rsidR="000777D6" w:rsidRPr="00C25903">
        <w:rPr>
          <w:rFonts w:cs="Arial"/>
          <w:szCs w:val="20"/>
        </w:rPr>
        <w:t>: only C/R Component ‘Not Allocated’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8"/>
        <w:gridCol w:w="1617"/>
        <w:gridCol w:w="1428"/>
        <w:gridCol w:w="1706"/>
      </w:tblGrid>
      <w:tr w:rsidR="000A7458" w:rsidRPr="00C504DE" w14:paraId="546856C7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FDB7BC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37E50E3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FF1C0AC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87966C5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0A7458" w:rsidRPr="00C504DE" w14:paraId="0E6EB08B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D5E782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AREANOALLOCATION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1F508D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620166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CDC672A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477788C1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‘NDS_PL52100100’ in ‘Partner’ version</w:t>
      </w:r>
      <w:r w:rsidR="000777D6" w:rsidRPr="00C25903">
        <w:rPr>
          <w:rFonts w:cs="Arial"/>
          <w:szCs w:val="20"/>
        </w:rPr>
        <w:t>: only C/R Component ‘Not Allocated’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8"/>
        <w:gridCol w:w="1617"/>
        <w:gridCol w:w="1428"/>
        <w:gridCol w:w="1706"/>
      </w:tblGrid>
      <w:tr w:rsidR="000A7458" w:rsidRPr="00C504DE" w14:paraId="60C96D91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FC64029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3983BE4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23E48E3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A7EE2A4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0A7458" w:rsidRPr="00C504DE" w14:paraId="0E2D02A0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7D492A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AREANOALLOCATION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6CA2E8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B25F2C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AF9D9FF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6FCA78AF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  <w:r w:rsidR="000777D6" w:rsidRPr="00C25903">
        <w:rPr>
          <w:rFonts w:cs="Arial"/>
          <w:szCs w:val="20"/>
        </w:rPr>
        <w:t>: all C/R Component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1617"/>
        <w:gridCol w:w="1428"/>
        <w:gridCol w:w="1706"/>
      </w:tblGrid>
      <w:tr w:rsidR="000A7458" w:rsidRPr="00C504DE" w14:paraId="062B2DA7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584B321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ED8E603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1FCBF95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84E7D56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0A7458" w:rsidRPr="00C504DE" w14:paraId="0AE40800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83183D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ADMINISTRATIONFINANCIAL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45BB51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30067D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875D11C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0A7458" w:rsidRPr="00C504DE" w14:paraId="7035F611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139FE5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AREANOALLOCATION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EA015D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431937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52B10F2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0A7458" w:rsidRPr="00C504DE" w14:paraId="5BB41F7F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2DE86E" w14:textId="77777777" w:rsidR="000A7458" w:rsidRPr="00C25903" w:rsidRDefault="000A7458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DIRECTSALES01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3AA059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264EC0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DA7DC1C" w14:textId="77777777" w:rsidR="000A7458" w:rsidRPr="00C25903" w:rsidRDefault="000A7458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282938C2" w14:textId="77777777" w:rsidR="00815284" w:rsidRDefault="00815284" w:rsidP="001377FC">
      <w:pPr>
        <w:pStyle w:val="Heading2"/>
        <w:spacing w:before="120" w:line="240" w:lineRule="auto"/>
      </w:pPr>
      <w:r>
        <w:t>Internal/External (</w:t>
      </w:r>
      <w:proofErr w:type="spellStart"/>
      <w:r>
        <w:t>IData.isExtern</w:t>
      </w:r>
      <w:proofErr w:type="spellEnd"/>
      <w:r>
        <w:t>())</w:t>
      </w:r>
    </w:p>
    <w:p w14:paraId="50733A59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‘Prognosis’ (Account type ‘Prognosis - Sales’ excluded)</w:t>
      </w:r>
    </w:p>
    <w:p w14:paraId="6F925A4C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True (External)</w:t>
      </w:r>
    </w:p>
    <w:p w14:paraId="5C9EFA03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‘NDS_PL52100100’ in ‘Partner’ version</w:t>
      </w:r>
    </w:p>
    <w:p w14:paraId="59EA2E37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True (External)</w:t>
      </w:r>
    </w:p>
    <w:p w14:paraId="07FBC7C1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</w:p>
    <w:p w14:paraId="612AED6F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True (External)</w:t>
      </w:r>
    </w:p>
    <w:p w14:paraId="46E3AF9D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False (Internal)</w:t>
      </w:r>
    </w:p>
    <w:p w14:paraId="27D4F048" w14:textId="77777777" w:rsidR="00973793" w:rsidRDefault="0097379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F12B041" w14:textId="77777777" w:rsidR="00815284" w:rsidRDefault="00815284" w:rsidP="001377FC">
      <w:pPr>
        <w:pStyle w:val="Heading2"/>
        <w:spacing w:before="120" w:line="240" w:lineRule="auto"/>
      </w:pPr>
      <w:r>
        <w:lastRenderedPageBreak/>
        <w:t>Scenario (</w:t>
      </w:r>
      <w:proofErr w:type="spellStart"/>
      <w:r>
        <w:t>IData.getScenario</w:t>
      </w:r>
      <w:proofErr w:type="spellEnd"/>
      <w:r>
        <w:t>())</w:t>
      </w:r>
    </w:p>
    <w:p w14:paraId="7B008CFE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type ‘Prognosis’</w:t>
      </w:r>
    </w:p>
    <w:p w14:paraId="5F2DF53E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Actual</w:t>
      </w:r>
    </w:p>
    <w:p w14:paraId="012626DD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‘NDS_PL52100100’ in ‘Partner’ version</w:t>
      </w:r>
    </w:p>
    <w:p w14:paraId="2FADAFDF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Actual</w:t>
      </w:r>
    </w:p>
    <w:p w14:paraId="3540D1B5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</w:p>
    <w:p w14:paraId="12B9EDFA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Actual</w:t>
      </w:r>
    </w:p>
    <w:p w14:paraId="01EB4A28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Deferral</w:t>
      </w:r>
    </w:p>
    <w:p w14:paraId="3A889073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Extrapolation</w:t>
      </w:r>
    </w:p>
    <w:p w14:paraId="241A588C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Target</w:t>
      </w:r>
    </w:p>
    <w:p w14:paraId="21C3AD9B" w14:textId="77777777" w:rsidR="000A7458" w:rsidRDefault="000A7458" w:rsidP="000A7458">
      <w:pPr>
        <w:pStyle w:val="ListParagraph"/>
        <w:numPr>
          <w:ilvl w:val="0"/>
          <w:numId w:val="4"/>
        </w:numPr>
      </w:pPr>
      <w:r>
        <w:t>Plan</w:t>
      </w:r>
    </w:p>
    <w:p w14:paraId="6AE7D65E" w14:textId="77777777" w:rsidR="00815284" w:rsidRDefault="00815284" w:rsidP="001377FC">
      <w:pPr>
        <w:pStyle w:val="Heading2"/>
        <w:spacing w:before="120" w:line="240" w:lineRule="auto"/>
      </w:pPr>
      <w:r>
        <w:t>Partner (</w:t>
      </w:r>
      <w:proofErr w:type="spellStart"/>
      <w:r>
        <w:t>IData.getPartner</w:t>
      </w:r>
      <w:proofErr w:type="spellEnd"/>
      <w:r>
        <w:t>())</w:t>
      </w:r>
    </w:p>
    <w:p w14:paraId="5B17C3CA" w14:textId="77777777" w:rsidR="000A7458" w:rsidRPr="00C25903" w:rsidRDefault="000A7458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‘NDS_PL52100100’ in ‘Partner’ version</w:t>
      </w:r>
    </w:p>
    <w:p w14:paraId="39BF0F19" w14:textId="77777777" w:rsidR="000A7458" w:rsidRDefault="000A7458" w:rsidP="000A7458">
      <w:pPr>
        <w:pStyle w:val="ListParagraph"/>
        <w:numPr>
          <w:ilvl w:val="0"/>
          <w:numId w:val="8"/>
        </w:numPr>
      </w:pPr>
      <w:r>
        <w:t>No partner</w:t>
      </w:r>
    </w:p>
    <w:p w14:paraId="71B30F71" w14:textId="77777777" w:rsidR="000A7458" w:rsidRDefault="000A7458" w:rsidP="000A7458">
      <w:pPr>
        <w:pStyle w:val="ListParagraph"/>
        <w:numPr>
          <w:ilvl w:val="0"/>
          <w:numId w:val="8"/>
        </w:numPr>
      </w:pPr>
      <w:r>
        <w:t>Partner</w:t>
      </w:r>
    </w:p>
    <w:p w14:paraId="7D644853" w14:textId="77777777" w:rsidR="0014514F" w:rsidRPr="00C25903" w:rsidRDefault="0014514F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</w:p>
    <w:p w14:paraId="0B37961C" w14:textId="77777777" w:rsidR="0014514F" w:rsidRDefault="0014514F" w:rsidP="0014514F">
      <w:pPr>
        <w:pStyle w:val="ListParagraph"/>
        <w:numPr>
          <w:ilvl w:val="0"/>
          <w:numId w:val="8"/>
        </w:numPr>
      </w:pPr>
      <w:r>
        <w:t>No partner</w:t>
      </w:r>
    </w:p>
    <w:p w14:paraId="6E8670AF" w14:textId="77777777" w:rsidR="00815284" w:rsidRDefault="00815284" w:rsidP="001377FC">
      <w:pPr>
        <w:pStyle w:val="Heading2"/>
        <w:spacing w:before="120" w:line="240" w:lineRule="auto"/>
      </w:pPr>
      <w:r>
        <w:t>Currency (</w:t>
      </w:r>
      <w:proofErr w:type="spellStart"/>
      <w:r>
        <w:t>IData.getCurrency</w:t>
      </w:r>
      <w:proofErr w:type="spellEnd"/>
      <w:r>
        <w:t>())</w:t>
      </w:r>
    </w:p>
    <w:p w14:paraId="369DD27A" w14:textId="77777777" w:rsidR="0014514F" w:rsidRPr="00C25903" w:rsidRDefault="0014514F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‘NDS_PL52100100’ in ‘Partner’ version</w:t>
      </w:r>
    </w:p>
    <w:p w14:paraId="5FA0512F" w14:textId="77777777" w:rsidR="0014514F" w:rsidRPr="0014514F" w:rsidRDefault="0014514F" w:rsidP="0014514F">
      <w:pPr>
        <w:pStyle w:val="ListParagraph"/>
        <w:numPr>
          <w:ilvl w:val="0"/>
          <w:numId w:val="8"/>
        </w:numPr>
      </w:pPr>
      <w:r>
        <w:t>Currency code</w:t>
      </w:r>
    </w:p>
    <w:p w14:paraId="24576120" w14:textId="77777777" w:rsidR="0014514F" w:rsidRPr="00C25903" w:rsidRDefault="0014514F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</w:p>
    <w:p w14:paraId="4735D56D" w14:textId="77777777" w:rsidR="0014514F" w:rsidRDefault="0014514F" w:rsidP="0014514F">
      <w:pPr>
        <w:pStyle w:val="ListParagraph"/>
        <w:numPr>
          <w:ilvl w:val="0"/>
          <w:numId w:val="4"/>
        </w:numPr>
      </w:pPr>
      <w:r>
        <w:t>No currency</w:t>
      </w:r>
    </w:p>
    <w:p w14:paraId="77499767" w14:textId="77777777" w:rsidR="0014514F" w:rsidRPr="00C25903" w:rsidRDefault="0014514F" w:rsidP="001377FC">
      <w:pPr>
        <w:spacing w:before="60" w:after="0" w:line="240" w:lineRule="auto"/>
        <w:rPr>
          <w:rFonts w:cs="Arial"/>
          <w:szCs w:val="20"/>
        </w:rPr>
      </w:pPr>
    </w:p>
    <w:p w14:paraId="5D423E55" w14:textId="77777777" w:rsidR="000F47FB" w:rsidRPr="00C25903" w:rsidRDefault="000F47FB" w:rsidP="001377FC">
      <w:pPr>
        <w:spacing w:before="60" w:after="0" w:line="240" w:lineRule="auto"/>
        <w:rPr>
          <w:rFonts w:eastAsiaTheme="majorEastAsia" w:cs="Arial"/>
          <w:color w:val="365F91" w:themeColor="accent1" w:themeShade="BF"/>
          <w:szCs w:val="20"/>
        </w:rPr>
      </w:pPr>
      <w:r w:rsidRPr="00C25903">
        <w:rPr>
          <w:rFonts w:cs="Arial"/>
          <w:szCs w:val="20"/>
        </w:rPr>
        <w:br w:type="page"/>
      </w:r>
    </w:p>
    <w:p w14:paraId="515E1CB8" w14:textId="77777777" w:rsidR="00815284" w:rsidRDefault="00815284" w:rsidP="001377FC">
      <w:pPr>
        <w:pStyle w:val="Heading1"/>
        <w:spacing w:line="240" w:lineRule="auto"/>
      </w:pPr>
      <w:r>
        <w:lastRenderedPageBreak/>
        <w:t>Balance Sheet</w:t>
      </w:r>
    </w:p>
    <w:p w14:paraId="22809085" w14:textId="77777777" w:rsidR="00815284" w:rsidRDefault="00815284" w:rsidP="001377FC">
      <w:pPr>
        <w:pStyle w:val="Heading2"/>
        <w:spacing w:before="120" w:line="240" w:lineRule="auto"/>
      </w:pPr>
      <w:r>
        <w:t>Account (</w:t>
      </w:r>
      <w:proofErr w:type="spellStart"/>
      <w:r>
        <w:t>IAccount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7"/>
        <w:gridCol w:w="1850"/>
        <w:gridCol w:w="1783"/>
        <w:gridCol w:w="1850"/>
      </w:tblGrid>
      <w:tr w:rsidR="00D00F15" w:rsidRPr="00D00F15" w14:paraId="20F15637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34F158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getCode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F1B8B32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getAccountClass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EB7C8EB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getAccountType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BA3AB5A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isPartnerAllowed</w:t>
            </w:r>
            <w:proofErr w:type="spellEnd"/>
          </w:p>
        </w:tc>
      </w:tr>
      <w:tr w:rsidR="00D00F15" w:rsidRPr="00D00F15" w14:paraId="245B21F2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85507F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NDS_BS11200100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6E1425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BalanceSheet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079A86" w14:textId="77777777" w:rsidR="00D00F15" w:rsidRPr="00D00F15" w:rsidRDefault="00D00F15" w:rsidP="00D00F15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6BFBA4F" w14:textId="77777777" w:rsidR="00D00F15" w:rsidRPr="00C25903" w:rsidRDefault="00D00F15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  <w:tr w:rsidR="00D00F15" w:rsidRPr="00D00F15" w14:paraId="48BE3676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32120F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NDS_BS11310200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EBBECA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BalanceSheet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031018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AssetPartner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98D31D9" w14:textId="77777777" w:rsidR="00D00F15" w:rsidRPr="00C25903" w:rsidRDefault="00D00F15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D00F15" w:rsidRPr="00D00F15" w14:paraId="71EA55C4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3C2489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NDS_BS11410000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52632D" w14:textId="77777777" w:rsidR="00D00F15" w:rsidRPr="00C25903" w:rsidRDefault="00D00F15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BalanceSheet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B39329" w14:textId="77777777" w:rsidR="00D00F15" w:rsidRPr="00D00F15" w:rsidRDefault="00D00F15" w:rsidP="00D00F15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214F42" w14:textId="77777777" w:rsidR="00D00F15" w:rsidRPr="00C25903" w:rsidRDefault="00D00F15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45E92249" w14:textId="77777777" w:rsidR="00D00F15" w:rsidRPr="00C25903" w:rsidRDefault="00D00F15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Only Account with prefix ‘NDS_BS’. An account for each ‘Account Type’/’Partner Allowed’ can be considered</w:t>
      </w:r>
    </w:p>
    <w:p w14:paraId="1BD51B85" w14:textId="77777777" w:rsidR="00D00F15" w:rsidRPr="00C25903" w:rsidRDefault="00D00F15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The Account ‘NDS_BS11310200’ can be considered only for the ‘Partner’ version</w:t>
      </w:r>
    </w:p>
    <w:p w14:paraId="598D7E5A" w14:textId="77777777" w:rsidR="00D00F15" w:rsidRPr="00C25903" w:rsidRDefault="00D00F15" w:rsidP="00C25903">
      <w:pPr>
        <w:rPr>
          <w:rFonts w:cs="Arial"/>
          <w:szCs w:val="20"/>
        </w:rPr>
      </w:pPr>
      <w:r w:rsidRPr="00C25903">
        <w:rPr>
          <w:rFonts w:cs="Arial"/>
          <w:szCs w:val="20"/>
        </w:rPr>
        <w:t>The Account ‘</w:t>
      </w:r>
      <w:r w:rsidR="00C2437B" w:rsidRPr="00C25903">
        <w:rPr>
          <w:rFonts w:cs="Arial"/>
          <w:szCs w:val="20"/>
        </w:rPr>
        <w:t>NDS_</w:t>
      </w:r>
      <w:r w:rsidRPr="00C25903">
        <w:rPr>
          <w:rFonts w:cs="Arial"/>
          <w:szCs w:val="20"/>
        </w:rPr>
        <w:t>BS11410000’ can be considered for the ‘Partner’ and the ‘No Partner’ version</w:t>
      </w:r>
    </w:p>
    <w:p w14:paraId="24353603" w14:textId="77777777" w:rsidR="00815284" w:rsidRDefault="00815284" w:rsidP="001377FC">
      <w:pPr>
        <w:pStyle w:val="Heading2"/>
        <w:spacing w:before="120" w:line="240" w:lineRule="auto"/>
      </w:pPr>
      <w:r>
        <w:t>Profit Center (</w:t>
      </w:r>
      <w:proofErr w:type="spellStart"/>
      <w:r>
        <w:t>IProfitCenter</w:t>
      </w:r>
      <w:proofErr w:type="spellEnd"/>
      <w:r>
        <w:t>)</w:t>
      </w:r>
    </w:p>
    <w:p w14:paraId="2865D979" w14:textId="77777777" w:rsidR="00C2437B" w:rsidRPr="00C25903" w:rsidRDefault="00C2437B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‘NDS_BS11410000’ in ‘Partner’ version</w:t>
      </w:r>
      <w:r w:rsidR="000777D6" w:rsidRPr="00C25903">
        <w:rPr>
          <w:rFonts w:cs="Arial"/>
          <w:szCs w:val="20"/>
        </w:rPr>
        <w:t>: only Profit Center ‘Not Allocated’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061"/>
        <w:gridCol w:w="1617"/>
      </w:tblGrid>
      <w:tr w:rsidR="00C2437B" w:rsidRPr="00506C62" w14:paraId="0969C302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654BC44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BC75737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</w:tr>
      <w:tr w:rsidR="00C2437B" w:rsidRPr="00506C62" w14:paraId="1C6B7580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6AD807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PC0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2EE5624" w14:textId="77777777" w:rsidR="00C2437B" w:rsidRPr="00C25903" w:rsidRDefault="00C2437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618781D8" w14:textId="77777777" w:rsidR="00C2437B" w:rsidRPr="00C25903" w:rsidRDefault="00C2437B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  <w:r w:rsidR="000777D6" w:rsidRPr="00C25903">
        <w:rPr>
          <w:rFonts w:cs="Arial"/>
          <w:szCs w:val="20"/>
        </w:rPr>
        <w:t>: all Profit Center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061"/>
        <w:gridCol w:w="1617"/>
      </w:tblGrid>
      <w:tr w:rsidR="00C2437B" w:rsidRPr="00506C62" w14:paraId="1E048E06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68D2D36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10C401F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</w:tr>
      <w:tr w:rsidR="00C2437B" w:rsidRPr="00506C62" w14:paraId="6BBE124B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C94ED4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PC0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8E1DBE7" w14:textId="77777777" w:rsidR="00C2437B" w:rsidRPr="00C25903" w:rsidRDefault="00C2437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  <w:tr w:rsidR="00C2437B" w:rsidRPr="00506C62" w14:paraId="0BF92CB2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D0BE3B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color w:val="000000"/>
                <w:szCs w:val="20"/>
              </w:rPr>
              <w:t>PCArt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1EC85B" w14:textId="77777777" w:rsidR="00C2437B" w:rsidRPr="00C25903" w:rsidRDefault="00C2437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FALSE</w:t>
            </w:r>
          </w:p>
        </w:tc>
      </w:tr>
    </w:tbl>
    <w:p w14:paraId="71344FC6" w14:textId="77777777" w:rsidR="00815284" w:rsidRDefault="00815284" w:rsidP="001377FC">
      <w:pPr>
        <w:pStyle w:val="Heading2"/>
        <w:spacing w:before="120" w:line="240" w:lineRule="auto"/>
      </w:pPr>
      <w:r>
        <w:t>C/R Component (</w:t>
      </w:r>
      <w:proofErr w:type="spellStart"/>
      <w:r>
        <w:t>ICRComponent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8"/>
        <w:gridCol w:w="1617"/>
        <w:gridCol w:w="1428"/>
        <w:gridCol w:w="1706"/>
      </w:tblGrid>
      <w:tr w:rsidR="00C2437B" w:rsidRPr="00C504DE" w14:paraId="2AA14CDD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EE55816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getName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F713941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isNotAllocated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5AE56CA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isVKAllowed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C447DF7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proofErr w:type="spellStart"/>
            <w:r w:rsidRPr="00C25903">
              <w:rPr>
                <w:rFonts w:eastAsia="Times New Roman" w:cs="Arial"/>
                <w:b/>
                <w:bCs/>
                <w:color w:val="FFFFFF"/>
                <w:szCs w:val="20"/>
              </w:rPr>
              <w:t>isSEANAllowed</w:t>
            </w:r>
            <w:proofErr w:type="spellEnd"/>
          </w:p>
        </w:tc>
      </w:tr>
      <w:tr w:rsidR="00C2437B" w:rsidRPr="00C504DE" w14:paraId="0F477650" w14:textId="77777777" w:rsidTr="00630DCB">
        <w:trPr>
          <w:trHeight w:val="25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0E95DA" w14:textId="77777777" w:rsidR="00C2437B" w:rsidRPr="00C25903" w:rsidRDefault="00C2437B" w:rsidP="001377FC">
            <w:pPr>
              <w:spacing w:before="6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AREANOALLOCATION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977E53" w14:textId="77777777" w:rsidR="00C2437B" w:rsidRPr="00C25903" w:rsidRDefault="00C2437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D5FD7C" w14:textId="77777777" w:rsidR="00C2437B" w:rsidRPr="00C25903" w:rsidRDefault="00C2437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6A54E3" w14:textId="77777777" w:rsidR="00C2437B" w:rsidRPr="00C25903" w:rsidRDefault="00C2437B" w:rsidP="001377FC">
            <w:pPr>
              <w:spacing w:before="60" w:after="0" w:line="240" w:lineRule="auto"/>
              <w:jc w:val="center"/>
              <w:rPr>
                <w:rFonts w:eastAsia="Times New Roman" w:cs="Arial"/>
                <w:color w:val="000000"/>
                <w:szCs w:val="20"/>
              </w:rPr>
            </w:pPr>
            <w:r w:rsidRPr="00C25903">
              <w:rPr>
                <w:rFonts w:eastAsia="Times New Roman" w:cs="Arial"/>
                <w:color w:val="000000"/>
                <w:szCs w:val="20"/>
              </w:rPr>
              <w:t>TRUE</w:t>
            </w:r>
          </w:p>
        </w:tc>
      </w:tr>
    </w:tbl>
    <w:p w14:paraId="4392997A" w14:textId="77777777" w:rsidR="00C2437B" w:rsidRPr="00C25903" w:rsidRDefault="000777D6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Only C/R Component ‘Not Allocated’</w:t>
      </w:r>
    </w:p>
    <w:p w14:paraId="6A16C2EC" w14:textId="77777777" w:rsidR="00815284" w:rsidRDefault="00815284" w:rsidP="001377FC">
      <w:pPr>
        <w:pStyle w:val="Heading2"/>
        <w:spacing w:before="120" w:line="240" w:lineRule="auto"/>
      </w:pPr>
      <w:r>
        <w:t>Internal/External (</w:t>
      </w:r>
      <w:proofErr w:type="spellStart"/>
      <w:r>
        <w:t>IData.isExtern</w:t>
      </w:r>
      <w:proofErr w:type="spellEnd"/>
      <w:r>
        <w:t>())</w:t>
      </w:r>
    </w:p>
    <w:p w14:paraId="0640BD44" w14:textId="77777777" w:rsidR="00C2437B" w:rsidRPr="00C2437B" w:rsidRDefault="00C2437B" w:rsidP="00C2437B">
      <w:pPr>
        <w:pStyle w:val="ListParagraph"/>
        <w:numPr>
          <w:ilvl w:val="0"/>
          <w:numId w:val="4"/>
        </w:numPr>
      </w:pPr>
      <w:r>
        <w:t>True (External)</w:t>
      </w:r>
    </w:p>
    <w:p w14:paraId="7CA991E5" w14:textId="77777777" w:rsidR="00815284" w:rsidRDefault="00815284" w:rsidP="001377FC">
      <w:pPr>
        <w:pStyle w:val="Heading2"/>
        <w:spacing w:before="120" w:line="240" w:lineRule="auto"/>
      </w:pPr>
      <w:r>
        <w:t>Scenario (</w:t>
      </w:r>
      <w:proofErr w:type="spellStart"/>
      <w:r>
        <w:t>IData.getScenario</w:t>
      </w:r>
      <w:proofErr w:type="spellEnd"/>
      <w:r>
        <w:t>())</w:t>
      </w:r>
    </w:p>
    <w:p w14:paraId="104F073D" w14:textId="77777777" w:rsidR="00C2437B" w:rsidRPr="00C25903" w:rsidRDefault="00C2437B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‘NDS_BS11410000’ in ‘Partner’ version</w:t>
      </w:r>
    </w:p>
    <w:p w14:paraId="42D56B2E" w14:textId="77777777" w:rsidR="00C2437B" w:rsidRDefault="00C2437B" w:rsidP="00C2437B">
      <w:pPr>
        <w:pStyle w:val="ListParagraph"/>
        <w:numPr>
          <w:ilvl w:val="0"/>
          <w:numId w:val="4"/>
        </w:numPr>
      </w:pPr>
      <w:r>
        <w:t>Actual</w:t>
      </w:r>
    </w:p>
    <w:p w14:paraId="107D8A26" w14:textId="77777777" w:rsidR="00C2437B" w:rsidRDefault="00C2437B" w:rsidP="00C2437B">
      <w:pPr>
        <w:pStyle w:val="ListParagraph"/>
        <w:numPr>
          <w:ilvl w:val="0"/>
          <w:numId w:val="4"/>
        </w:numPr>
      </w:pPr>
      <w:r>
        <w:t>Extrapolation</w:t>
      </w:r>
    </w:p>
    <w:p w14:paraId="3B297D64" w14:textId="77777777" w:rsidR="00C2437B" w:rsidRDefault="00C2437B" w:rsidP="00C2437B">
      <w:pPr>
        <w:pStyle w:val="ListParagraph"/>
        <w:numPr>
          <w:ilvl w:val="0"/>
          <w:numId w:val="4"/>
        </w:numPr>
      </w:pPr>
      <w:r>
        <w:t>Target</w:t>
      </w:r>
    </w:p>
    <w:p w14:paraId="41BC37E6" w14:textId="77777777" w:rsidR="00C2437B" w:rsidRDefault="00C2437B" w:rsidP="00C2437B">
      <w:pPr>
        <w:pStyle w:val="ListParagraph"/>
        <w:numPr>
          <w:ilvl w:val="0"/>
          <w:numId w:val="4"/>
        </w:numPr>
      </w:pPr>
      <w:r>
        <w:t>Plan</w:t>
      </w:r>
    </w:p>
    <w:p w14:paraId="6CB952D6" w14:textId="77777777" w:rsidR="00C2437B" w:rsidRPr="00C25903" w:rsidRDefault="00C2437B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</w:p>
    <w:p w14:paraId="1CABC53E" w14:textId="77777777" w:rsidR="00C2437B" w:rsidRDefault="00C2437B" w:rsidP="00C2437B">
      <w:pPr>
        <w:pStyle w:val="ListParagraph"/>
        <w:numPr>
          <w:ilvl w:val="0"/>
          <w:numId w:val="9"/>
        </w:numPr>
      </w:pPr>
      <w:r>
        <w:t>Actual</w:t>
      </w:r>
    </w:p>
    <w:p w14:paraId="04BAABC7" w14:textId="77777777" w:rsidR="00C2437B" w:rsidRDefault="00C2437B" w:rsidP="00C2437B">
      <w:pPr>
        <w:pStyle w:val="ListParagraph"/>
        <w:numPr>
          <w:ilvl w:val="0"/>
          <w:numId w:val="9"/>
        </w:numPr>
      </w:pPr>
      <w:r>
        <w:t>Deferral</w:t>
      </w:r>
    </w:p>
    <w:p w14:paraId="085C9304" w14:textId="77777777" w:rsidR="00C2437B" w:rsidRDefault="00C2437B" w:rsidP="00C2437B">
      <w:pPr>
        <w:pStyle w:val="ListParagraph"/>
        <w:numPr>
          <w:ilvl w:val="0"/>
          <w:numId w:val="9"/>
        </w:numPr>
      </w:pPr>
      <w:r>
        <w:t>Extrapolation</w:t>
      </w:r>
    </w:p>
    <w:p w14:paraId="6280A9E3" w14:textId="77777777" w:rsidR="00C2437B" w:rsidRDefault="00C2437B" w:rsidP="00C2437B">
      <w:pPr>
        <w:pStyle w:val="ListParagraph"/>
        <w:numPr>
          <w:ilvl w:val="0"/>
          <w:numId w:val="9"/>
        </w:numPr>
      </w:pPr>
      <w:r>
        <w:t>Target</w:t>
      </w:r>
    </w:p>
    <w:p w14:paraId="7D025476" w14:textId="77777777" w:rsidR="00C2437B" w:rsidRPr="00C2437B" w:rsidRDefault="00C2437B" w:rsidP="00C2437B">
      <w:pPr>
        <w:pStyle w:val="ListParagraph"/>
        <w:numPr>
          <w:ilvl w:val="0"/>
          <w:numId w:val="9"/>
        </w:numPr>
      </w:pPr>
      <w:r>
        <w:t>Plan</w:t>
      </w:r>
    </w:p>
    <w:p w14:paraId="5D6F1B64" w14:textId="77777777" w:rsidR="00815284" w:rsidRDefault="00815284" w:rsidP="001377FC">
      <w:pPr>
        <w:pStyle w:val="Heading2"/>
        <w:spacing w:before="120" w:line="240" w:lineRule="auto"/>
      </w:pPr>
      <w:r>
        <w:t>Partner (</w:t>
      </w:r>
      <w:proofErr w:type="spellStart"/>
      <w:r>
        <w:t>IData.getPartner</w:t>
      </w:r>
      <w:proofErr w:type="spellEnd"/>
      <w:r>
        <w:t>())</w:t>
      </w:r>
    </w:p>
    <w:p w14:paraId="0A7AB428" w14:textId="77777777" w:rsidR="00C2437B" w:rsidRPr="00C25903" w:rsidRDefault="00C2437B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‘NDS_BS11310200’</w:t>
      </w:r>
    </w:p>
    <w:p w14:paraId="205E1A6E" w14:textId="77777777" w:rsidR="00C2437B" w:rsidRDefault="00C2437B" w:rsidP="00C2437B">
      <w:pPr>
        <w:pStyle w:val="ListParagraph"/>
        <w:numPr>
          <w:ilvl w:val="0"/>
          <w:numId w:val="10"/>
        </w:numPr>
      </w:pPr>
      <w:r>
        <w:t>Partner</w:t>
      </w:r>
    </w:p>
    <w:p w14:paraId="5528B4C4" w14:textId="77777777" w:rsidR="00C2437B" w:rsidRPr="00C25903" w:rsidRDefault="00C2437B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‘NDS_BS11410000’</w:t>
      </w:r>
    </w:p>
    <w:p w14:paraId="15ABB5FF" w14:textId="77777777" w:rsidR="00C2437B" w:rsidRDefault="00C2437B" w:rsidP="00C2437B">
      <w:pPr>
        <w:pStyle w:val="ListParagraph"/>
        <w:numPr>
          <w:ilvl w:val="0"/>
          <w:numId w:val="8"/>
        </w:numPr>
      </w:pPr>
      <w:r>
        <w:t>No partner</w:t>
      </w:r>
    </w:p>
    <w:p w14:paraId="7771B599" w14:textId="77777777" w:rsidR="00C2437B" w:rsidRDefault="00C2437B" w:rsidP="00C2437B">
      <w:pPr>
        <w:pStyle w:val="ListParagraph"/>
        <w:numPr>
          <w:ilvl w:val="0"/>
          <w:numId w:val="8"/>
        </w:numPr>
      </w:pPr>
      <w:r>
        <w:t>Partner</w:t>
      </w:r>
    </w:p>
    <w:p w14:paraId="6050B71A" w14:textId="77777777" w:rsidR="00C2437B" w:rsidRPr="00C25903" w:rsidRDefault="00C2437B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</w:p>
    <w:p w14:paraId="138D387D" w14:textId="77777777" w:rsidR="00C2437B" w:rsidRDefault="00C2437B" w:rsidP="00C2437B">
      <w:pPr>
        <w:pStyle w:val="ListParagraph"/>
        <w:numPr>
          <w:ilvl w:val="0"/>
          <w:numId w:val="8"/>
        </w:numPr>
      </w:pPr>
      <w:r>
        <w:t>No partner</w:t>
      </w:r>
    </w:p>
    <w:p w14:paraId="2BBCD74C" w14:textId="77777777" w:rsidR="00815284" w:rsidRDefault="00815284" w:rsidP="001377FC">
      <w:pPr>
        <w:pStyle w:val="Heading2"/>
        <w:spacing w:before="120" w:line="240" w:lineRule="auto"/>
      </w:pPr>
      <w:r>
        <w:lastRenderedPageBreak/>
        <w:t>Currency (</w:t>
      </w:r>
      <w:proofErr w:type="spellStart"/>
      <w:r>
        <w:t>IData.getCurrency</w:t>
      </w:r>
      <w:proofErr w:type="spellEnd"/>
      <w:r>
        <w:t>())</w:t>
      </w:r>
    </w:p>
    <w:p w14:paraId="069C47D1" w14:textId="77777777" w:rsidR="00293DDB" w:rsidRPr="00C25903" w:rsidRDefault="00293DDB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Account ‘NDS_BS11410000’ in ‘Partner’ version</w:t>
      </w:r>
    </w:p>
    <w:p w14:paraId="347BE229" w14:textId="77777777" w:rsidR="00293DDB" w:rsidRPr="0014514F" w:rsidRDefault="00293DDB" w:rsidP="00293DDB">
      <w:pPr>
        <w:pStyle w:val="ListParagraph"/>
        <w:numPr>
          <w:ilvl w:val="0"/>
          <w:numId w:val="8"/>
        </w:numPr>
      </w:pPr>
      <w:r>
        <w:t>Currency code</w:t>
      </w:r>
    </w:p>
    <w:p w14:paraId="0FA01271" w14:textId="77777777" w:rsidR="00293DDB" w:rsidRPr="00C25903" w:rsidRDefault="00293DDB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Other Account types</w:t>
      </w:r>
    </w:p>
    <w:p w14:paraId="0AF040D6" w14:textId="77777777" w:rsidR="00293DDB" w:rsidRDefault="00293DDB" w:rsidP="00293DDB">
      <w:pPr>
        <w:pStyle w:val="ListParagraph"/>
        <w:numPr>
          <w:ilvl w:val="0"/>
          <w:numId w:val="4"/>
        </w:numPr>
      </w:pPr>
      <w:r>
        <w:t>No currency</w:t>
      </w:r>
    </w:p>
    <w:p w14:paraId="3DF405AB" w14:textId="77777777" w:rsidR="00630DCB" w:rsidRDefault="00630DC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58A463D" w14:textId="77777777" w:rsidR="00403D10" w:rsidRDefault="00403D10" w:rsidP="001377FC">
      <w:pPr>
        <w:pStyle w:val="Heading1"/>
        <w:spacing w:line="240" w:lineRule="auto"/>
      </w:pPr>
      <w:r>
        <w:lastRenderedPageBreak/>
        <w:t>Note</w:t>
      </w:r>
    </w:p>
    <w:p w14:paraId="34B57930" w14:textId="77777777" w:rsidR="00403D10" w:rsidRDefault="00403D10" w:rsidP="001377FC">
      <w:pPr>
        <w:pStyle w:val="Heading2"/>
        <w:spacing w:before="120" w:line="240" w:lineRule="auto"/>
      </w:pPr>
      <w:r>
        <w:t>Scenario</w:t>
      </w:r>
    </w:p>
    <w:p w14:paraId="30F6F6E9" w14:textId="77777777" w:rsidR="00403D10" w:rsidRPr="00C25903" w:rsidRDefault="00403D10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Scenario ‘Plan’ is like ‘Target’ Scenario: can be skipped</w:t>
      </w:r>
    </w:p>
    <w:p w14:paraId="0D6B25A2" w14:textId="77777777" w:rsidR="002B02D6" w:rsidRDefault="002B02D6" w:rsidP="001377FC">
      <w:pPr>
        <w:pStyle w:val="Heading2"/>
        <w:spacing w:before="120" w:line="240" w:lineRule="auto"/>
      </w:pPr>
      <w:r>
        <w:t>Partner</w:t>
      </w:r>
    </w:p>
    <w:p w14:paraId="628F7B49" w14:textId="77777777" w:rsidR="002B02D6" w:rsidRPr="00C25903" w:rsidRDefault="002B02D6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No partner: an empty string</w:t>
      </w:r>
    </w:p>
    <w:p w14:paraId="35798BA4" w14:textId="77777777" w:rsidR="002B02D6" w:rsidRPr="00C25903" w:rsidRDefault="002B02D6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Partner: an alphanumeric value (use only one value, like ‘1234’, as test)</w:t>
      </w:r>
    </w:p>
    <w:p w14:paraId="12EEF08B" w14:textId="77777777" w:rsidR="002B02D6" w:rsidRDefault="002B02D6" w:rsidP="001377FC">
      <w:pPr>
        <w:pStyle w:val="Heading2"/>
        <w:spacing w:before="120" w:line="240" w:lineRule="auto"/>
      </w:pPr>
      <w:r>
        <w:t>Currency</w:t>
      </w:r>
    </w:p>
    <w:p w14:paraId="738EAF6D" w14:textId="77777777" w:rsidR="002B02D6" w:rsidRPr="00C25903" w:rsidRDefault="002B02D6" w:rsidP="001377FC">
      <w:pPr>
        <w:spacing w:before="60" w:after="0" w:line="240" w:lineRule="auto"/>
        <w:rPr>
          <w:rFonts w:cs="Arial"/>
          <w:szCs w:val="20"/>
        </w:rPr>
      </w:pPr>
      <w:r w:rsidRPr="00C25903">
        <w:rPr>
          <w:rFonts w:cs="Arial"/>
          <w:szCs w:val="20"/>
        </w:rPr>
        <w:t>No currency: an empty string</w:t>
      </w:r>
    </w:p>
    <w:p w14:paraId="43ECEBDF" w14:textId="77777777" w:rsidR="002B02D6" w:rsidRPr="00C25903" w:rsidRDefault="002B02D6" w:rsidP="00C25903">
      <w:pPr>
        <w:rPr>
          <w:rFonts w:cs="Arial"/>
          <w:szCs w:val="20"/>
        </w:rPr>
      </w:pPr>
      <w:r w:rsidRPr="00C25903">
        <w:rPr>
          <w:rFonts w:cs="Arial"/>
          <w:szCs w:val="20"/>
        </w:rPr>
        <w:t>Currency: the code of a Currency (use only one value, like ‘USD’, as test)</w:t>
      </w:r>
    </w:p>
    <w:p w14:paraId="7321ACD7" w14:textId="77777777" w:rsidR="000E7327" w:rsidRDefault="000E732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F0A458" w14:textId="77777777" w:rsidR="0018051C" w:rsidRDefault="0018051C">
      <w:pPr>
        <w:pStyle w:val="Heading1"/>
      </w:pPr>
      <w:r>
        <w:lastRenderedPageBreak/>
        <w:t>Combinations</w:t>
      </w:r>
    </w:p>
    <w:p w14:paraId="43DDC811" w14:textId="77777777" w:rsidR="00AD3751" w:rsidRPr="00AD3751" w:rsidRDefault="00AD3751" w:rsidP="00AD3751">
      <w:r>
        <w:t>‘Account’ x ‘Profit Center’ x ‘C/R Component’ x ‘Internal/External’ x ‘Scenario’ x ‘Partner’ x ‘Currency’</w:t>
      </w:r>
    </w:p>
    <w:tbl>
      <w:tblPr>
        <w:tblStyle w:val="TableGrid"/>
        <w:tblW w:w="5092" w:type="pct"/>
        <w:tblLayout w:type="fixed"/>
        <w:tblLook w:val="04A0" w:firstRow="1" w:lastRow="0" w:firstColumn="1" w:lastColumn="0" w:noHBand="0" w:noVBand="1"/>
      </w:tblPr>
      <w:tblGrid>
        <w:gridCol w:w="3601"/>
        <w:gridCol w:w="716"/>
        <w:gridCol w:w="2483"/>
        <w:gridCol w:w="920"/>
        <w:gridCol w:w="1195"/>
        <w:gridCol w:w="920"/>
        <w:gridCol w:w="1044"/>
      </w:tblGrid>
      <w:tr w:rsidR="0043358D" w:rsidRPr="0043358D" w14:paraId="05E375E1" w14:textId="77777777" w:rsidTr="00223DE5">
        <w:tc>
          <w:tcPr>
            <w:tcW w:w="1655" w:type="pct"/>
            <w:shd w:val="clear" w:color="auto" w:fill="C6D9F1" w:themeFill="text2" w:themeFillTint="33"/>
          </w:tcPr>
          <w:p w14:paraId="2E511702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Account</w:t>
            </w:r>
          </w:p>
        </w:tc>
        <w:tc>
          <w:tcPr>
            <w:tcW w:w="329" w:type="pct"/>
            <w:shd w:val="clear" w:color="auto" w:fill="C6D9F1" w:themeFill="text2" w:themeFillTint="33"/>
          </w:tcPr>
          <w:p w14:paraId="77EC719A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Profit Center</w:t>
            </w:r>
          </w:p>
        </w:tc>
        <w:tc>
          <w:tcPr>
            <w:tcW w:w="1141" w:type="pct"/>
            <w:shd w:val="clear" w:color="auto" w:fill="C6D9F1" w:themeFill="text2" w:themeFillTint="33"/>
          </w:tcPr>
          <w:p w14:paraId="44CF24E5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C/R Component</w:t>
            </w:r>
          </w:p>
        </w:tc>
        <w:tc>
          <w:tcPr>
            <w:tcW w:w="423" w:type="pct"/>
            <w:shd w:val="clear" w:color="auto" w:fill="C6D9F1" w:themeFill="text2" w:themeFillTint="33"/>
          </w:tcPr>
          <w:p w14:paraId="59C73A15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Internal / External</w:t>
            </w:r>
          </w:p>
        </w:tc>
        <w:tc>
          <w:tcPr>
            <w:tcW w:w="549" w:type="pct"/>
            <w:shd w:val="clear" w:color="auto" w:fill="C6D9F1" w:themeFill="text2" w:themeFillTint="33"/>
          </w:tcPr>
          <w:p w14:paraId="4B0C301D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Scenario</w:t>
            </w:r>
          </w:p>
        </w:tc>
        <w:tc>
          <w:tcPr>
            <w:tcW w:w="423" w:type="pct"/>
            <w:shd w:val="clear" w:color="auto" w:fill="C6D9F1" w:themeFill="text2" w:themeFillTint="33"/>
          </w:tcPr>
          <w:p w14:paraId="2D9EA55F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Partner</w:t>
            </w:r>
          </w:p>
        </w:tc>
        <w:tc>
          <w:tcPr>
            <w:tcW w:w="480" w:type="pct"/>
            <w:shd w:val="clear" w:color="auto" w:fill="C6D9F1" w:themeFill="text2" w:themeFillTint="33"/>
          </w:tcPr>
          <w:p w14:paraId="3A3B0960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Currency</w:t>
            </w:r>
          </w:p>
        </w:tc>
      </w:tr>
      <w:tr w:rsidR="00223DE5" w:rsidRPr="0043358D" w14:paraId="287CF0B1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022DEF97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eastAsia="Times New Roman" w:cs="Arial"/>
                <w:color w:val="000000"/>
                <w:sz w:val="16"/>
                <w:szCs w:val="16"/>
              </w:rPr>
              <w:t>NDS_AF52100100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374D25D5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25B13C24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1B5D00CE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ADMINISTRATIONFINANCIAL</w:t>
            </w:r>
          </w:p>
          <w:p w14:paraId="59F49C80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  <w:p w14:paraId="1824C726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55F8BED1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  <w:p w14:paraId="42BD32BD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False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6F505C31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Actual</w:t>
            </w:r>
          </w:p>
          <w:p w14:paraId="78EDB457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Target</w:t>
            </w:r>
          </w:p>
          <w:p w14:paraId="522C6737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0C807B55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380810E5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43358D" w:rsidRPr="0043358D" w14:paraId="7427845A" w14:textId="77777777" w:rsidTr="00D56570">
        <w:tc>
          <w:tcPr>
            <w:tcW w:w="1655" w:type="pct"/>
          </w:tcPr>
          <w:p w14:paraId="5C2A856C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eastAsia="Times New Roman" w:cs="Arial"/>
                <w:color w:val="000000"/>
                <w:sz w:val="16"/>
                <w:szCs w:val="16"/>
              </w:rPr>
              <w:t>LG_COMN_PLANNED_MANHOURS_WEEK</w:t>
            </w:r>
          </w:p>
        </w:tc>
        <w:tc>
          <w:tcPr>
            <w:tcW w:w="329" w:type="pct"/>
          </w:tcPr>
          <w:p w14:paraId="664D793E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</w:tcPr>
          <w:p w14:paraId="453126C6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</w:tcPr>
          <w:p w14:paraId="09A95F50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</w:tcPr>
          <w:p w14:paraId="41BA2A53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</w:tcPr>
          <w:p w14:paraId="1DF676B7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</w:tcPr>
          <w:p w14:paraId="133505AD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7C78ECDF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2B0D6DFA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NDS_MB_ACTIVE12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3D40DE45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7C9BDDB8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0295E830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ADMINISTRATIONFINANCIAL</w:t>
            </w:r>
          </w:p>
          <w:p w14:paraId="4BF93528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32791075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  <w:p w14:paraId="69792993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False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683CDAC5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01A1A6C4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31874F99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2F05625F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7C9BA7EB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7A85DCEA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64965089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46242E8F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NDS_MB_CONSIGSTOCKSUPPLIER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751AEE0D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  <w:shd w:val="clear" w:color="auto" w:fill="F2F2F2" w:themeFill="background1" w:themeFillShade="F2"/>
          </w:tcPr>
          <w:p w14:paraId="252B5B37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0B571571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26DE35F7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35C91B20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7F225EA8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0714D78B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759C7B32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NDS_MB_CREDITNOTES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0F2F2ECB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2022DE84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74BF2D57" w14:textId="77777777" w:rsidR="0043358D" w:rsidRPr="00A62ECE" w:rsidRDefault="0043358D" w:rsidP="0043358D">
            <w:pPr>
              <w:rPr>
                <w:rFonts w:cs="Arial"/>
                <w:sz w:val="16"/>
                <w:szCs w:val="16"/>
              </w:rPr>
            </w:pPr>
            <w:r w:rsidRPr="00A62ECE">
              <w:rPr>
                <w:rFonts w:cs="Arial"/>
                <w:sz w:val="16"/>
                <w:szCs w:val="16"/>
              </w:rPr>
              <w:t>ADMINISTRATIONFINANCIAL</w:t>
            </w:r>
          </w:p>
          <w:p w14:paraId="653B5611" w14:textId="77777777" w:rsidR="0043358D" w:rsidRPr="00A62ECE" w:rsidRDefault="0043358D" w:rsidP="0043358D">
            <w:pPr>
              <w:rPr>
                <w:rFonts w:cs="Arial"/>
                <w:sz w:val="16"/>
                <w:szCs w:val="16"/>
              </w:rPr>
            </w:pPr>
            <w:r w:rsidRPr="00A62ECE">
              <w:rPr>
                <w:rFonts w:cs="Arial"/>
                <w:sz w:val="16"/>
                <w:szCs w:val="16"/>
              </w:rPr>
              <w:t>AREANOALLOCATION</w:t>
            </w:r>
          </w:p>
          <w:p w14:paraId="3061C6EF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A62ECE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321982DC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  <w:p w14:paraId="17BE0911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False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706E8E2A" w14:textId="77777777" w:rsidR="0043358D" w:rsidRDefault="009A1253" w:rsidP="0018051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5C50DBEA" w14:textId="77777777" w:rsidR="009A1253" w:rsidRDefault="009A1253" w:rsidP="0018051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25118730" w14:textId="77777777" w:rsidR="009A1253" w:rsidRDefault="009A1253" w:rsidP="0018051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2C7BF47C" w14:textId="77777777" w:rsidR="009A1253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2A5F0DCB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1BA0E8EF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0EB3DE87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459DA43F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NDS_MB_INVOICINGDAYS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4BB2D9EE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  <w:shd w:val="clear" w:color="auto" w:fill="F2F2F2" w:themeFill="background1" w:themeFillShade="F2"/>
          </w:tcPr>
          <w:p w14:paraId="275F5F85" w14:textId="77777777" w:rsidR="0043358D" w:rsidRPr="0043358D" w:rsidRDefault="0043358D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10E045EA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06E6D842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610322EF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50600530" w14:textId="77777777" w:rsidR="0043358D" w:rsidRPr="0043358D" w:rsidRDefault="009A1253" w:rsidP="0018051C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79A6463D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256C9D96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NDS_MB_LMS_CUSTOMERS_L1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52E65457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693E6711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1A04F2BC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ADMINISTRATIONFINANCIAL</w:t>
            </w:r>
          </w:p>
          <w:p w14:paraId="4AE0DDEE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2FAEBFD0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  <w:p w14:paraId="5E016BEC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False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77962302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55CA019B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41AC7724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10638622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551D88F6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691C3190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1F0A2A7A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7AE185B2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NDS_MB_LMS_GROSSPROFIT_L1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38D30177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11EBF931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24C380CE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ADMINISTRATIONFINANCIAL</w:t>
            </w:r>
          </w:p>
          <w:p w14:paraId="7B31148E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24EE94DB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  <w:p w14:paraId="6FD16667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False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4F527D3F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2A9BAF3B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319E4001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270DC403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640C4211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NDS_MB_LMS_POTENTIAL_L1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454F6569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11F241D1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15D3AC25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ADMINISTRATIONFINANCIAL</w:t>
            </w:r>
          </w:p>
          <w:p w14:paraId="747FCA46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657FE087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  <w:p w14:paraId="75D59A0B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False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1E8393A1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38C3563D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38D03854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6B0446F3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5625643B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NDS_MB_SEAN_A_CUSTOMERS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73830DA9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05B0119F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4EA0B2BD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  <w:p w14:paraId="05F5DC6C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4415D3F5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  <w:p w14:paraId="147124BD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False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539B2C1E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02F8635A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0E082F1E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7FCAD958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1E22B9D6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NDS_MB_SERVICEDEGREECOMPANY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35400D67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  <w:shd w:val="clear" w:color="auto" w:fill="F2F2F2" w:themeFill="background1" w:themeFillShade="F2"/>
          </w:tcPr>
          <w:p w14:paraId="754EE6E8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6EFD3EDA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046112AE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1B165CD4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43F3ECA9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5AD20AC0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24010FE3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NDS_MB_STAFF_LEFT_EXTERNAL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57CB4850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2CA1FE87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5DAE563C" w14:textId="77777777" w:rsidR="0043358D" w:rsidRPr="00A62ECE" w:rsidRDefault="0043358D" w:rsidP="0043358D">
            <w:pPr>
              <w:rPr>
                <w:rFonts w:cs="Arial"/>
                <w:sz w:val="16"/>
                <w:szCs w:val="16"/>
              </w:rPr>
            </w:pPr>
            <w:r w:rsidRPr="00A62ECE">
              <w:rPr>
                <w:rFonts w:cs="Arial"/>
                <w:sz w:val="16"/>
                <w:szCs w:val="16"/>
              </w:rPr>
              <w:t>ADMINISTRATIONFINANCIAL</w:t>
            </w:r>
          </w:p>
          <w:p w14:paraId="042F29CC" w14:textId="77777777" w:rsidR="0043358D" w:rsidRPr="00A62ECE" w:rsidRDefault="0043358D" w:rsidP="0043358D">
            <w:pPr>
              <w:rPr>
                <w:rFonts w:cs="Arial"/>
                <w:sz w:val="16"/>
                <w:szCs w:val="16"/>
              </w:rPr>
            </w:pPr>
            <w:r w:rsidRPr="00A62ECE">
              <w:rPr>
                <w:rFonts w:cs="Arial"/>
                <w:sz w:val="16"/>
                <w:szCs w:val="16"/>
              </w:rPr>
              <w:t>AREANOALLOCATION</w:t>
            </w:r>
          </w:p>
          <w:p w14:paraId="20631D1A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A62ECE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15602572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  <w:p w14:paraId="24894654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False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415BDC08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7C14FEBC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4C7D7EB6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0572F53F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26371F4C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2BB85CEF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1B79687D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46F33DFE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NDS_MB_VK_ADM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7C9E15BB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  <w:shd w:val="clear" w:color="auto" w:fill="F2F2F2" w:themeFill="background1" w:themeFillShade="F2"/>
          </w:tcPr>
          <w:p w14:paraId="57B4ACAE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  <w:p w14:paraId="495171E4" w14:textId="77777777" w:rsidR="0043358D" w:rsidRPr="0043358D" w:rsidRDefault="0043358D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548B1A22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7776702D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15BA68C9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2B529301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19DE58BE" w14:textId="77777777" w:rsidR="0043358D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01FF4087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385B23CE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5348BD59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1BAA34F1" w14:textId="77777777" w:rsidR="0043358D" w:rsidRPr="00052568" w:rsidRDefault="00184957" w:rsidP="0043358D">
            <w:pPr>
              <w:rPr>
                <w:rFonts w:cs="Arial"/>
                <w:sz w:val="16"/>
                <w:szCs w:val="16"/>
              </w:rPr>
            </w:pPr>
            <w:r w:rsidRPr="00184957">
              <w:rPr>
                <w:rFonts w:cs="Arial"/>
                <w:sz w:val="16"/>
                <w:szCs w:val="16"/>
              </w:rPr>
              <w:t>NDS_MB_BRANCH_OFFICE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6BBDB77F" w14:textId="77777777" w:rsidR="0043358D" w:rsidRPr="00052568" w:rsidRDefault="0043358D" w:rsidP="0043358D">
            <w:pPr>
              <w:rPr>
                <w:rFonts w:cs="Arial"/>
                <w:sz w:val="16"/>
                <w:szCs w:val="16"/>
              </w:rPr>
            </w:pPr>
            <w:r w:rsidRPr="00052568"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  <w:shd w:val="clear" w:color="auto" w:fill="F2F2F2" w:themeFill="background1" w:themeFillShade="F2"/>
          </w:tcPr>
          <w:p w14:paraId="68357AF2" w14:textId="77777777" w:rsidR="0043358D" w:rsidRPr="00052568" w:rsidRDefault="0043358D" w:rsidP="0043358D">
            <w:pPr>
              <w:rPr>
                <w:rFonts w:cs="Arial"/>
                <w:sz w:val="16"/>
                <w:szCs w:val="16"/>
              </w:rPr>
            </w:pPr>
            <w:r w:rsidRPr="00052568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66BA80D6" w14:textId="77777777" w:rsidR="0043358D" w:rsidRPr="00052568" w:rsidRDefault="009A1253" w:rsidP="0043358D">
            <w:pPr>
              <w:rPr>
                <w:rFonts w:cs="Arial"/>
                <w:sz w:val="16"/>
                <w:szCs w:val="16"/>
              </w:rPr>
            </w:pPr>
            <w:r w:rsidRPr="00052568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1BED734D" w14:textId="77777777" w:rsidR="0043358D" w:rsidRPr="00052568" w:rsidRDefault="009A1253" w:rsidP="0043358D">
            <w:pPr>
              <w:rPr>
                <w:rFonts w:cs="Arial"/>
                <w:sz w:val="16"/>
                <w:szCs w:val="16"/>
              </w:rPr>
            </w:pPr>
            <w:r w:rsidRPr="00052568">
              <w:rPr>
                <w:rFonts w:cs="Arial"/>
                <w:sz w:val="16"/>
                <w:szCs w:val="16"/>
              </w:rPr>
              <w:t>Actual</w:t>
            </w:r>
          </w:p>
          <w:p w14:paraId="7F6D177A" w14:textId="77777777" w:rsidR="009A1253" w:rsidRPr="00052568" w:rsidRDefault="009A1253" w:rsidP="0043358D">
            <w:pPr>
              <w:rPr>
                <w:rFonts w:cs="Arial"/>
                <w:sz w:val="16"/>
                <w:szCs w:val="16"/>
              </w:rPr>
            </w:pPr>
            <w:r w:rsidRPr="00052568">
              <w:rPr>
                <w:rFonts w:cs="Arial"/>
                <w:sz w:val="16"/>
                <w:szCs w:val="16"/>
              </w:rPr>
              <w:t>Deferral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172AA09A" w14:textId="77777777" w:rsidR="0043358D" w:rsidRPr="00052568" w:rsidRDefault="009A1253" w:rsidP="0043358D">
            <w:pPr>
              <w:rPr>
                <w:rFonts w:cs="Arial"/>
                <w:sz w:val="16"/>
                <w:szCs w:val="16"/>
              </w:rPr>
            </w:pPr>
            <w:r w:rsidRPr="00052568"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59600265" w14:textId="77777777" w:rsidR="0043358D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052568">
              <w:rPr>
                <w:rFonts w:cs="Arial"/>
                <w:sz w:val="16"/>
                <w:szCs w:val="16"/>
              </w:rPr>
              <w:t>No</w:t>
            </w:r>
          </w:p>
        </w:tc>
      </w:tr>
      <w:tr w:rsidR="009A1253" w:rsidRPr="0043358D" w14:paraId="3469C3A2" w14:textId="77777777" w:rsidTr="00D56570">
        <w:tc>
          <w:tcPr>
            <w:tcW w:w="1655" w:type="pct"/>
          </w:tcPr>
          <w:p w14:paraId="2894E550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9A1253">
              <w:rPr>
                <w:rFonts w:cs="Arial"/>
                <w:sz w:val="16"/>
                <w:szCs w:val="16"/>
              </w:rPr>
              <w:t>NDS_PL52100100</w:t>
            </w:r>
          </w:p>
        </w:tc>
        <w:tc>
          <w:tcPr>
            <w:tcW w:w="329" w:type="pct"/>
          </w:tcPr>
          <w:p w14:paraId="732DE9B4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436B8EB5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</w:tcPr>
          <w:p w14:paraId="104E9A63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ADMINISTRATIONFINANCIAL</w:t>
            </w:r>
          </w:p>
          <w:p w14:paraId="32857945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  <w:p w14:paraId="458A1379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</w:tcPr>
          <w:p w14:paraId="5D19E6C4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  <w:p w14:paraId="45B6D6ED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False</w:t>
            </w:r>
          </w:p>
        </w:tc>
        <w:tc>
          <w:tcPr>
            <w:tcW w:w="549" w:type="pct"/>
          </w:tcPr>
          <w:p w14:paraId="12602741" w14:textId="77777777" w:rsidR="009A1253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0DCEA456" w14:textId="77777777" w:rsidR="009A1253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Deferral</w:t>
            </w:r>
          </w:p>
          <w:p w14:paraId="4B8321CD" w14:textId="77777777" w:rsidR="009A1253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00B495E9" w14:textId="77777777" w:rsidR="009A1253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2AE7B65B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</w:tcPr>
          <w:p w14:paraId="164B8912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</w:tcPr>
          <w:p w14:paraId="6AD62581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</w:tr>
      <w:tr w:rsidR="009A1253" w:rsidRPr="0043358D" w14:paraId="27640426" w14:textId="77777777" w:rsidTr="00D56570">
        <w:tc>
          <w:tcPr>
            <w:tcW w:w="1655" w:type="pct"/>
          </w:tcPr>
          <w:p w14:paraId="5882E029" w14:textId="77777777" w:rsidR="009A1253" w:rsidRPr="009A1253" w:rsidRDefault="009A1253" w:rsidP="009A1253">
            <w:pPr>
              <w:rPr>
                <w:rFonts w:cs="Arial"/>
                <w:sz w:val="16"/>
                <w:szCs w:val="16"/>
              </w:rPr>
            </w:pPr>
            <w:r w:rsidRPr="009A1253">
              <w:rPr>
                <w:rFonts w:cs="Arial"/>
                <w:sz w:val="16"/>
                <w:szCs w:val="16"/>
              </w:rPr>
              <w:t>NDS_PL52100100</w:t>
            </w:r>
            <w:r>
              <w:rPr>
                <w:rFonts w:cs="Arial"/>
                <w:sz w:val="16"/>
                <w:szCs w:val="16"/>
              </w:rPr>
              <w:t xml:space="preserve"> (partner version)</w:t>
            </w:r>
          </w:p>
        </w:tc>
        <w:tc>
          <w:tcPr>
            <w:tcW w:w="329" w:type="pct"/>
          </w:tcPr>
          <w:p w14:paraId="2FDE7B95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</w:tcPr>
          <w:p w14:paraId="0537D22F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</w:tcPr>
          <w:p w14:paraId="4986FA63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</w:tcPr>
          <w:p w14:paraId="5A409356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</w:tcPr>
          <w:p w14:paraId="7A612F3E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Yes</w:t>
            </w:r>
          </w:p>
        </w:tc>
        <w:tc>
          <w:tcPr>
            <w:tcW w:w="480" w:type="pct"/>
          </w:tcPr>
          <w:p w14:paraId="7D5E5807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Yes</w:t>
            </w:r>
          </w:p>
        </w:tc>
      </w:tr>
      <w:tr w:rsidR="009A1253" w:rsidRPr="0043358D" w14:paraId="1B04C1B3" w14:textId="77777777" w:rsidTr="00D56570">
        <w:tc>
          <w:tcPr>
            <w:tcW w:w="1655" w:type="pct"/>
          </w:tcPr>
          <w:p w14:paraId="42FFE62B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9A1253">
              <w:rPr>
                <w:rFonts w:cs="Arial"/>
                <w:sz w:val="16"/>
                <w:szCs w:val="16"/>
              </w:rPr>
              <w:t>NDS_PL52100200</w:t>
            </w:r>
          </w:p>
        </w:tc>
        <w:tc>
          <w:tcPr>
            <w:tcW w:w="329" w:type="pct"/>
          </w:tcPr>
          <w:p w14:paraId="6E2DDA95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70277399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</w:tcPr>
          <w:p w14:paraId="348A9CF5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ADMINISTRATIONFINANCIAL</w:t>
            </w:r>
          </w:p>
          <w:p w14:paraId="44B43DE4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  <w:p w14:paraId="51B73A54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DIRECTSALES01</w:t>
            </w:r>
          </w:p>
        </w:tc>
        <w:tc>
          <w:tcPr>
            <w:tcW w:w="423" w:type="pct"/>
          </w:tcPr>
          <w:p w14:paraId="7D4594EF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  <w:p w14:paraId="716F8EA8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False</w:t>
            </w:r>
          </w:p>
        </w:tc>
        <w:tc>
          <w:tcPr>
            <w:tcW w:w="549" w:type="pct"/>
          </w:tcPr>
          <w:p w14:paraId="5FC0AA5B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7D54517A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Deferral</w:t>
            </w:r>
          </w:p>
          <w:p w14:paraId="26C6AF28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2F3A527F" w14:textId="77777777" w:rsidR="009A1253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6B7B981E" w14:textId="77777777" w:rsidR="009A1253" w:rsidRPr="0043358D" w:rsidRDefault="009A1253" w:rsidP="009A125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</w:tcPr>
          <w:p w14:paraId="7F87A9C3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</w:tcPr>
          <w:p w14:paraId="12888937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</w:tr>
      <w:tr w:rsidR="009A1253" w:rsidRPr="0043358D" w14:paraId="4612C18D" w14:textId="77777777" w:rsidTr="00D56570">
        <w:tc>
          <w:tcPr>
            <w:tcW w:w="1655" w:type="pct"/>
          </w:tcPr>
          <w:p w14:paraId="2087A4C7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9A1253">
              <w:rPr>
                <w:rFonts w:cs="Arial"/>
                <w:sz w:val="16"/>
                <w:szCs w:val="16"/>
              </w:rPr>
              <w:t>NDS_PR_NUM_OF_ADM_DECEMBER</w:t>
            </w:r>
          </w:p>
        </w:tc>
        <w:tc>
          <w:tcPr>
            <w:tcW w:w="329" w:type="pct"/>
          </w:tcPr>
          <w:p w14:paraId="0EC93B57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</w:tcPr>
          <w:p w14:paraId="58F6324D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</w:tcPr>
          <w:p w14:paraId="77F48890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</w:tcPr>
          <w:p w14:paraId="7B27FF49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</w:tcPr>
          <w:p w14:paraId="487980D7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</w:tcPr>
          <w:p w14:paraId="7850928A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</w:tr>
      <w:tr w:rsidR="009A1253" w:rsidRPr="0043358D" w14:paraId="1606C53C" w14:textId="77777777" w:rsidTr="00D56570">
        <w:tc>
          <w:tcPr>
            <w:tcW w:w="1655" w:type="pct"/>
          </w:tcPr>
          <w:p w14:paraId="58981D28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9A1253">
              <w:rPr>
                <w:rFonts w:cs="Arial"/>
                <w:sz w:val="16"/>
                <w:szCs w:val="16"/>
              </w:rPr>
              <w:t>NDS_PR_NUM_OF_ADM_M_PLUS_1</w:t>
            </w:r>
          </w:p>
        </w:tc>
        <w:tc>
          <w:tcPr>
            <w:tcW w:w="329" w:type="pct"/>
          </w:tcPr>
          <w:p w14:paraId="5EA366B0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</w:tcPr>
          <w:p w14:paraId="3DA76200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</w:tcPr>
          <w:p w14:paraId="596781B3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</w:tcPr>
          <w:p w14:paraId="72E798D9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</w:tcPr>
          <w:p w14:paraId="39DFC175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</w:tcPr>
          <w:p w14:paraId="580D6C76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</w:tr>
      <w:tr w:rsidR="009A1253" w:rsidRPr="0043358D" w14:paraId="59EA25FD" w14:textId="77777777" w:rsidTr="00D56570">
        <w:tc>
          <w:tcPr>
            <w:tcW w:w="1655" w:type="pct"/>
          </w:tcPr>
          <w:p w14:paraId="1CC94486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9A1253">
              <w:rPr>
                <w:rFonts w:cs="Arial"/>
                <w:sz w:val="16"/>
                <w:szCs w:val="16"/>
              </w:rPr>
              <w:t>NDS_PR_NUM_OF_ADM_M_PLUS_2</w:t>
            </w:r>
          </w:p>
        </w:tc>
        <w:tc>
          <w:tcPr>
            <w:tcW w:w="329" w:type="pct"/>
          </w:tcPr>
          <w:p w14:paraId="70568538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</w:tcPr>
          <w:p w14:paraId="4241AC8E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</w:tcPr>
          <w:p w14:paraId="6C859D1F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</w:tcPr>
          <w:p w14:paraId="5CE9B0C9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</w:tcPr>
          <w:p w14:paraId="0C2FF90C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</w:tcPr>
          <w:p w14:paraId="2771F5A9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</w:tr>
      <w:tr w:rsidR="009A1253" w:rsidRPr="0043358D" w14:paraId="7045BA65" w14:textId="77777777" w:rsidTr="00D56570">
        <w:tc>
          <w:tcPr>
            <w:tcW w:w="1655" w:type="pct"/>
          </w:tcPr>
          <w:p w14:paraId="06C053B3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9A1253">
              <w:rPr>
                <w:rFonts w:cs="Arial"/>
                <w:sz w:val="16"/>
                <w:szCs w:val="16"/>
              </w:rPr>
              <w:t>NDS_PR_OPERATING_RESULT</w:t>
            </w:r>
          </w:p>
        </w:tc>
        <w:tc>
          <w:tcPr>
            <w:tcW w:w="329" w:type="pct"/>
          </w:tcPr>
          <w:p w14:paraId="1B57A603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</w:tcPr>
          <w:p w14:paraId="0C888C79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</w:tcPr>
          <w:p w14:paraId="6D81A717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</w:tcPr>
          <w:p w14:paraId="21F412D8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</w:tcPr>
          <w:p w14:paraId="2B83BB1E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</w:tcPr>
          <w:p w14:paraId="77AE2EC9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</w:tr>
      <w:tr w:rsidR="009A1253" w:rsidRPr="0043358D" w14:paraId="31EA06BA" w14:textId="77777777" w:rsidTr="00D56570">
        <w:tc>
          <w:tcPr>
            <w:tcW w:w="1655" w:type="pct"/>
          </w:tcPr>
          <w:p w14:paraId="3E0CABC1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9A1253">
              <w:rPr>
                <w:rFonts w:cs="Arial"/>
                <w:sz w:val="16"/>
                <w:szCs w:val="16"/>
              </w:rPr>
              <w:t>NDS_PR_SALES</w:t>
            </w:r>
          </w:p>
        </w:tc>
        <w:tc>
          <w:tcPr>
            <w:tcW w:w="329" w:type="pct"/>
          </w:tcPr>
          <w:p w14:paraId="0725D6B8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</w:tcPr>
          <w:p w14:paraId="51AB0EE2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</w:tcPr>
          <w:p w14:paraId="2A66DD3A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</w:tcPr>
          <w:p w14:paraId="4741CDD7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</w:tc>
        <w:tc>
          <w:tcPr>
            <w:tcW w:w="423" w:type="pct"/>
          </w:tcPr>
          <w:p w14:paraId="42828DCB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</w:tcPr>
          <w:p w14:paraId="258672AC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62C4BE02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7A10EA07" w14:textId="77777777" w:rsidR="000E7327" w:rsidRPr="000E7327" w:rsidRDefault="000E7327" w:rsidP="000E7327">
            <w:pPr>
              <w:rPr>
                <w:rFonts w:cs="Arial"/>
                <w:sz w:val="16"/>
                <w:szCs w:val="16"/>
              </w:rPr>
            </w:pPr>
            <w:r w:rsidRPr="000E7327">
              <w:rPr>
                <w:rFonts w:cs="Arial"/>
                <w:sz w:val="16"/>
                <w:szCs w:val="16"/>
              </w:rPr>
              <w:t>NDS_BS11200100</w:t>
            </w:r>
          </w:p>
          <w:p w14:paraId="75EF1449" w14:textId="77777777" w:rsidR="009A1253" w:rsidRPr="0043358D" w:rsidRDefault="009A1253" w:rsidP="000E732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F2F2F2" w:themeFill="background1" w:themeFillShade="F2"/>
          </w:tcPr>
          <w:p w14:paraId="6FEA3D90" w14:textId="77777777" w:rsidR="000E7327" w:rsidRPr="0043358D" w:rsidRDefault="000E7327" w:rsidP="000E7327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08489FB2" w14:textId="77777777" w:rsidR="009A1253" w:rsidRPr="0043358D" w:rsidRDefault="000E7327" w:rsidP="000E7327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6523362B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12E20CE7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0515C85F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2FB49ECF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Deferral</w:t>
            </w:r>
          </w:p>
          <w:p w14:paraId="3F3D2AD0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28A04F92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29195DFF" w14:textId="77777777" w:rsidR="009A1253" w:rsidRPr="0043358D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4D37BDD4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6E7A3EB6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582BF38E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30BA302A" w14:textId="77777777" w:rsidR="000E7327" w:rsidRPr="000E7327" w:rsidRDefault="000E7327" w:rsidP="000E7327">
            <w:pPr>
              <w:rPr>
                <w:rFonts w:cs="Arial"/>
                <w:sz w:val="16"/>
                <w:szCs w:val="16"/>
              </w:rPr>
            </w:pPr>
            <w:r w:rsidRPr="000E7327">
              <w:rPr>
                <w:rFonts w:cs="Arial"/>
                <w:sz w:val="16"/>
                <w:szCs w:val="16"/>
              </w:rPr>
              <w:t>NDS_BS11310200</w:t>
            </w:r>
          </w:p>
          <w:p w14:paraId="71D68223" w14:textId="77777777" w:rsidR="009A1253" w:rsidRPr="0043358D" w:rsidRDefault="009A1253" w:rsidP="0043358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F2F2F2" w:themeFill="background1" w:themeFillShade="F2"/>
          </w:tcPr>
          <w:p w14:paraId="4D4B7279" w14:textId="77777777" w:rsidR="000E7327" w:rsidRPr="0043358D" w:rsidRDefault="000E7327" w:rsidP="000E7327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62736C3D" w14:textId="77777777" w:rsidR="009A1253" w:rsidRPr="0043358D" w:rsidRDefault="000E7327" w:rsidP="000E7327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010C49AA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4F72A8A4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7CBC8A05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6807E371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Deferral</w:t>
            </w:r>
          </w:p>
          <w:p w14:paraId="11AD492F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3FDD4F77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283E5555" w14:textId="77777777" w:rsidR="009A1253" w:rsidRPr="0043358D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7A5C7431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Yes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47E28598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44790683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292B7889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 w:rsidRPr="000E7327">
              <w:rPr>
                <w:rFonts w:cs="Arial"/>
                <w:sz w:val="16"/>
                <w:szCs w:val="16"/>
              </w:rPr>
              <w:t>NDS_BS11410000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03BBF378" w14:textId="77777777" w:rsidR="000E7327" w:rsidRPr="0043358D" w:rsidRDefault="000E7327" w:rsidP="000E7327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PC0</w:t>
            </w:r>
          </w:p>
          <w:p w14:paraId="5C77F1F2" w14:textId="77777777" w:rsidR="009A1253" w:rsidRPr="0043358D" w:rsidRDefault="000E7327" w:rsidP="000E7327">
            <w:pPr>
              <w:rPr>
                <w:rFonts w:cs="Arial"/>
                <w:sz w:val="16"/>
                <w:szCs w:val="16"/>
              </w:rPr>
            </w:pPr>
            <w:proofErr w:type="spellStart"/>
            <w:r w:rsidRPr="0043358D">
              <w:rPr>
                <w:rFonts w:cs="Arial"/>
                <w:sz w:val="16"/>
                <w:szCs w:val="16"/>
              </w:rPr>
              <w:t>PCArt</w:t>
            </w:r>
            <w:proofErr w:type="spellEnd"/>
          </w:p>
        </w:tc>
        <w:tc>
          <w:tcPr>
            <w:tcW w:w="1141" w:type="pct"/>
            <w:shd w:val="clear" w:color="auto" w:fill="F2F2F2" w:themeFill="background1" w:themeFillShade="F2"/>
          </w:tcPr>
          <w:p w14:paraId="0089C954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40FD4B05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5033DECD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70F7378F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Deferral</w:t>
            </w:r>
          </w:p>
          <w:p w14:paraId="571B6807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5172B0C7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37F4B323" w14:textId="77777777" w:rsidR="009A1253" w:rsidRPr="0043358D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41890E52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41F73A01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</w:t>
            </w:r>
          </w:p>
        </w:tc>
      </w:tr>
      <w:tr w:rsidR="00223DE5" w:rsidRPr="0043358D" w14:paraId="7A17AC13" w14:textId="77777777" w:rsidTr="00223DE5">
        <w:tc>
          <w:tcPr>
            <w:tcW w:w="1655" w:type="pct"/>
            <w:shd w:val="clear" w:color="auto" w:fill="F2F2F2" w:themeFill="background1" w:themeFillShade="F2"/>
          </w:tcPr>
          <w:p w14:paraId="71FBBABC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 w:rsidRPr="000E7327">
              <w:rPr>
                <w:rFonts w:cs="Arial"/>
                <w:sz w:val="16"/>
                <w:szCs w:val="16"/>
              </w:rPr>
              <w:t>NDS_BS11410000</w:t>
            </w:r>
            <w:r>
              <w:rPr>
                <w:rFonts w:cs="Arial"/>
                <w:sz w:val="16"/>
                <w:szCs w:val="16"/>
              </w:rPr>
              <w:t xml:space="preserve"> (partner version)</w:t>
            </w:r>
          </w:p>
        </w:tc>
        <w:tc>
          <w:tcPr>
            <w:tcW w:w="329" w:type="pct"/>
            <w:shd w:val="clear" w:color="auto" w:fill="F2F2F2" w:themeFill="background1" w:themeFillShade="F2"/>
          </w:tcPr>
          <w:p w14:paraId="6137B4C2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PC0</w:t>
            </w:r>
          </w:p>
        </w:tc>
        <w:tc>
          <w:tcPr>
            <w:tcW w:w="1141" w:type="pct"/>
            <w:shd w:val="clear" w:color="auto" w:fill="F2F2F2" w:themeFill="background1" w:themeFillShade="F2"/>
          </w:tcPr>
          <w:p w14:paraId="311E570F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 w:rsidRPr="0043358D">
              <w:rPr>
                <w:rFonts w:cs="Arial"/>
                <w:sz w:val="16"/>
                <w:szCs w:val="16"/>
              </w:rPr>
              <w:t>AREANOALLOCATION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73FEB975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True</w:t>
            </w:r>
          </w:p>
        </w:tc>
        <w:tc>
          <w:tcPr>
            <w:tcW w:w="549" w:type="pct"/>
            <w:shd w:val="clear" w:color="auto" w:fill="F2F2F2" w:themeFill="background1" w:themeFillShade="F2"/>
          </w:tcPr>
          <w:p w14:paraId="0E1DA3A2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Actual</w:t>
            </w:r>
          </w:p>
          <w:p w14:paraId="221B4782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Extrapolation</w:t>
            </w:r>
          </w:p>
          <w:p w14:paraId="0B930EE9" w14:textId="77777777" w:rsidR="000E7327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Target</w:t>
            </w:r>
          </w:p>
          <w:p w14:paraId="23AFBB77" w14:textId="77777777" w:rsidR="009A1253" w:rsidRPr="0043358D" w:rsidRDefault="000E7327" w:rsidP="000E732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Plan</w:t>
            </w:r>
          </w:p>
        </w:tc>
        <w:tc>
          <w:tcPr>
            <w:tcW w:w="423" w:type="pct"/>
            <w:shd w:val="clear" w:color="auto" w:fill="F2F2F2" w:themeFill="background1" w:themeFillShade="F2"/>
          </w:tcPr>
          <w:p w14:paraId="27B78E43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Yes</w:t>
            </w:r>
          </w:p>
        </w:tc>
        <w:tc>
          <w:tcPr>
            <w:tcW w:w="480" w:type="pct"/>
            <w:shd w:val="clear" w:color="auto" w:fill="F2F2F2" w:themeFill="background1" w:themeFillShade="F2"/>
          </w:tcPr>
          <w:p w14:paraId="47D96580" w14:textId="77777777" w:rsidR="009A1253" w:rsidRPr="0043358D" w:rsidRDefault="000E7327" w:rsidP="0043358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Yes</w:t>
            </w:r>
          </w:p>
        </w:tc>
      </w:tr>
    </w:tbl>
    <w:p w14:paraId="7931472A" w14:textId="77777777" w:rsidR="0018051C" w:rsidRPr="0018051C" w:rsidRDefault="0018051C" w:rsidP="0018051C"/>
    <w:sectPr w:rsidR="0018051C" w:rsidRPr="0018051C" w:rsidSect="000F47FB">
      <w:headerReference w:type="default" r:id="rId7"/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A77E9" w14:textId="77777777" w:rsidR="007A0420" w:rsidRDefault="007A0420" w:rsidP="00973793">
      <w:pPr>
        <w:spacing w:after="0" w:line="240" w:lineRule="auto"/>
      </w:pPr>
      <w:r>
        <w:separator/>
      </w:r>
    </w:p>
  </w:endnote>
  <w:endnote w:type="continuationSeparator" w:id="0">
    <w:p w14:paraId="20729496" w14:textId="77777777" w:rsidR="007A0420" w:rsidRDefault="007A0420" w:rsidP="0097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55AEC" w14:textId="77777777" w:rsidR="0043358D" w:rsidRPr="00973793" w:rsidRDefault="0043358D" w:rsidP="00973793">
    <w:pPr>
      <w:pStyle w:val="Footer"/>
    </w:pPr>
    <w:proofErr w:type="spellStart"/>
    <w:r>
      <w:t>Wuerth</w:t>
    </w:r>
    <w:proofErr w:type="spellEnd"/>
    <w:r>
      <w:t xml:space="preserve"> Phoenix </w:t>
    </w:r>
    <w:proofErr w:type="spellStart"/>
    <w:r>
      <w:t>S.r.l</w:t>
    </w:r>
    <w:proofErr w:type="spellEnd"/>
    <w:r>
      <w:t>.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C19DB"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 w:rsidR="00CC19DB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1A3AA" w14:textId="77777777" w:rsidR="007A0420" w:rsidRDefault="007A0420" w:rsidP="00973793">
      <w:pPr>
        <w:spacing w:after="0" w:line="240" w:lineRule="auto"/>
      </w:pPr>
      <w:r>
        <w:separator/>
      </w:r>
    </w:p>
  </w:footnote>
  <w:footnote w:type="continuationSeparator" w:id="0">
    <w:p w14:paraId="020BFA42" w14:textId="77777777" w:rsidR="007A0420" w:rsidRDefault="007A0420" w:rsidP="00973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4C777" w14:textId="77777777" w:rsidR="0043358D" w:rsidRDefault="0043358D">
    <w:pPr>
      <w:pStyle w:val="Header"/>
    </w:pPr>
    <w:r>
      <w:t>Data combination</w:t>
    </w:r>
  </w:p>
  <w:p w14:paraId="2DF50649" w14:textId="77777777" w:rsidR="0043358D" w:rsidRDefault="004335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6A89"/>
    <w:multiLevelType w:val="hybridMultilevel"/>
    <w:tmpl w:val="8F98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5540B"/>
    <w:multiLevelType w:val="hybridMultilevel"/>
    <w:tmpl w:val="0552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843BD"/>
    <w:multiLevelType w:val="hybridMultilevel"/>
    <w:tmpl w:val="C906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A54D8"/>
    <w:multiLevelType w:val="hybridMultilevel"/>
    <w:tmpl w:val="5748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E040B"/>
    <w:multiLevelType w:val="hybridMultilevel"/>
    <w:tmpl w:val="79D4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615A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7A743D5"/>
    <w:multiLevelType w:val="hybridMultilevel"/>
    <w:tmpl w:val="162C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F25D4"/>
    <w:multiLevelType w:val="hybridMultilevel"/>
    <w:tmpl w:val="FC52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16A3E"/>
    <w:multiLevelType w:val="hybridMultilevel"/>
    <w:tmpl w:val="1588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F29FE"/>
    <w:multiLevelType w:val="hybridMultilevel"/>
    <w:tmpl w:val="9E80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62"/>
    <w:rsid w:val="00052568"/>
    <w:rsid w:val="000777D6"/>
    <w:rsid w:val="000A7458"/>
    <w:rsid w:val="000B1ED9"/>
    <w:rsid w:val="000E7327"/>
    <w:rsid w:val="000F1763"/>
    <w:rsid w:val="000F47FB"/>
    <w:rsid w:val="001377FC"/>
    <w:rsid w:val="0014514F"/>
    <w:rsid w:val="0018051C"/>
    <w:rsid w:val="00184957"/>
    <w:rsid w:val="00223DE5"/>
    <w:rsid w:val="00293DDB"/>
    <w:rsid w:val="002B02D6"/>
    <w:rsid w:val="003E6320"/>
    <w:rsid w:val="00403D10"/>
    <w:rsid w:val="0043358D"/>
    <w:rsid w:val="0048098E"/>
    <w:rsid w:val="004E35D0"/>
    <w:rsid w:val="00506C62"/>
    <w:rsid w:val="0062173E"/>
    <w:rsid w:val="00630DCB"/>
    <w:rsid w:val="007A0420"/>
    <w:rsid w:val="007B2D41"/>
    <w:rsid w:val="00815284"/>
    <w:rsid w:val="00973793"/>
    <w:rsid w:val="00980B66"/>
    <w:rsid w:val="009A1253"/>
    <w:rsid w:val="00A62ECE"/>
    <w:rsid w:val="00A94913"/>
    <w:rsid w:val="00AD3751"/>
    <w:rsid w:val="00C2437B"/>
    <w:rsid w:val="00C25903"/>
    <w:rsid w:val="00C4011C"/>
    <w:rsid w:val="00C504DE"/>
    <w:rsid w:val="00CB32AB"/>
    <w:rsid w:val="00CC19DB"/>
    <w:rsid w:val="00D00F15"/>
    <w:rsid w:val="00D56570"/>
    <w:rsid w:val="00DC3371"/>
    <w:rsid w:val="00E26881"/>
    <w:rsid w:val="00FD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C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C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C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C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C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C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C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C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C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C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C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C6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C6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C6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C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C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C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C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06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793"/>
  </w:style>
  <w:style w:type="paragraph" w:styleId="Footer">
    <w:name w:val="footer"/>
    <w:basedOn w:val="Normal"/>
    <w:link w:val="FooterChar"/>
    <w:uiPriority w:val="99"/>
    <w:unhideWhenUsed/>
    <w:rsid w:val="0097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93"/>
  </w:style>
  <w:style w:type="paragraph" w:styleId="BalloonText">
    <w:name w:val="Balloon Text"/>
    <w:basedOn w:val="Normal"/>
    <w:link w:val="BalloonTextChar"/>
    <w:uiPriority w:val="99"/>
    <w:semiHidden/>
    <w:unhideWhenUsed/>
    <w:rsid w:val="00180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51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33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CC19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1498</Words>
  <Characters>8540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Wuerth Phoenix S.r.l.</Company>
  <LinksUpToDate>false</LinksUpToDate>
  <CharactersWithSpaces>10018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Zanaga, Simone</dc:creator>
  <cp:keywords/>
  <dc:description/>
  <cp:lastModifiedBy>Caroline Berger</cp:lastModifiedBy>
  <cp:revision>3</cp:revision>
  <cp:lastPrinted>2018-03-19T08:07:00Z</cp:lastPrinted>
  <dcterms:created xsi:type="dcterms:W3CDTF">2018-03-19T09:36:00Z</dcterms:created>
  <dcterms:modified xsi:type="dcterms:W3CDTF">2018-03-21T17:38:00Z</dcterms:modified>
</cp:coreProperties>
</file>