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5C4E" w:rsidRDefault="00A42A3B" w:rsidP="00230541">
      <w:pPr>
        <w:pStyle w:val="Ttulo"/>
        <w:rPr>
          <w:lang w:val="es-ES"/>
        </w:rPr>
      </w:pPr>
      <w:r>
        <w:rPr>
          <w:lang w:val="es-ES"/>
        </w:rPr>
        <w:t>CLASE TEORICA</w:t>
      </w:r>
      <w:r w:rsidR="00D82BCD">
        <w:rPr>
          <w:lang w:val="es-ES"/>
        </w:rPr>
        <w:t xml:space="preserve"> 02/10/25</w:t>
      </w:r>
    </w:p>
    <w:p w:rsidR="009F5C4E" w:rsidRDefault="009F5C4E" w:rsidP="00230541">
      <w:pPr>
        <w:rPr>
          <w:lang w:val="es-ES"/>
        </w:rPr>
      </w:pPr>
    </w:p>
    <w:p w:rsidR="00F11E55" w:rsidRPr="00483462" w:rsidRDefault="00B603E9" w:rsidP="00230541">
      <w:pPr>
        <w:pStyle w:val="Ttulo1"/>
        <w:rPr>
          <w:lang w:val="en-US"/>
        </w:rPr>
      </w:pPr>
      <w:r w:rsidRPr="00483462">
        <w:rPr>
          <w:lang w:val="en-US"/>
        </w:rPr>
        <w:t>TEST DRI</w:t>
      </w:r>
      <w:r w:rsidR="00483462" w:rsidRPr="00483462">
        <w:rPr>
          <w:lang w:val="en-US"/>
        </w:rPr>
        <w:t>VEN DEVELOPMENT</w:t>
      </w:r>
    </w:p>
    <w:p w:rsidR="00B603E9" w:rsidRPr="00483462" w:rsidRDefault="00B603E9" w:rsidP="00230541">
      <w:pPr>
        <w:rPr>
          <w:lang w:val="en-US"/>
        </w:rPr>
      </w:pPr>
    </w:p>
    <w:p w:rsidR="00B603E9" w:rsidRDefault="00483462" w:rsidP="00230541">
      <w:r w:rsidRPr="00483462">
        <w:t>Es un método para desarrollar s</w:t>
      </w:r>
      <w:r>
        <w:t xml:space="preserve">oftware, es un desarrollo conducido por pruebas. </w:t>
      </w:r>
      <w:r w:rsidR="00FD2E55">
        <w:t xml:space="preserve">NO es una metodología de software. Es una forma de construir software. </w:t>
      </w:r>
    </w:p>
    <w:p w:rsidR="00FD2E55" w:rsidRDefault="00FD2E55" w:rsidP="00230541"/>
    <w:p w:rsidR="00FD2E55" w:rsidRDefault="00FD2E55" w:rsidP="00230541">
      <w:r>
        <w:t>Actividades necesarias en un desarrollo de software:</w:t>
      </w:r>
    </w:p>
    <w:p w:rsidR="00FD2E55" w:rsidRDefault="00FD2E55" w:rsidP="00230541"/>
    <w:p w:rsidR="00FD2E55" w:rsidRDefault="00FD2E55" w:rsidP="00230541">
      <w:pPr>
        <w:pStyle w:val="Prrafodelista"/>
        <w:numPr>
          <w:ilvl w:val="0"/>
          <w:numId w:val="1"/>
        </w:numPr>
      </w:pPr>
      <w:r>
        <w:t xml:space="preserve">Requerimientos </w:t>
      </w:r>
    </w:p>
    <w:p w:rsidR="00FD2E55" w:rsidRDefault="00FD2E55" w:rsidP="00230541">
      <w:pPr>
        <w:pStyle w:val="Prrafodelista"/>
        <w:numPr>
          <w:ilvl w:val="0"/>
          <w:numId w:val="1"/>
        </w:numPr>
      </w:pPr>
      <w:r>
        <w:t>Análisis</w:t>
      </w:r>
    </w:p>
    <w:p w:rsidR="00FD2E55" w:rsidRDefault="00FD2E55" w:rsidP="00230541">
      <w:pPr>
        <w:pStyle w:val="Prrafodelista"/>
        <w:numPr>
          <w:ilvl w:val="0"/>
          <w:numId w:val="1"/>
        </w:numPr>
      </w:pPr>
      <w:r>
        <w:t>Diseño</w:t>
      </w:r>
    </w:p>
    <w:p w:rsidR="00FD2E55" w:rsidRDefault="00FD2E55" w:rsidP="00230541">
      <w:pPr>
        <w:pStyle w:val="Prrafodelista"/>
        <w:numPr>
          <w:ilvl w:val="0"/>
          <w:numId w:val="1"/>
        </w:numPr>
      </w:pPr>
      <w:r>
        <w:t xml:space="preserve">Implementación </w:t>
      </w:r>
      <w:r w:rsidR="003C69F8">
        <w:sym w:font="Wingdings" w:char="F0E0"/>
      </w:r>
      <w:r w:rsidR="003C69F8">
        <w:t xml:space="preserve"> 33% - 35%</w:t>
      </w:r>
      <w:r w:rsidR="001C5048">
        <w:t xml:space="preserve"> </w:t>
      </w:r>
      <w:r w:rsidR="001C5048" w:rsidRPr="001C5048">
        <w:rPr>
          <w:b/>
          <w:color w:val="FF0000"/>
        </w:rPr>
        <w:t xml:space="preserve">EL TDD ESTA EN ESTE NIVEL </w:t>
      </w:r>
    </w:p>
    <w:p w:rsidR="00E76763" w:rsidRDefault="00E76763" w:rsidP="00230541">
      <w:pPr>
        <w:pStyle w:val="Prrafodelista"/>
        <w:numPr>
          <w:ilvl w:val="0"/>
          <w:numId w:val="1"/>
        </w:numPr>
      </w:pPr>
      <w:r>
        <w:t xml:space="preserve">Prueba </w:t>
      </w:r>
      <w:r w:rsidR="00BB605A">
        <w:t xml:space="preserve">– testing  </w:t>
      </w:r>
      <w:r w:rsidR="00BB605A">
        <w:sym w:font="Wingdings" w:char="F0E0"/>
      </w:r>
      <w:r w:rsidR="00BB605A">
        <w:t xml:space="preserve"> se lleva </w:t>
      </w:r>
      <w:r w:rsidR="00505B82">
        <w:t xml:space="preserve">entre 30% y 50% del costo del proyecto, depende del tipo de proyecto </w:t>
      </w:r>
    </w:p>
    <w:p w:rsidR="00FD2E55" w:rsidRDefault="00E76763" w:rsidP="00230541">
      <w:pPr>
        <w:pStyle w:val="Prrafodelista"/>
        <w:numPr>
          <w:ilvl w:val="0"/>
          <w:numId w:val="1"/>
        </w:numPr>
      </w:pPr>
      <w:r>
        <w:t xml:space="preserve">Despliegue </w:t>
      </w:r>
    </w:p>
    <w:p w:rsidR="00E76763" w:rsidRDefault="00E76763" w:rsidP="00230541"/>
    <w:p w:rsidR="00AD3896" w:rsidRDefault="00AD3896" w:rsidP="00230541">
      <w:r>
        <w:t xml:space="preserve">No es necesario tener el software implementado para poder hacer actividades relacionados con el Testing. Hay cosas que se pueden hacer anticipadamente como: planificar y diseñar casos de prueba. </w:t>
      </w:r>
    </w:p>
    <w:p w:rsidR="00E76763" w:rsidRDefault="00E76763" w:rsidP="00230541"/>
    <w:p w:rsidR="00404E73" w:rsidRPr="00203F6C" w:rsidRDefault="00203F6C" w:rsidP="00230541">
      <w:pPr>
        <w:pStyle w:val="Ttulo2"/>
        <w:rPr>
          <w:rStyle w:val="Referenciasutil"/>
          <w:b/>
          <w:bCs w:val="0"/>
          <w:color w:val="864EA8" w:themeColor="accent1" w:themeShade="BF"/>
          <w:sz w:val="26"/>
        </w:rPr>
      </w:pPr>
      <w:r w:rsidRPr="00203F6C">
        <w:rPr>
          <w:rStyle w:val="Referenciasutil"/>
          <w:b/>
          <w:bCs w:val="0"/>
          <w:color w:val="864EA8" w:themeColor="accent1" w:themeShade="BF"/>
          <w:sz w:val="26"/>
        </w:rPr>
        <w:t>caso de prueba</w:t>
      </w:r>
    </w:p>
    <w:p w:rsidR="00203F6C" w:rsidRDefault="00203F6C" w:rsidP="00230541"/>
    <w:p w:rsidR="00EE7471" w:rsidRDefault="00EE7471" w:rsidP="00230541">
      <w:r>
        <w:t xml:space="preserve">Un caso de prueba es la identificación de situaciones concretas </w:t>
      </w:r>
      <w:r w:rsidR="00CB7E99">
        <w:t>más</w:t>
      </w:r>
      <w:r>
        <w:t xml:space="preserve"> los datos de seteo necesario para poder determinar si uno o </w:t>
      </w:r>
      <w:r w:rsidR="00CB7E99">
        <w:t>más</w:t>
      </w:r>
      <w:r>
        <w:t xml:space="preserve"> criterios de aceptación se cumplen o no. Un caso de </w:t>
      </w:r>
      <w:r w:rsidR="00CB7E99">
        <w:t>prueba</w:t>
      </w:r>
      <w:r>
        <w:t xml:space="preserve"> </w:t>
      </w:r>
      <w:r w:rsidR="00CB7E99">
        <w:t>neces</w:t>
      </w:r>
      <w:r>
        <w:t>ita datos con</w:t>
      </w:r>
      <w:r w:rsidR="00CB7E99">
        <w:t>cretos para darle</w:t>
      </w:r>
      <w:r>
        <w:t xml:space="preserve"> valor a la </w:t>
      </w:r>
      <w:r w:rsidR="00CB7E99">
        <w:t xml:space="preserve">situación. </w:t>
      </w:r>
      <w:r w:rsidR="000D7A74">
        <w:t>D</w:t>
      </w:r>
      <w:r w:rsidR="00CB7E99">
        <w:t xml:space="preserve">eterminamos todas las </w:t>
      </w:r>
      <w:r w:rsidR="000D7A74">
        <w:t>situaciones</w:t>
      </w:r>
      <w:r w:rsidR="00CB7E99">
        <w:t xml:space="preserve"> de contexto, que es un conjunto de </w:t>
      </w:r>
      <w:r w:rsidR="000D7A74">
        <w:t>situaciones</w:t>
      </w:r>
      <w:r w:rsidR="00CB7E99">
        <w:t xml:space="preserve"> que tiene que ser </w:t>
      </w:r>
      <w:r w:rsidR="000D7A74">
        <w:t>válidas</w:t>
      </w:r>
      <w:r w:rsidR="00CB7E99">
        <w:t xml:space="preserve">. </w:t>
      </w:r>
      <w:r w:rsidR="000D7A74">
        <w:t xml:space="preserve">El caso de prueba es el artefacto más importante que sale de la actividad del Testing. </w:t>
      </w:r>
    </w:p>
    <w:p w:rsidR="00E54E36" w:rsidRDefault="00E54E36" w:rsidP="00230541"/>
    <w:p w:rsidR="00E54E36" w:rsidRDefault="00E54E36" w:rsidP="00230541">
      <w:pPr>
        <w:rPr>
          <w:rStyle w:val="nfasisintenso"/>
        </w:rPr>
      </w:pPr>
      <w:r>
        <w:rPr>
          <w:rStyle w:val="nfasisintenso"/>
        </w:rPr>
        <w:t>tradicional vs agílismo</w:t>
      </w:r>
    </w:p>
    <w:p w:rsidR="00E54E36" w:rsidRDefault="00E54E36" w:rsidP="00230541"/>
    <w:p w:rsidR="00E54E36" w:rsidRPr="00230541" w:rsidRDefault="00E54E36" w:rsidP="00230541">
      <w:pPr>
        <w:rPr>
          <w:rStyle w:val="nfasisintenso"/>
          <w:rFonts w:ascii="Sitka Text" w:hAnsi="Sitka Text"/>
          <w:b w:val="0"/>
          <w:bCs w:val="0"/>
          <w:caps w:val="0"/>
          <w:color w:val="auto"/>
          <w:spacing w:val="0"/>
          <w:sz w:val="20"/>
          <w:u w:val="none"/>
        </w:rPr>
      </w:pPr>
      <w:r>
        <w:t xml:space="preserve">Los casos de prueba se diseñan basándose en los requerimientos, por lo tanto, se pueden diseñar los casos de prueba mientras el software se está diseñando e implementando. </w:t>
      </w:r>
      <w:r w:rsidRPr="00230541">
        <w:t>Esto se hace en el ágilismo no el tradicional.</w:t>
      </w:r>
      <w:r w:rsidRPr="00230541">
        <w:rPr>
          <w:b/>
        </w:rPr>
        <w:t xml:space="preserve"> </w:t>
      </w:r>
    </w:p>
    <w:p w:rsidR="00A7272B" w:rsidRDefault="00A7272B" w:rsidP="00230541"/>
    <w:p w:rsidR="00A7272B" w:rsidRDefault="00F11E92" w:rsidP="00230541">
      <w:r>
        <w:t xml:space="preserve">El desarrollo tradicional entraba en el ciclo de Diseñar, Desarrollar y Probar. </w:t>
      </w:r>
      <w:r w:rsidR="00CD2AE7">
        <w:t xml:space="preserve">Es decir, los desarrolladores diseñan las pruebas unitarias después de escribir el código. </w:t>
      </w:r>
      <w:r w:rsidR="00887991">
        <w:t xml:space="preserve">En cambio, en el ágilismo, los desarrolladores diseñan las pruebas unitarias antes de escribir el código. </w:t>
      </w:r>
      <w:r w:rsidR="003161A8">
        <w:t>En este último s</w:t>
      </w:r>
      <w:r w:rsidR="003161A8" w:rsidRPr="003161A8">
        <w:t>e aplica la práctica de Test-</w:t>
      </w:r>
      <w:proofErr w:type="spellStart"/>
      <w:r w:rsidR="003161A8" w:rsidRPr="003161A8">
        <w:t>Driven</w:t>
      </w:r>
      <w:proofErr w:type="spellEnd"/>
      <w:r w:rsidR="003161A8" w:rsidRPr="003161A8">
        <w:t xml:space="preserve"> </w:t>
      </w:r>
      <w:proofErr w:type="spellStart"/>
      <w:r w:rsidR="003161A8" w:rsidRPr="003161A8">
        <w:t>Development</w:t>
      </w:r>
      <w:proofErr w:type="spellEnd"/>
      <w:r w:rsidR="003161A8" w:rsidRPr="003161A8">
        <w:t xml:space="preserve"> (TDD), donde los desarrolladores escriben las pruebas unitarias antes de codificar.</w:t>
      </w:r>
      <w:r w:rsidR="003161A8">
        <w:t xml:space="preserve"> </w:t>
      </w:r>
      <w:r w:rsidR="003161A8" w:rsidRPr="003161A8">
        <w:t>Los requerimientos no están definidos con un nivel de detalle exhaustivo; esos detalles se trasladan y refinan dentro de los casos de prueba.</w:t>
      </w:r>
    </w:p>
    <w:p w:rsidR="00CD2AE7" w:rsidRDefault="00CD2AE7" w:rsidP="00230541"/>
    <w:p w:rsidR="00CD2AE7" w:rsidRDefault="00CD2AE7" w:rsidP="00230541">
      <w:pPr>
        <w:rPr>
          <w:rStyle w:val="nfasis"/>
        </w:rPr>
      </w:pPr>
      <w:r w:rsidRPr="00CD2AE7">
        <w:drawing>
          <wp:inline distT="0" distB="0" distL="0" distR="0" wp14:anchorId="03A9ABA1" wp14:editId="5DE41F10">
            <wp:extent cx="4732430" cy="2225233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duotone>
                        <a:prstClr val="black"/>
                        <a:schemeClr val="accent1">
                          <a:lumMod val="20000"/>
                          <a:lumOff val="80000"/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222523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0541" w:rsidRDefault="00230541" w:rsidP="00230541">
      <w:pPr>
        <w:rPr>
          <w:rStyle w:val="nfasis"/>
        </w:rPr>
      </w:pPr>
    </w:p>
    <w:p w:rsidR="00655EB8" w:rsidRDefault="0085351C" w:rsidP="00230541">
      <w:pPr>
        <w:rPr>
          <w:rStyle w:val="nfasis"/>
          <w:i w:val="0"/>
          <w:iCs w:val="0"/>
        </w:rPr>
      </w:pPr>
      <w:r w:rsidRPr="0085351C">
        <w:rPr>
          <w:rStyle w:val="nfasis"/>
          <w:i w:val="0"/>
          <w:iCs w:val="0"/>
        </w:rPr>
        <w:t>En el modelo clásico (el desarrollador como “cirujano”), el programador se limitaba a escribir el código, entregarlo, y luego otra persona o equ</w:t>
      </w:r>
      <w:r w:rsidR="00655EB8">
        <w:rPr>
          <w:rStyle w:val="nfasis"/>
          <w:i w:val="0"/>
          <w:iCs w:val="0"/>
        </w:rPr>
        <w:t xml:space="preserve">ipo se encargaba del </w:t>
      </w:r>
      <w:r w:rsidRPr="0085351C">
        <w:rPr>
          <w:rStyle w:val="nfasis"/>
          <w:i w:val="0"/>
          <w:iCs w:val="0"/>
        </w:rPr>
        <w:t>despliegue y mantenimiento. Es decir: “</w:t>
      </w:r>
      <w:r w:rsidR="00655EB8">
        <w:rPr>
          <w:rStyle w:val="nfasis"/>
          <w:i w:val="0"/>
          <w:iCs w:val="0"/>
        </w:rPr>
        <w:t xml:space="preserve">el desarrollador, desarrolla y se va”. </w:t>
      </w:r>
      <w:r w:rsidRPr="0085351C">
        <w:rPr>
          <w:rStyle w:val="nfasis"/>
          <w:i w:val="0"/>
          <w:iCs w:val="0"/>
        </w:rPr>
        <w:t>C</w:t>
      </w:r>
      <w:r>
        <w:rPr>
          <w:rStyle w:val="nfasis"/>
          <w:i w:val="0"/>
          <w:iCs w:val="0"/>
        </w:rPr>
        <w:t xml:space="preserve">on </w:t>
      </w:r>
      <w:proofErr w:type="spellStart"/>
      <w:r>
        <w:rPr>
          <w:rStyle w:val="nfasis"/>
          <w:i w:val="0"/>
          <w:iCs w:val="0"/>
        </w:rPr>
        <w:t>DevOps</w:t>
      </w:r>
      <w:proofErr w:type="spellEnd"/>
      <w:r>
        <w:rPr>
          <w:rStyle w:val="nfasis"/>
          <w:i w:val="0"/>
          <w:iCs w:val="0"/>
        </w:rPr>
        <w:t xml:space="preserve"> surge la idea de que: </w:t>
      </w:r>
      <w:r w:rsidRPr="0085351C">
        <w:rPr>
          <w:rStyle w:val="nfasis"/>
          <w:i w:val="0"/>
          <w:iCs w:val="0"/>
        </w:rPr>
        <w:t>El mismo equipo que construye el software también es responsable de su despliegue, operación, monitoreo y mejora continua.</w:t>
      </w:r>
    </w:p>
    <w:p w:rsidR="002B7F88" w:rsidRDefault="002B7F88" w:rsidP="00230541">
      <w:pPr>
        <w:rPr>
          <w:rStyle w:val="nfasis"/>
          <w:i w:val="0"/>
          <w:iCs w:val="0"/>
        </w:rPr>
      </w:pPr>
    </w:p>
    <w:p w:rsidR="002B7F88" w:rsidRDefault="002B7F88" w:rsidP="00230541">
      <w:pPr>
        <w:rPr>
          <w:rStyle w:val="nfasis"/>
          <w:i w:val="0"/>
          <w:iCs w:val="0"/>
        </w:rPr>
      </w:pPr>
    </w:p>
    <w:p w:rsidR="002B7F88" w:rsidRDefault="002B7F88" w:rsidP="00230541">
      <w:pPr>
        <w:rPr>
          <w:rStyle w:val="nfasis"/>
          <w:i w:val="0"/>
          <w:iCs w:val="0"/>
        </w:rPr>
      </w:pPr>
    </w:p>
    <w:p w:rsidR="001C5048" w:rsidRDefault="001C5048" w:rsidP="00230541">
      <w:pPr>
        <w:rPr>
          <w:rStyle w:val="nfasis"/>
          <w:i w:val="0"/>
          <w:iCs w:val="0"/>
        </w:rPr>
      </w:pPr>
    </w:p>
    <w:p w:rsidR="001C5048" w:rsidRDefault="001C5048" w:rsidP="001C5048">
      <w:pPr>
        <w:pStyle w:val="Ttulo2"/>
        <w:rPr>
          <w:rStyle w:val="nfasis"/>
          <w:i w:val="0"/>
          <w:iCs w:val="0"/>
        </w:rPr>
      </w:pPr>
      <w:r>
        <w:rPr>
          <w:rStyle w:val="nfasis"/>
          <w:i w:val="0"/>
          <w:iCs w:val="0"/>
        </w:rPr>
        <w:lastRenderedPageBreak/>
        <w:t xml:space="preserve">NIVELES DE PRUEBA </w:t>
      </w:r>
    </w:p>
    <w:p w:rsidR="001C5048" w:rsidRDefault="001C5048" w:rsidP="001C5048"/>
    <w:p w:rsidR="00655EB8" w:rsidRDefault="002B7F88" w:rsidP="001C5048">
      <w:r>
        <w:t>Hay 4 niveles de prueba:</w:t>
      </w:r>
    </w:p>
    <w:p w:rsidR="002B7F88" w:rsidRDefault="002B7F88" w:rsidP="001C5048"/>
    <w:p w:rsidR="007458AE" w:rsidRDefault="007458AE" w:rsidP="007458AE">
      <w:pPr>
        <w:pStyle w:val="Prrafodelista"/>
        <w:numPr>
          <w:ilvl w:val="0"/>
          <w:numId w:val="2"/>
        </w:numPr>
      </w:pPr>
      <w:r>
        <w:t xml:space="preserve">Prueba unitaria </w:t>
      </w:r>
    </w:p>
    <w:p w:rsidR="007458AE" w:rsidRDefault="007458AE" w:rsidP="007458AE">
      <w:pPr>
        <w:pStyle w:val="Prrafodelista"/>
        <w:numPr>
          <w:ilvl w:val="0"/>
          <w:numId w:val="2"/>
        </w:numPr>
      </w:pPr>
      <w:r>
        <w:t>Prueba de integración</w:t>
      </w:r>
      <w:r w:rsidR="00061009">
        <w:t xml:space="preserve"> </w:t>
      </w:r>
      <w:r w:rsidR="00061009">
        <w:sym w:font="Wingdings" w:char="F0E0"/>
      </w:r>
      <w:r w:rsidR="00061009">
        <w:t xml:space="preserve"> </w:t>
      </w:r>
      <w:r w:rsidR="002B7F88">
        <w:t xml:space="preserve">sí </w:t>
      </w:r>
      <w:r>
        <w:t>que cada prueba unitaria funciona bien si junto todas esta</w:t>
      </w:r>
      <w:r w:rsidR="002B7F88">
        <w:t>s pruebas ¿Si</w:t>
      </w:r>
      <w:r>
        <w:t>gue funcionando bien?</w:t>
      </w:r>
    </w:p>
    <w:p w:rsidR="007458AE" w:rsidRDefault="007458AE" w:rsidP="007458AE">
      <w:pPr>
        <w:pStyle w:val="Prrafodelista"/>
        <w:numPr>
          <w:ilvl w:val="0"/>
          <w:numId w:val="2"/>
        </w:numPr>
      </w:pPr>
      <w:r>
        <w:t xml:space="preserve">Prueba de sistema o versión </w:t>
      </w:r>
      <w:r w:rsidR="00061009">
        <w:sym w:font="Wingdings" w:char="F0E0"/>
      </w:r>
      <w:r w:rsidR="00061009">
        <w:t xml:space="preserve"> están pensadas para verificar y validar los requerimientos funcionales y no funcionales. </w:t>
      </w:r>
    </w:p>
    <w:p w:rsidR="007458AE" w:rsidRDefault="002B7F88" w:rsidP="007458AE">
      <w:pPr>
        <w:pStyle w:val="Prrafodelista"/>
        <w:numPr>
          <w:ilvl w:val="0"/>
          <w:numId w:val="2"/>
        </w:numPr>
      </w:pPr>
      <w:r>
        <w:t>UAT o prueba de aceptación de usuario</w:t>
      </w:r>
      <w:r w:rsidR="00061009">
        <w:t xml:space="preserve"> </w:t>
      </w:r>
      <w:r w:rsidR="00061009">
        <w:sym w:font="Wingdings" w:char="F0E0"/>
      </w:r>
      <w:r w:rsidR="00061009">
        <w:t xml:space="preserve"> </w:t>
      </w:r>
      <w:r>
        <w:t>esta prueba la tiene que hacer el usuario</w:t>
      </w:r>
      <w:r w:rsidR="00061009">
        <w:t xml:space="preserve">. </w:t>
      </w:r>
    </w:p>
    <w:p w:rsidR="00CF3D21" w:rsidRDefault="00CF3D21" w:rsidP="00CF3D21"/>
    <w:p w:rsidR="00CF3D21" w:rsidRDefault="00CF3D21" w:rsidP="00CF3D21">
      <w:r>
        <w:t xml:space="preserve">Las primeras 3 pruebas las hace el equipo técnico y la última la realiza el usuario. </w:t>
      </w:r>
    </w:p>
    <w:p w:rsidR="002B7F88" w:rsidRDefault="002B7F88" w:rsidP="002B7F88">
      <w:pPr>
        <w:pStyle w:val="Prrafodelista"/>
      </w:pPr>
    </w:p>
    <w:p w:rsidR="001C5048" w:rsidRPr="001C5048" w:rsidRDefault="001C5048" w:rsidP="00655EB8">
      <w:pPr>
        <w:pStyle w:val="Ttulo2"/>
      </w:pPr>
      <w:r>
        <w:t xml:space="preserve"> </w:t>
      </w:r>
      <w:r w:rsidR="00061009">
        <w:t xml:space="preserve">evolución de tdd </w:t>
      </w:r>
    </w:p>
    <w:p w:rsidR="00887991" w:rsidRDefault="00887991" w:rsidP="00230541"/>
    <w:p w:rsidR="00887991" w:rsidRDefault="00821925" w:rsidP="00230541">
      <w:r>
        <w:t>Empezó siendo un</w:t>
      </w:r>
      <w:r w:rsidR="00CD5855">
        <w:t xml:space="preserve">a práctica </w:t>
      </w:r>
      <w:r>
        <w:t xml:space="preserve">dentro </w:t>
      </w:r>
      <w:r w:rsidR="00CD5855">
        <w:t xml:space="preserve">de </w:t>
      </w:r>
      <w:r w:rsidR="00CD5855" w:rsidRPr="00CD5855">
        <w:t xml:space="preserve">Extreme </w:t>
      </w:r>
      <w:proofErr w:type="spellStart"/>
      <w:r w:rsidR="00CD5855" w:rsidRPr="00CD5855">
        <w:t>Programming</w:t>
      </w:r>
      <w:proofErr w:type="spellEnd"/>
      <w:r w:rsidR="00CD5855" w:rsidRPr="00CD5855">
        <w:t xml:space="preserve"> (XP)</w:t>
      </w:r>
      <w:r w:rsidR="00CD5855">
        <w:t>.</w:t>
      </w:r>
      <w:r>
        <w:t xml:space="preserve"> </w:t>
      </w:r>
      <w:r w:rsidR="00CD5855">
        <w:t>D</w:t>
      </w:r>
      <w:r>
        <w:t xml:space="preserve">espués paso a ser un </w:t>
      </w:r>
      <w:r w:rsidR="00CD5855">
        <w:t>método</w:t>
      </w:r>
      <w:r>
        <w:t xml:space="preserve"> de desarrollo independiente. </w:t>
      </w:r>
      <w:r w:rsidR="008E397D">
        <w:t>Por último, evoluciono</w:t>
      </w:r>
      <w:r>
        <w:t xml:space="preserve"> a A</w:t>
      </w:r>
      <w:r w:rsidR="007458AE">
        <w:t>TDD</w:t>
      </w:r>
      <w:r w:rsidR="008E397D">
        <w:t xml:space="preserve"> (</w:t>
      </w:r>
      <w:proofErr w:type="spellStart"/>
      <w:r w:rsidR="008E397D" w:rsidRPr="008E397D">
        <w:t>Acceptance</w:t>
      </w:r>
      <w:proofErr w:type="spellEnd"/>
      <w:r w:rsidR="008E397D" w:rsidRPr="008E397D">
        <w:t xml:space="preserve"> Test-</w:t>
      </w:r>
      <w:proofErr w:type="spellStart"/>
      <w:r w:rsidR="008E397D" w:rsidRPr="008E397D">
        <w:t>Driven</w:t>
      </w:r>
      <w:proofErr w:type="spellEnd"/>
      <w:r w:rsidR="008E397D" w:rsidRPr="008E397D">
        <w:t xml:space="preserve"> </w:t>
      </w:r>
      <w:proofErr w:type="spellStart"/>
      <w:r w:rsidR="008E397D" w:rsidRPr="008E397D">
        <w:t>Development</w:t>
      </w:r>
      <w:proofErr w:type="spellEnd"/>
      <w:r w:rsidR="008E397D">
        <w:t xml:space="preserve">). </w:t>
      </w:r>
    </w:p>
    <w:p w:rsidR="008E397D" w:rsidRDefault="008E397D" w:rsidP="00230541"/>
    <w:p w:rsidR="00A42A3B" w:rsidRDefault="008566A2" w:rsidP="00230541">
      <w:r>
        <w:t xml:space="preserve">Y BDD, desarrollo conducido por comportamiento. </w:t>
      </w:r>
    </w:p>
    <w:p w:rsidR="008566A2" w:rsidRDefault="008566A2" w:rsidP="00230541"/>
    <w:p w:rsidR="008566A2" w:rsidRDefault="00BA703E" w:rsidP="008566A2">
      <w:pPr>
        <w:pStyle w:val="Ttulo2"/>
      </w:pPr>
      <w:r>
        <w:t>¿Qué es tdd?</w:t>
      </w:r>
    </w:p>
    <w:p w:rsidR="008566A2" w:rsidRDefault="008566A2" w:rsidP="008566A2"/>
    <w:p w:rsidR="00E64B26" w:rsidRDefault="00E64B26" w:rsidP="00E64B26">
      <w:r>
        <w:t>Test-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(TDD) es una técnica de desarrollo ágil que consiste en escribir primero</w:t>
      </w:r>
      <w:r w:rsidR="000C29AD">
        <w:t xml:space="preserve"> las pruebas y luego el código. </w:t>
      </w:r>
      <w:r>
        <w:t>El ciclo funciona de la siguiente manera:</w:t>
      </w:r>
    </w:p>
    <w:p w:rsidR="00E64B26" w:rsidRDefault="00E64B26" w:rsidP="00E64B26"/>
    <w:p w:rsidR="000C29AD" w:rsidRDefault="00E64B26" w:rsidP="00E64B26">
      <w:pPr>
        <w:pStyle w:val="Prrafodelista"/>
        <w:numPr>
          <w:ilvl w:val="0"/>
          <w:numId w:val="3"/>
        </w:numPr>
      </w:pPr>
      <w:r>
        <w:t xml:space="preserve">Se redacta un caso </w:t>
      </w:r>
      <w:r w:rsidR="00487027">
        <w:t xml:space="preserve">de prueba que debe </w:t>
      </w:r>
      <w:r>
        <w:t>fallar.</w:t>
      </w:r>
      <w:r w:rsidR="000C29AD">
        <w:t xml:space="preserve"> </w:t>
      </w:r>
      <w:r w:rsidR="000C29AD" w:rsidRPr="000C29AD">
        <w:rPr>
          <w:b/>
          <w:color w:val="FF0000"/>
        </w:rPr>
        <w:t>RED</w:t>
      </w:r>
    </w:p>
    <w:p w:rsidR="000C29AD" w:rsidRDefault="00E64B26" w:rsidP="00E64B26">
      <w:pPr>
        <w:pStyle w:val="Prrafodelista"/>
        <w:numPr>
          <w:ilvl w:val="0"/>
          <w:numId w:val="3"/>
        </w:numPr>
      </w:pPr>
      <w:r>
        <w:t>Ese test habilita la construcción del componente mínimo necesario para hacerlo pasar.</w:t>
      </w:r>
      <w:r w:rsidR="000C29AD">
        <w:t xml:space="preserve"> </w:t>
      </w:r>
      <w:r w:rsidR="000C29AD" w:rsidRPr="000C29AD">
        <w:rPr>
          <w:b/>
          <w:color w:val="00B050"/>
        </w:rPr>
        <w:t xml:space="preserve">GREEN </w:t>
      </w:r>
    </w:p>
    <w:p w:rsidR="00812570" w:rsidRPr="000C29AD" w:rsidRDefault="00E64B26" w:rsidP="00E64B26">
      <w:pPr>
        <w:pStyle w:val="Prrafodelista"/>
        <w:numPr>
          <w:ilvl w:val="0"/>
          <w:numId w:val="3"/>
        </w:numPr>
        <w:rPr>
          <w:color w:val="0070C0"/>
        </w:rPr>
      </w:pPr>
      <w:r>
        <w:t>Una vez que la prueba pasa, se buscan oportunidades de mejor</w:t>
      </w:r>
      <w:r w:rsidR="000C29AD">
        <w:t>a en el código</w:t>
      </w:r>
      <w:r>
        <w:t>.</w:t>
      </w:r>
      <w:r w:rsidR="000C29AD">
        <w:t xml:space="preserve"> </w:t>
      </w:r>
      <w:r w:rsidR="000C29AD" w:rsidRPr="000C29AD">
        <w:rPr>
          <w:b/>
          <w:color w:val="0070C0"/>
        </w:rPr>
        <w:t xml:space="preserve">REFACTOR </w:t>
      </w:r>
    </w:p>
    <w:p w:rsidR="000C29AD" w:rsidRDefault="000C29AD" w:rsidP="000C29AD"/>
    <w:p w:rsidR="00812570" w:rsidRPr="00812570" w:rsidRDefault="00812570" w:rsidP="008566A2">
      <w:pPr>
        <w:rPr>
          <w:rStyle w:val="nfasisintenso"/>
        </w:rPr>
      </w:pPr>
      <w:r w:rsidRPr="00812570">
        <w:rPr>
          <w:rStyle w:val="nfasisintenso"/>
        </w:rPr>
        <w:t>Leyes</w:t>
      </w:r>
    </w:p>
    <w:p w:rsidR="00812570" w:rsidRDefault="00812570" w:rsidP="008566A2"/>
    <w:p w:rsidR="00812570" w:rsidRDefault="00812570" w:rsidP="00812570">
      <w:pPr>
        <w:pStyle w:val="Prrafodelista"/>
        <w:numPr>
          <w:ilvl w:val="0"/>
          <w:numId w:val="1"/>
        </w:numPr>
      </w:pPr>
      <w:r w:rsidRPr="00812570">
        <w:t>No escribir una línea de código hasta que no hayas escrito antes un test case que falla</w:t>
      </w:r>
    </w:p>
    <w:p w:rsidR="00812570" w:rsidRDefault="00812570" w:rsidP="00812570">
      <w:pPr>
        <w:pStyle w:val="Prrafodelista"/>
        <w:numPr>
          <w:ilvl w:val="0"/>
          <w:numId w:val="1"/>
        </w:numPr>
      </w:pPr>
      <w:r w:rsidRPr="00812570">
        <w:t xml:space="preserve">No es necesario escribir más test de los necesarios para que falle. Normalmente con </w:t>
      </w:r>
      <w:r>
        <w:t xml:space="preserve">un test que falle es suficiente para empezar el ciclo. </w:t>
      </w:r>
    </w:p>
    <w:p w:rsidR="00812570" w:rsidRDefault="00812570" w:rsidP="00812570">
      <w:pPr>
        <w:pStyle w:val="Prrafodelista"/>
        <w:numPr>
          <w:ilvl w:val="0"/>
          <w:numId w:val="1"/>
        </w:numPr>
      </w:pPr>
      <w:r w:rsidRPr="00812570">
        <w:t>No vas a escribir más código en Producción que el necesario para que el test pase.</w:t>
      </w:r>
    </w:p>
    <w:p w:rsidR="00812570" w:rsidRDefault="00812570" w:rsidP="00812570"/>
    <w:p w:rsidR="00D956BE" w:rsidRPr="00D956BE" w:rsidRDefault="00D956BE" w:rsidP="00812570">
      <w:pPr>
        <w:rPr>
          <w:rStyle w:val="nfasisintenso"/>
        </w:rPr>
      </w:pPr>
      <w:r w:rsidRPr="00D956BE">
        <w:rPr>
          <w:rStyle w:val="nfasisintenso"/>
        </w:rPr>
        <w:t>PASOS DEL DESARROLLO</w:t>
      </w:r>
    </w:p>
    <w:p w:rsidR="00D956BE" w:rsidRDefault="00D956BE" w:rsidP="00812570"/>
    <w:p w:rsidR="00EB69C6" w:rsidRDefault="00D956BE" w:rsidP="00812570">
      <w:r w:rsidRPr="00D956BE">
        <w:drawing>
          <wp:inline distT="0" distB="0" distL="0" distR="0" wp14:anchorId="0AC926C4" wp14:editId="0A85AB7B">
            <wp:extent cx="4002843" cy="1730188"/>
            <wp:effectExtent l="0" t="0" r="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2027" cy="17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6BE" w:rsidRDefault="00D956BE" w:rsidP="00812570"/>
    <w:p w:rsidR="00812570" w:rsidRPr="00DB3184" w:rsidRDefault="009B7C4C" w:rsidP="00812570">
      <w:pPr>
        <w:rPr>
          <w:rStyle w:val="nfasisintenso"/>
        </w:rPr>
      </w:pPr>
      <w:r w:rsidRPr="00DB3184">
        <w:rPr>
          <w:rStyle w:val="nfasisintenso"/>
        </w:rPr>
        <w:t>REFACTORING</w:t>
      </w:r>
    </w:p>
    <w:p w:rsidR="009B7C4C" w:rsidRDefault="009B7C4C" w:rsidP="00812570"/>
    <w:p w:rsidR="009B7C4C" w:rsidRDefault="00CF77D9" w:rsidP="00812570">
      <w:r>
        <w:t xml:space="preserve">Es una forma de desarrollar, que apunta a </w:t>
      </w:r>
      <w:r w:rsidR="00DB3184">
        <w:t>mejorar</w:t>
      </w:r>
      <w:r>
        <w:t xml:space="preserve"> la calidad interna del componente construido. </w:t>
      </w:r>
      <w:r w:rsidR="00DB3184">
        <w:t>Significa</w:t>
      </w:r>
      <w:r>
        <w:t xml:space="preserve"> que no </w:t>
      </w:r>
      <w:r w:rsidR="00CC154A">
        <w:t>vamos a cambiar</w:t>
      </w:r>
      <w:r>
        <w:t xml:space="preserve"> la funcionalidad del componente, solo queremos que lo haga mejor. </w:t>
      </w:r>
    </w:p>
    <w:p w:rsidR="00DB3184" w:rsidRDefault="00DB3184" w:rsidP="00812570"/>
    <w:p w:rsidR="00DB3184" w:rsidRDefault="00DB3184" w:rsidP="00812570">
      <w:r w:rsidRPr="00DB3184">
        <w:drawing>
          <wp:inline distT="0" distB="0" distL="0" distR="0" wp14:anchorId="38760EBE" wp14:editId="1B13AE54">
            <wp:extent cx="4160881" cy="1120237"/>
            <wp:effectExtent l="0" t="0" r="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184" w:rsidRDefault="00CC154A" w:rsidP="00812570">
      <w:r w:rsidRPr="00CC154A">
        <w:lastRenderedPageBreak/>
        <w:t xml:space="preserve">Llevado al desarrollo de software, el </w:t>
      </w:r>
      <w:proofErr w:type="spellStart"/>
      <w:r w:rsidRPr="00CC154A">
        <w:t>refactoring</w:t>
      </w:r>
      <w:proofErr w:type="spellEnd"/>
      <w:r w:rsidRPr="00CC154A">
        <w:t xml:space="preserve"> implica aplicar un nivel adecuado de acoplamiento y cohesión, siguiendo los principios básicos de calidad de diseño.</w:t>
      </w:r>
    </w:p>
    <w:p w:rsidR="00CC154A" w:rsidRDefault="00CC154A" w:rsidP="00812570"/>
    <w:p w:rsidR="00DB3184" w:rsidRDefault="00F33BC6" w:rsidP="00812570">
      <w:r>
        <w:t xml:space="preserve">Este concepto </w:t>
      </w:r>
      <w:r w:rsidR="00DB3184">
        <w:t>se s</w:t>
      </w:r>
      <w:r>
        <w:t xml:space="preserve">uma </w:t>
      </w:r>
      <w:r w:rsidR="00DB3184">
        <w:t xml:space="preserve">TDD cuando partimos de un caso de prueba que falla, después hacemos </w:t>
      </w:r>
      <w:proofErr w:type="spellStart"/>
      <w:r w:rsidR="00DB3184">
        <w:t>refactoring</w:t>
      </w:r>
      <w:proofErr w:type="spellEnd"/>
      <w:r w:rsidR="00DB3184">
        <w:t xml:space="preserve">. </w:t>
      </w:r>
    </w:p>
    <w:p w:rsidR="00F33BC6" w:rsidRDefault="00F33BC6" w:rsidP="00812570"/>
    <w:p w:rsidR="00F33BC6" w:rsidRPr="00F33BC6" w:rsidRDefault="00F33BC6" w:rsidP="00812570">
      <w:pPr>
        <w:rPr>
          <w:rStyle w:val="Referenciasutil"/>
        </w:rPr>
      </w:pPr>
      <w:r w:rsidRPr="00F33BC6">
        <w:rPr>
          <w:rStyle w:val="Referenciasutil"/>
        </w:rPr>
        <w:t>¿CÓMO HACEMOS REFACTORING?</w:t>
      </w:r>
    </w:p>
    <w:p w:rsidR="00F33BC6" w:rsidRDefault="00F33BC6" w:rsidP="00812570"/>
    <w:p w:rsidR="00F33BC6" w:rsidRDefault="00F33BC6" w:rsidP="00812570">
      <w:r w:rsidRPr="00F33BC6">
        <w:drawing>
          <wp:inline distT="0" distB="0" distL="0" distR="0" wp14:anchorId="679A4665" wp14:editId="0040A8B8">
            <wp:extent cx="6607113" cy="2911092"/>
            <wp:effectExtent l="0" t="0" r="381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7113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BC6" w:rsidRDefault="00F33BC6" w:rsidP="00812570"/>
    <w:p w:rsidR="00F33BC6" w:rsidRDefault="00CC154A" w:rsidP="00CC154A">
      <w:pPr>
        <w:pStyle w:val="Ttulo2"/>
      </w:pPr>
      <w:r>
        <w:t>ejemplo</w:t>
      </w:r>
      <w:r w:rsidR="00372E26">
        <w:t>: taxi mobile</w:t>
      </w:r>
    </w:p>
    <w:p w:rsidR="00372E26" w:rsidRDefault="00372E26" w:rsidP="00372E26"/>
    <w:p w:rsidR="00CC154A" w:rsidRDefault="00372E26" w:rsidP="00CC154A">
      <w:r>
        <w:t xml:space="preserve">Precondición </w:t>
      </w:r>
      <w:r>
        <w:sym w:font="Wingdings" w:char="F0E0"/>
      </w:r>
      <w:r>
        <w:t xml:space="preserve"> también se lo conoce como seteo. Todo lo que necesito que esté disponible para ejecutar un caso de prueba. </w:t>
      </w:r>
    </w:p>
    <w:p w:rsidR="00372E26" w:rsidRDefault="00372E26" w:rsidP="00CC154A"/>
    <w:p w:rsidR="005B304C" w:rsidRDefault="004F2A78" w:rsidP="00CC154A">
      <w:r>
        <w:t xml:space="preserve">Una buena </w:t>
      </w:r>
      <w:r w:rsidR="00631578">
        <w:t>práctica</w:t>
      </w:r>
      <w:r>
        <w:t xml:space="preserve"> que no es </w:t>
      </w:r>
      <w:r w:rsidR="00631578">
        <w:t>obligatorio</w:t>
      </w:r>
      <w:r>
        <w:t xml:space="preserve"> pero recomendada es que el </w:t>
      </w:r>
      <w:proofErr w:type="spellStart"/>
      <w:r>
        <w:t>text</w:t>
      </w:r>
      <w:proofErr w:type="spellEnd"/>
      <w:r>
        <w:t xml:space="preserve"> case tenga el mismo nomb</w:t>
      </w:r>
      <w:r w:rsidR="00CB159A">
        <w:t xml:space="preserve">re que la palabra test delante. </w:t>
      </w:r>
      <w:proofErr w:type="spellStart"/>
      <w:r w:rsidR="00C60135">
        <w:rPr>
          <w:b/>
        </w:rPr>
        <w:t>d</w:t>
      </w:r>
      <w:r w:rsidR="00CB159A" w:rsidRPr="00C8317B">
        <w:rPr>
          <w:b/>
        </w:rPr>
        <w:t>ef</w:t>
      </w:r>
      <w:proofErr w:type="spellEnd"/>
      <w:r w:rsidR="00CB159A" w:rsidRPr="00C8317B">
        <w:rPr>
          <w:b/>
        </w:rPr>
        <w:t xml:space="preserve"> test &lt;&lt;prueba que estoy realizando &gt;&gt;</w:t>
      </w:r>
    </w:p>
    <w:p w:rsidR="00CB159A" w:rsidRDefault="00CB159A" w:rsidP="00CC154A"/>
    <w:p w:rsidR="00CC154A" w:rsidRDefault="00C60135" w:rsidP="00CC154A">
      <w:r>
        <w:t xml:space="preserve">Lo que queremos probar en este ejemplo es: </w:t>
      </w:r>
      <w:r w:rsidR="00C8317B">
        <w:t xml:space="preserve">Taxis libres con chapa </w:t>
      </w:r>
      <w:r>
        <w:t>válida</w:t>
      </w:r>
      <w:r w:rsidR="00B44A35">
        <w:t xml:space="preserve"> para un barrio existente</w:t>
      </w:r>
    </w:p>
    <w:p w:rsidR="00C8317B" w:rsidRDefault="00C8317B" w:rsidP="00CC154A"/>
    <w:p w:rsidR="00B44A35" w:rsidRPr="000A02E8" w:rsidRDefault="00C60135" w:rsidP="00CC154A">
      <w:pPr>
        <w:rPr>
          <w:color w:val="514DAA" w:themeColor="accent2" w:themeShade="BF"/>
        </w:rPr>
      </w:pPr>
      <w:proofErr w:type="spellStart"/>
      <w:r w:rsidRPr="000A02E8">
        <w:rPr>
          <w:color w:val="514DAA" w:themeColor="accent2" w:themeShade="BF"/>
        </w:rPr>
        <w:t>d</w:t>
      </w:r>
      <w:r w:rsidR="00C8317B" w:rsidRPr="000A02E8">
        <w:rPr>
          <w:color w:val="514DAA" w:themeColor="accent2" w:themeShade="BF"/>
        </w:rPr>
        <w:t>ef</w:t>
      </w:r>
      <w:proofErr w:type="spellEnd"/>
      <w:r w:rsidR="00C8317B" w:rsidRPr="000A02E8">
        <w:rPr>
          <w:color w:val="514DAA" w:themeColor="accent2" w:themeShade="BF"/>
        </w:rPr>
        <w:t xml:space="preserve"> </w:t>
      </w:r>
      <w:proofErr w:type="spellStart"/>
      <w:r w:rsidR="00C8317B" w:rsidRPr="000A02E8">
        <w:rPr>
          <w:color w:val="514DAA" w:themeColor="accent2" w:themeShade="BF"/>
        </w:rPr>
        <w:t>test_mostrar_</w:t>
      </w:r>
      <w:r w:rsidRPr="000A02E8">
        <w:rPr>
          <w:color w:val="514DAA" w:themeColor="accent2" w:themeShade="BF"/>
        </w:rPr>
        <w:t>chapa_taxis_libres_en_</w:t>
      </w:r>
      <w:proofErr w:type="gramStart"/>
      <w:r w:rsidRPr="000A02E8">
        <w:rPr>
          <w:color w:val="514DAA" w:themeColor="accent2" w:themeShade="BF"/>
        </w:rPr>
        <w:t>barrio</w:t>
      </w:r>
      <w:proofErr w:type="spellEnd"/>
      <w:r w:rsidR="00B44A35" w:rsidRPr="000A02E8">
        <w:rPr>
          <w:color w:val="514DAA" w:themeColor="accent2" w:themeShade="BF"/>
        </w:rPr>
        <w:t>(</w:t>
      </w:r>
      <w:proofErr w:type="gramEnd"/>
      <w:r w:rsidR="00B44A35" w:rsidRPr="000A02E8">
        <w:rPr>
          <w:color w:val="514DAA" w:themeColor="accent2" w:themeShade="BF"/>
        </w:rPr>
        <w:t>):</w:t>
      </w:r>
    </w:p>
    <w:p w:rsidR="00B44A35" w:rsidRPr="000A02E8" w:rsidRDefault="00B44A35" w:rsidP="00CC154A">
      <w:pPr>
        <w:rPr>
          <w:color w:val="514DAA" w:themeColor="accent2" w:themeShade="BF"/>
        </w:rPr>
      </w:pPr>
    </w:p>
    <w:p w:rsidR="00B44A35" w:rsidRPr="000A02E8" w:rsidRDefault="00CE5886" w:rsidP="00B44A35">
      <w:pPr>
        <w:ind w:firstLine="708"/>
        <w:rPr>
          <w:color w:val="514DAA" w:themeColor="accent2" w:themeShade="BF"/>
        </w:rPr>
      </w:pPr>
      <w:r w:rsidRPr="000A02E8">
        <w:rPr>
          <w:color w:val="514DAA" w:themeColor="accent2" w:themeShade="BF"/>
        </w:rPr>
        <w:t xml:space="preserve"># </w:t>
      </w:r>
      <w:r w:rsidR="00B44A35" w:rsidRPr="000A02E8">
        <w:rPr>
          <w:color w:val="514DAA" w:themeColor="accent2" w:themeShade="BF"/>
        </w:rPr>
        <w:t>precondiciones que necesitamos para ejecutar la prueba</w:t>
      </w:r>
    </w:p>
    <w:p w:rsidR="00CE5886" w:rsidRPr="000A02E8" w:rsidRDefault="00CE5886" w:rsidP="00B44A35">
      <w:pPr>
        <w:ind w:firstLine="708"/>
        <w:rPr>
          <w:color w:val="514DAA" w:themeColor="accent2" w:themeShade="BF"/>
        </w:rPr>
      </w:pPr>
    </w:p>
    <w:p w:rsidR="00CE5886" w:rsidRPr="000A02E8" w:rsidRDefault="00CE5886" w:rsidP="00B44A35">
      <w:pPr>
        <w:ind w:firstLine="708"/>
        <w:rPr>
          <w:color w:val="514DAA" w:themeColor="accent2" w:themeShade="BF"/>
        </w:rPr>
      </w:pPr>
      <w:r w:rsidRPr="000A02E8">
        <w:rPr>
          <w:color w:val="514DAA" w:themeColor="accent2" w:themeShade="BF"/>
        </w:rPr>
        <w:t>….</w:t>
      </w:r>
    </w:p>
    <w:p w:rsidR="00CE5886" w:rsidRPr="000A02E8" w:rsidRDefault="00CE5886" w:rsidP="00B44A35">
      <w:pPr>
        <w:ind w:firstLine="708"/>
        <w:rPr>
          <w:color w:val="514DAA" w:themeColor="accent2" w:themeShade="BF"/>
        </w:rPr>
      </w:pPr>
    </w:p>
    <w:p w:rsidR="00CE5886" w:rsidRDefault="00CE5886" w:rsidP="00CE5886">
      <w:pPr>
        <w:ind w:firstLine="708"/>
        <w:rPr>
          <w:color w:val="514DAA" w:themeColor="accent2" w:themeShade="BF"/>
        </w:rPr>
      </w:pPr>
      <w:r w:rsidRPr="000A02E8">
        <w:rPr>
          <w:color w:val="514DAA" w:themeColor="accent2" w:themeShade="BF"/>
        </w:rPr>
        <w:t xml:space="preserve"># escribimos los pasos, selección en menú </w:t>
      </w:r>
      <w:r w:rsidR="00BF1D57" w:rsidRPr="000A02E8">
        <w:rPr>
          <w:color w:val="514DAA" w:themeColor="accent2" w:themeShade="BF"/>
        </w:rPr>
        <w:t>de opciones</w:t>
      </w:r>
    </w:p>
    <w:p w:rsidR="00D928AC" w:rsidRDefault="00D928AC" w:rsidP="00CE5886">
      <w:pPr>
        <w:ind w:firstLine="708"/>
        <w:rPr>
          <w:color w:val="514DAA" w:themeColor="accent2" w:themeShade="BF"/>
        </w:rPr>
      </w:pPr>
    </w:p>
    <w:p w:rsidR="00D928AC" w:rsidRDefault="00D928AC" w:rsidP="00CE5886">
      <w:pPr>
        <w:ind w:firstLine="708"/>
        <w:rPr>
          <w:color w:val="514DAA" w:themeColor="accent2" w:themeShade="BF"/>
        </w:rPr>
      </w:pPr>
      <w:r>
        <w:rPr>
          <w:color w:val="514DAA" w:themeColor="accent2" w:themeShade="BF"/>
        </w:rPr>
        <w:t>….</w:t>
      </w:r>
    </w:p>
    <w:p w:rsidR="00D928AC" w:rsidRDefault="00D928AC" w:rsidP="00CE5886">
      <w:pPr>
        <w:ind w:firstLine="708"/>
        <w:rPr>
          <w:color w:val="514DAA" w:themeColor="accent2" w:themeShade="BF"/>
        </w:rPr>
      </w:pPr>
    </w:p>
    <w:p w:rsidR="004C2E22" w:rsidRDefault="00D928AC" w:rsidP="004C2E22">
      <w:pPr>
        <w:ind w:firstLine="708"/>
        <w:rPr>
          <w:color w:val="514DAA" w:themeColor="accent2" w:themeShade="BF"/>
        </w:rPr>
      </w:pPr>
      <w:r>
        <w:rPr>
          <w:color w:val="514DAA" w:themeColor="accent2" w:themeShade="BF"/>
        </w:rPr>
        <w:t xml:space="preserve"># resultados </w:t>
      </w:r>
      <w:r w:rsidR="00F25560" w:rsidRPr="00F25560">
        <w:rPr>
          <w:color w:val="514DAA" w:themeColor="accent2" w:themeShade="BF"/>
        </w:rPr>
        <w:sym w:font="Wingdings" w:char="F0E0"/>
      </w:r>
      <w:r w:rsidR="00F25560">
        <w:rPr>
          <w:color w:val="514DAA" w:themeColor="accent2" w:themeShade="BF"/>
        </w:rPr>
        <w:t xml:space="preserve"> Acá se define</w:t>
      </w:r>
      <w:r w:rsidR="00F25560" w:rsidRPr="00F25560">
        <w:rPr>
          <w:color w:val="514DAA" w:themeColor="accent2" w:themeShade="BF"/>
        </w:rPr>
        <w:t xml:space="preserve"> qué esperamos que ocurra al ejecutar la prueba, y eso se valida con </w:t>
      </w:r>
      <w:proofErr w:type="spellStart"/>
      <w:r w:rsidR="00F25560" w:rsidRPr="00F25560">
        <w:rPr>
          <w:color w:val="514DAA" w:themeColor="accent2" w:themeShade="BF"/>
        </w:rPr>
        <w:t>assert</w:t>
      </w:r>
      <w:proofErr w:type="spellEnd"/>
      <w:r w:rsidR="00F25560" w:rsidRPr="00F25560">
        <w:rPr>
          <w:color w:val="514DAA" w:themeColor="accent2" w:themeShade="BF"/>
        </w:rPr>
        <w:t>.</w:t>
      </w:r>
    </w:p>
    <w:p w:rsidR="004C2E22" w:rsidRDefault="004C2E22" w:rsidP="004C2E22">
      <w:pPr>
        <w:ind w:firstLine="708"/>
        <w:rPr>
          <w:color w:val="514DAA" w:themeColor="accent2" w:themeShade="BF"/>
        </w:rPr>
      </w:pPr>
    </w:p>
    <w:p w:rsidR="00BF1D57" w:rsidRPr="004C2E22" w:rsidRDefault="00BF1D57" w:rsidP="004C2E22">
      <w:pPr>
        <w:ind w:left="708"/>
        <w:rPr>
          <w:color w:val="514DAA" w:themeColor="accent2" w:themeShade="BF"/>
        </w:rPr>
      </w:pPr>
      <w:proofErr w:type="spellStart"/>
      <w:r w:rsidRPr="004C2E22">
        <w:t>assert</w:t>
      </w:r>
      <w:proofErr w:type="spellEnd"/>
      <w:r w:rsidR="00EA4E27" w:rsidRPr="004C2E22">
        <w:t xml:space="preserve"> </w:t>
      </w:r>
      <w:r w:rsidR="00EA4E27" w:rsidRPr="004C2E22">
        <w:sym w:font="Wingdings" w:char="F0E0"/>
      </w:r>
      <w:r w:rsidR="00EA4E27">
        <w:t xml:space="preserve"> es una palabra clave que se usa para verificar condiciones en las pruebas. Si la condición </w:t>
      </w:r>
      <w:r w:rsidR="0036093C">
        <w:t>dentro del</w:t>
      </w:r>
      <w:r w:rsidR="004C2E22">
        <w:t xml:space="preserve"> </w:t>
      </w:r>
      <w:proofErr w:type="spellStart"/>
      <w:r w:rsidR="0036093C">
        <w:t>assert</w:t>
      </w:r>
      <w:proofErr w:type="spellEnd"/>
      <w:r w:rsidR="0036093C">
        <w:t xml:space="preserve"> es false, la prueba fallara.</w:t>
      </w:r>
    </w:p>
    <w:p w:rsidR="0036093C" w:rsidRDefault="0036093C" w:rsidP="00BF1D57"/>
    <w:p w:rsidR="0036093C" w:rsidRDefault="0036093C" w:rsidP="004C2E22">
      <w:pPr>
        <w:ind w:firstLine="708"/>
      </w:pPr>
      <w:proofErr w:type="spellStart"/>
      <w:r w:rsidRPr="004C2E22">
        <w:t>asser</w:t>
      </w:r>
      <w:r w:rsidR="000A02E8" w:rsidRPr="004C2E22">
        <w:t>t</w:t>
      </w:r>
      <w:proofErr w:type="spellEnd"/>
      <w:r w:rsidRPr="004C2E22">
        <w:t xml:space="preserve"> </w:t>
      </w:r>
      <w:proofErr w:type="spellStart"/>
      <w:r w:rsidRPr="004C2E22">
        <w:t>all</w:t>
      </w:r>
      <w:proofErr w:type="spellEnd"/>
      <w:r w:rsidRPr="004C2E22">
        <w:t xml:space="preserve"> </w:t>
      </w:r>
      <w:r w:rsidRPr="004C2E22">
        <w:sym w:font="Wingdings" w:char="F0E0"/>
      </w:r>
      <w:r w:rsidR="000A02E8">
        <w:t xml:space="preserve"> implica que se deben cumplir</w:t>
      </w:r>
      <w:r>
        <w:t xml:space="preserve"> todas las condiciones </w:t>
      </w:r>
      <w:r w:rsidR="000A02E8">
        <w:t>para que cumpla la prueba.</w:t>
      </w:r>
    </w:p>
    <w:p w:rsidR="00CE5886" w:rsidRDefault="00CE5886" w:rsidP="00CE5886">
      <w:pPr>
        <w:ind w:firstLine="708"/>
      </w:pPr>
    </w:p>
    <w:p w:rsidR="00CE5886" w:rsidRPr="00A00F2D" w:rsidRDefault="00A00F2D" w:rsidP="00CE5886">
      <w:pPr>
        <w:ind w:firstLine="708"/>
        <w:rPr>
          <w:color w:val="002060"/>
        </w:rPr>
      </w:pPr>
      <w:r w:rsidRPr="00F25560">
        <w:rPr>
          <w:color w:val="514DAA" w:themeColor="accent2" w:themeShade="BF"/>
        </w:rPr>
        <w:t xml:space="preserve"># </w:t>
      </w:r>
      <w:proofErr w:type="spellStart"/>
      <w:r w:rsidRPr="00F25560">
        <w:rPr>
          <w:color w:val="514DAA" w:themeColor="accent2" w:themeShade="BF"/>
        </w:rPr>
        <w:t>print</w:t>
      </w:r>
      <w:proofErr w:type="spellEnd"/>
      <w:r w:rsidRPr="00F25560">
        <w:rPr>
          <w:color w:val="514DAA" w:themeColor="accent2" w:themeShade="BF"/>
        </w:rPr>
        <w:t xml:space="preserve"> que se muestra en caso que todos los casos son verdaderos</w:t>
      </w:r>
    </w:p>
    <w:p w:rsidR="00A00F2D" w:rsidRDefault="00A00F2D" w:rsidP="00CE5886">
      <w:pPr>
        <w:ind w:firstLine="708"/>
      </w:pPr>
    </w:p>
    <w:p w:rsidR="00A00F2D" w:rsidRPr="00C60135" w:rsidRDefault="00A00F2D" w:rsidP="00CE5886">
      <w:pPr>
        <w:ind w:firstLine="708"/>
      </w:pPr>
      <w:bookmarkStart w:id="0" w:name="_GoBack"/>
      <w:bookmarkEnd w:id="0"/>
    </w:p>
    <w:sectPr w:rsidR="00A00F2D" w:rsidRPr="00C60135" w:rsidSect="000316C9">
      <w:type w:val="continuous"/>
      <w:pgSz w:w="11906" w:h="16838"/>
      <w:pgMar w:top="284" w:right="340" w:bottom="340" w:left="284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tka Text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EA1955"/>
    <w:multiLevelType w:val="hybridMultilevel"/>
    <w:tmpl w:val="104A6898"/>
    <w:lvl w:ilvl="0" w:tplc="27041F9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BF44B7B"/>
    <w:multiLevelType w:val="hybridMultilevel"/>
    <w:tmpl w:val="817C0DDC"/>
    <w:lvl w:ilvl="0" w:tplc="D088736C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1B14C34"/>
    <w:multiLevelType w:val="hybridMultilevel"/>
    <w:tmpl w:val="029C71AA"/>
    <w:lvl w:ilvl="0" w:tplc="2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proofState w:spelling="clean" w:grammar="clean"/>
  <w:defaultTabStop w:val="708"/>
  <w:hyphenationZone w:val="425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2BCD"/>
    <w:rsid w:val="000316C9"/>
    <w:rsid w:val="00061009"/>
    <w:rsid w:val="000A02E8"/>
    <w:rsid w:val="000C0AF9"/>
    <w:rsid w:val="000C29AD"/>
    <w:rsid w:val="000D5E1B"/>
    <w:rsid w:val="000D7A74"/>
    <w:rsid w:val="000E3A06"/>
    <w:rsid w:val="0012276D"/>
    <w:rsid w:val="001713A0"/>
    <w:rsid w:val="00183FBE"/>
    <w:rsid w:val="001C5048"/>
    <w:rsid w:val="00203F6C"/>
    <w:rsid w:val="00230541"/>
    <w:rsid w:val="00251042"/>
    <w:rsid w:val="002B7F88"/>
    <w:rsid w:val="002E4A70"/>
    <w:rsid w:val="003161A8"/>
    <w:rsid w:val="0034274F"/>
    <w:rsid w:val="0036093C"/>
    <w:rsid w:val="00372E26"/>
    <w:rsid w:val="00377806"/>
    <w:rsid w:val="003C69F8"/>
    <w:rsid w:val="00404E73"/>
    <w:rsid w:val="00483462"/>
    <w:rsid w:val="00487027"/>
    <w:rsid w:val="004C2E22"/>
    <w:rsid w:val="004F2A78"/>
    <w:rsid w:val="00505B82"/>
    <w:rsid w:val="00562298"/>
    <w:rsid w:val="005B304C"/>
    <w:rsid w:val="00611019"/>
    <w:rsid w:val="00620FD0"/>
    <w:rsid w:val="00631578"/>
    <w:rsid w:val="00650A9B"/>
    <w:rsid w:val="00655EB8"/>
    <w:rsid w:val="00685792"/>
    <w:rsid w:val="007458AE"/>
    <w:rsid w:val="00787CF6"/>
    <w:rsid w:val="00812570"/>
    <w:rsid w:val="00821925"/>
    <w:rsid w:val="0083201A"/>
    <w:rsid w:val="0085351C"/>
    <w:rsid w:val="008566A2"/>
    <w:rsid w:val="00887991"/>
    <w:rsid w:val="008B7AE7"/>
    <w:rsid w:val="008C74B4"/>
    <w:rsid w:val="008E397D"/>
    <w:rsid w:val="00967B6D"/>
    <w:rsid w:val="009B7C4C"/>
    <w:rsid w:val="009F5C4E"/>
    <w:rsid w:val="00A00F2D"/>
    <w:rsid w:val="00A42A3B"/>
    <w:rsid w:val="00A7272B"/>
    <w:rsid w:val="00A8264C"/>
    <w:rsid w:val="00AA7802"/>
    <w:rsid w:val="00AD3896"/>
    <w:rsid w:val="00AF5828"/>
    <w:rsid w:val="00B0692F"/>
    <w:rsid w:val="00B44A35"/>
    <w:rsid w:val="00B603E9"/>
    <w:rsid w:val="00B655F4"/>
    <w:rsid w:val="00BA703E"/>
    <w:rsid w:val="00BB605A"/>
    <w:rsid w:val="00BF1D57"/>
    <w:rsid w:val="00C60135"/>
    <w:rsid w:val="00C74252"/>
    <w:rsid w:val="00C8317B"/>
    <w:rsid w:val="00C96B84"/>
    <w:rsid w:val="00CB159A"/>
    <w:rsid w:val="00CB7E99"/>
    <w:rsid w:val="00CC154A"/>
    <w:rsid w:val="00CD2AE7"/>
    <w:rsid w:val="00CD5855"/>
    <w:rsid w:val="00CE5886"/>
    <w:rsid w:val="00CF3D21"/>
    <w:rsid w:val="00CF77D9"/>
    <w:rsid w:val="00D82BCD"/>
    <w:rsid w:val="00D928AC"/>
    <w:rsid w:val="00D956BE"/>
    <w:rsid w:val="00DB3184"/>
    <w:rsid w:val="00E54E36"/>
    <w:rsid w:val="00E64B26"/>
    <w:rsid w:val="00E76763"/>
    <w:rsid w:val="00EA4E27"/>
    <w:rsid w:val="00EB69C6"/>
    <w:rsid w:val="00EE7471"/>
    <w:rsid w:val="00F11E55"/>
    <w:rsid w:val="00F11E92"/>
    <w:rsid w:val="00F25560"/>
    <w:rsid w:val="00F33BC6"/>
    <w:rsid w:val="00F35D2C"/>
    <w:rsid w:val="00FD2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13C5F"/>
  <w15:chartTrackingRefBased/>
  <w15:docId w15:val="{44D91F9C-A181-40D7-91C4-07A27EF2D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0541"/>
    <w:rPr>
      <w:rFonts w:ascii="Sitka Text" w:hAnsi="Sitka Text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9F5C4E"/>
    <w:pPr>
      <w:pBdr>
        <w:top w:val="single" w:sz="24" w:space="0" w:color="AD84C6" w:themeColor="accent1"/>
        <w:left w:val="single" w:sz="24" w:space="0" w:color="AD84C6" w:themeColor="accent1"/>
        <w:bottom w:val="single" w:sz="24" w:space="0" w:color="AD84C6" w:themeColor="accent1"/>
        <w:right w:val="single" w:sz="24" w:space="0" w:color="AD84C6" w:themeColor="accent1"/>
      </w:pBdr>
      <w:shd w:val="clear" w:color="auto" w:fill="AD84C6" w:themeFill="accent1"/>
      <w:outlineLvl w:val="0"/>
    </w:pPr>
    <w:rPr>
      <w:rFonts w:asciiTheme="minorHAnsi" w:hAnsiTheme="minorHAnsi"/>
      <w:b/>
      <w:caps/>
      <w:color w:val="FFFFFF" w:themeColor="background1"/>
      <w:spacing w:val="15"/>
      <w:sz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F5C4E"/>
    <w:pPr>
      <w:pBdr>
        <w:top w:val="single" w:sz="24" w:space="0" w:color="EEE6F3" w:themeColor="accent1" w:themeTint="33"/>
        <w:left w:val="single" w:sz="24" w:space="0" w:color="EEE6F3" w:themeColor="accent1" w:themeTint="33"/>
        <w:bottom w:val="single" w:sz="24" w:space="0" w:color="EEE6F3" w:themeColor="accent1" w:themeTint="33"/>
        <w:right w:val="single" w:sz="24" w:space="0" w:color="EEE6F3" w:themeColor="accent1" w:themeTint="33"/>
      </w:pBdr>
      <w:shd w:val="clear" w:color="auto" w:fill="EEE6F3" w:themeFill="accent1" w:themeFillTint="33"/>
      <w:outlineLvl w:val="1"/>
    </w:pPr>
    <w:rPr>
      <w:rFonts w:asciiTheme="minorHAnsi" w:hAnsiTheme="minorHAnsi"/>
      <w:b/>
      <w:caps/>
      <w:color w:val="864EA8" w:themeColor="accent1" w:themeShade="BF"/>
      <w:spacing w:val="15"/>
      <w:sz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F5C4E"/>
    <w:pPr>
      <w:pBdr>
        <w:top w:val="single" w:sz="6" w:space="2" w:color="AD84C6" w:themeColor="accent1"/>
      </w:pBdr>
      <w:spacing w:before="300"/>
      <w:outlineLvl w:val="2"/>
    </w:pPr>
    <w:rPr>
      <w:rFonts w:asciiTheme="minorHAnsi" w:hAnsiTheme="minorHAnsi"/>
      <w:b/>
      <w:caps/>
      <w:color w:val="593470" w:themeColor="accent1" w:themeShade="7F"/>
      <w:spacing w:val="1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5C4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864EA8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9F5C4E"/>
    <w:rPr>
      <w:b/>
      <w:caps/>
      <w:color w:val="593470" w:themeColor="accent1" w:themeShade="7F"/>
      <w:spacing w:val="15"/>
      <w:sz w:val="20"/>
    </w:rPr>
  </w:style>
  <w:style w:type="paragraph" w:styleId="Subttulo">
    <w:name w:val="Subtitle"/>
    <w:basedOn w:val="Normal"/>
    <w:next w:val="Normal"/>
    <w:link w:val="SubttuloCar"/>
    <w:uiPriority w:val="11"/>
    <w:qFormat/>
    <w:rsid w:val="00B655F4"/>
    <w:pPr>
      <w:spacing w:after="500"/>
    </w:pPr>
    <w:rPr>
      <w:rFonts w:asciiTheme="minorHAnsi" w:hAnsiTheme="minorHAnsi"/>
      <w:caps/>
      <w:color w:val="595959" w:themeColor="text1" w:themeTint="A6"/>
      <w:spacing w:val="10"/>
      <w:szCs w:val="21"/>
    </w:rPr>
  </w:style>
  <w:style w:type="character" w:customStyle="1" w:styleId="SubttuloCar">
    <w:name w:val="Subtítulo Car"/>
    <w:basedOn w:val="Fuentedeprrafopredeter"/>
    <w:link w:val="Subttulo"/>
    <w:uiPriority w:val="11"/>
    <w:rsid w:val="00B655F4"/>
    <w:rPr>
      <w:caps/>
      <w:color w:val="595959" w:themeColor="text1" w:themeTint="A6"/>
      <w:spacing w:val="10"/>
      <w:sz w:val="20"/>
      <w:szCs w:val="21"/>
    </w:rPr>
  </w:style>
  <w:style w:type="character" w:customStyle="1" w:styleId="Ttulo1Car">
    <w:name w:val="Título 1 Car"/>
    <w:basedOn w:val="Fuentedeprrafopredeter"/>
    <w:link w:val="Ttulo1"/>
    <w:uiPriority w:val="9"/>
    <w:rsid w:val="009F5C4E"/>
    <w:rPr>
      <w:b/>
      <w:caps/>
      <w:color w:val="FFFFFF" w:themeColor="background1"/>
      <w:spacing w:val="15"/>
      <w:sz w:val="32"/>
      <w:shd w:val="clear" w:color="auto" w:fill="AD84C6" w:themeFill="accent1"/>
    </w:rPr>
  </w:style>
  <w:style w:type="paragraph" w:styleId="Ttulo">
    <w:name w:val="Title"/>
    <w:basedOn w:val="Normal"/>
    <w:next w:val="Normal"/>
    <w:link w:val="TtuloCar"/>
    <w:uiPriority w:val="10"/>
    <w:qFormat/>
    <w:rsid w:val="00967B6D"/>
    <w:rPr>
      <w:rFonts w:asciiTheme="majorHAnsi" w:eastAsiaTheme="majorEastAsia" w:hAnsiTheme="majorHAnsi" w:cstheme="majorBidi"/>
      <w:b/>
      <w:caps/>
      <w:color w:val="AD84C6" w:themeColor="accent1"/>
      <w:spacing w:val="10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967B6D"/>
    <w:rPr>
      <w:rFonts w:asciiTheme="majorHAnsi" w:eastAsiaTheme="majorEastAsia" w:hAnsiTheme="majorHAnsi" w:cstheme="majorBidi"/>
      <w:b/>
      <w:caps/>
      <w:color w:val="AD84C6" w:themeColor="accent1"/>
      <w:spacing w:val="10"/>
      <w:sz w:val="52"/>
      <w:szCs w:val="52"/>
    </w:rPr>
  </w:style>
  <w:style w:type="character" w:styleId="nfasisintenso">
    <w:name w:val="Intense Emphasis"/>
    <w:uiPriority w:val="21"/>
    <w:qFormat/>
    <w:rsid w:val="0012276D"/>
    <w:rPr>
      <w:rFonts w:asciiTheme="minorHAnsi" w:hAnsiTheme="minorHAnsi"/>
      <w:b/>
      <w:bCs/>
      <w:caps/>
      <w:color w:val="864EA8" w:themeColor="accent1" w:themeShade="BF"/>
      <w:spacing w:val="10"/>
      <w:sz w:val="24"/>
      <w:u w:val="single"/>
    </w:rPr>
  </w:style>
  <w:style w:type="character" w:styleId="Referenciasutil">
    <w:name w:val="Subtle Reference"/>
    <w:uiPriority w:val="31"/>
    <w:qFormat/>
    <w:rsid w:val="0012276D"/>
    <w:rPr>
      <w:rFonts w:asciiTheme="minorHAnsi" w:hAnsiTheme="minorHAnsi"/>
      <w:b/>
      <w:bCs/>
      <w:color w:val="AD84C6" w:themeColor="accent1"/>
      <w:sz w:val="22"/>
    </w:rPr>
  </w:style>
  <w:style w:type="character" w:customStyle="1" w:styleId="Ttulo2Car">
    <w:name w:val="Título 2 Car"/>
    <w:basedOn w:val="Fuentedeprrafopredeter"/>
    <w:link w:val="Ttulo2"/>
    <w:uiPriority w:val="9"/>
    <w:rsid w:val="009F5C4E"/>
    <w:rPr>
      <w:b/>
      <w:caps/>
      <w:color w:val="864EA8" w:themeColor="accent1" w:themeShade="BF"/>
      <w:spacing w:val="15"/>
      <w:sz w:val="26"/>
      <w:shd w:val="clear" w:color="auto" w:fill="EEE6F3" w:themeFill="accent1" w:themeFillTint="33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5C4E"/>
    <w:rPr>
      <w:rFonts w:asciiTheme="majorHAnsi" w:eastAsiaTheme="majorEastAsia" w:hAnsiTheme="majorHAnsi" w:cstheme="majorBidi"/>
      <w:i/>
      <w:iCs/>
      <w:color w:val="864EA8" w:themeColor="accent1" w:themeShade="BF"/>
      <w:sz w:val="20"/>
    </w:rPr>
  </w:style>
  <w:style w:type="character" w:styleId="nfasissutil">
    <w:name w:val="Subtle Emphasis"/>
    <w:basedOn w:val="Fuentedeprrafopredeter"/>
    <w:uiPriority w:val="19"/>
    <w:qFormat/>
    <w:rsid w:val="00B603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2E55"/>
    <w:pPr>
      <w:ind w:left="720"/>
      <w:contextualSpacing/>
    </w:pPr>
  </w:style>
  <w:style w:type="character" w:styleId="nfasis">
    <w:name w:val="Emphasis"/>
    <w:basedOn w:val="Fuentedeprrafopredeter"/>
    <w:uiPriority w:val="20"/>
    <w:qFormat/>
    <w:rsid w:val="00E54E3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586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1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Violeta">
      <a:dk1>
        <a:sysClr val="windowText" lastClr="000000"/>
      </a:dk1>
      <a:lt1>
        <a:sysClr val="window" lastClr="FFFFFF"/>
      </a:lt1>
      <a:dk2>
        <a:srgbClr val="373545"/>
      </a:dk2>
      <a:lt2>
        <a:srgbClr val="DCD8DC"/>
      </a:lt2>
      <a:accent1>
        <a:srgbClr val="AD84C6"/>
      </a:accent1>
      <a:accent2>
        <a:srgbClr val="8784C7"/>
      </a:accent2>
      <a:accent3>
        <a:srgbClr val="5D739A"/>
      </a:accent3>
      <a:accent4>
        <a:srgbClr val="6997AF"/>
      </a:accent4>
      <a:accent5>
        <a:srgbClr val="84ACB6"/>
      </a:accent5>
      <a:accent6>
        <a:srgbClr val="6F8183"/>
      </a:accent6>
      <a:hlink>
        <a:srgbClr val="69A020"/>
      </a:hlink>
      <a:folHlink>
        <a:srgbClr val="8C8C8C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3</Pages>
  <Words>822</Words>
  <Characters>4525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Tici</dc:creator>
  <cp:keywords/>
  <dc:description/>
  <cp:lastModifiedBy>Tici</cp:lastModifiedBy>
  <cp:revision>3</cp:revision>
  <dcterms:created xsi:type="dcterms:W3CDTF">2025-10-02T13:32:00Z</dcterms:created>
  <dcterms:modified xsi:type="dcterms:W3CDTF">2025-10-02T15:23:00Z</dcterms:modified>
</cp:coreProperties>
</file>