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AC5E70">
      <w:pPr>
        <w:pStyle w:val="2"/>
        <w:rPr>
          <w:rFonts w:hint="default"/>
          <w:lang w:val="sk-SK"/>
        </w:rPr>
      </w:pPr>
      <w:r>
        <w:t xml:space="preserve">Podstránka 2 – Chcem </w:t>
      </w:r>
      <w:r>
        <w:rPr>
          <w:rFonts w:hint="default"/>
          <w:lang w:val="sk-SK"/>
        </w:rPr>
        <w:t>odísť</w:t>
      </w:r>
    </w:p>
    <w:p w14:paraId="4B8F0555">
      <w:pPr>
        <w:pStyle w:val="3"/>
      </w:pPr>
      <w:r>
        <w:t>HERO sekcia</w:t>
      </w:r>
    </w:p>
    <w:p w14:paraId="5A0C6A13">
      <w:r>
        <w:t>„</w:t>
      </w:r>
      <w:r>
        <w:rPr>
          <w:rFonts w:hint="default"/>
          <w:lang w:val="sk-SK"/>
        </w:rPr>
        <w:t>Odísť</w:t>
      </w:r>
      <w:r>
        <w:t xml:space="preserve"> je ťažké. Zostať môže byť ešte vyčerpávajúcejšie.“</w:t>
      </w:r>
    </w:p>
    <w:p w14:paraId="2FB84824">
      <w:r>
        <w:t>Podpora pri príprave bezpečného odchodu.</w:t>
      </w:r>
    </w:p>
    <w:p w14:paraId="69CEC37F">
      <w:r>
        <w:t>Cítite, že vo vzťahu už nemôžete zostať — ale bojíte sa, čo bude ďalej? My vám pomôžeme pripraviť bezpečný, premyslený plán tak, aby ste chránili seba a deti a nezostali zlomená.</w:t>
      </w:r>
    </w:p>
    <w:p w14:paraId="22F73F96">
      <w:r>
        <w:t>➡️ [Chcem vedieť, ako odísť bezpečne]</w:t>
      </w:r>
    </w:p>
    <w:p w14:paraId="5A4D1B6E">
      <w:pPr>
        <w:pStyle w:val="3"/>
      </w:pPr>
      <w:r>
        <w:t>Prečo toto môže byť ťažké</w:t>
      </w:r>
    </w:p>
    <w:p w14:paraId="5464F8D5">
      <w:r>
        <w:t>Rozhodovanie o odchode je sprevádzané strachom: o deti, o dom, o peniaze, o reakciu partnera či súdy. To, že sa bojíte, nie je slabosť — je to prirodzená obava. Potrebujete plán, podporu a záruku, že v tom nie ste sama.</w:t>
      </w:r>
    </w:p>
    <w:p w14:paraId="30E68C9C">
      <w:pPr>
        <w:pStyle w:val="3"/>
      </w:pPr>
      <w:r>
        <w:t>Príbeh klientky</w:t>
      </w:r>
    </w:p>
    <w:p w14:paraId="1226EC9D">
      <w:r>
        <w:t>„O odchode som premýšľala celé mesiace. Báli sme sa, že to nezvládnem psychicky ani finančne — že prídem o deti a dom. Rozhodla som sa, že takto ďalej nechcem žiť. On sa nezmení a ja musím odísť.“ — Lenka</w:t>
      </w:r>
    </w:p>
    <w:p w14:paraId="6C57403F">
      <w:pPr>
        <w:pStyle w:val="33"/>
        <w:keepNext w:val="0"/>
        <w:keepLines w:val="0"/>
        <w:widowControl/>
        <w:suppressLineNumbers w:val="0"/>
        <w:ind w:left="0" w:firstLine="0"/>
      </w:pPr>
      <w:r>
        <w:rPr>
          <w:rFonts w:hint="default" w:ascii="Arial Regular" w:hAnsi="Arial Regular" w:cs="Arial Regular"/>
          <w:i w:val="0"/>
          <w:iCs w:val="0"/>
          <w:caps w:val="0"/>
          <w:color w:val="000000"/>
          <w:spacing w:val="0"/>
          <w:u w:val="none"/>
        </w:rPr>
        <w:t>Ak aj vy cítite, že musíte odísť, ale neviete ako, nie je to slabosť. Existuje cesta, ktorá je bezpečná a premyslená.</w:t>
      </w:r>
      <w:r>
        <w:rPr>
          <w:rFonts w:hint="default" w:ascii="Arial Regular" w:hAnsi="Arial Regular" w:cs="Arial Regular"/>
          <w:i w:val="0"/>
          <w:iCs w:val="0"/>
          <w:caps w:val="0"/>
          <w:color w:val="000000"/>
          <w:spacing w:val="0"/>
          <w:u w:val="none"/>
          <w:lang w:val="sk-SK"/>
        </w:rPr>
        <w:t xml:space="preserve"> </w:t>
      </w:r>
      <w:bookmarkStart w:id="0" w:name="_GoBack"/>
      <w:bookmarkEnd w:id="0"/>
    </w:p>
    <w:p w14:paraId="3C2DF930">
      <w:pPr>
        <w:pStyle w:val="33"/>
        <w:keepNext w:val="0"/>
        <w:keepLines w:val="0"/>
        <w:widowControl/>
        <w:suppressLineNumbers w:val="0"/>
        <w:ind w:left="0" w:firstLine="0"/>
      </w:pPr>
      <w:r>
        <w:rPr>
          <w:rStyle w:val="34"/>
          <w:i w:val="0"/>
          <w:iCs w:val="0"/>
          <w:caps w:val="0"/>
          <w:color w:val="000000"/>
          <w:spacing w:val="0"/>
          <w:u w:val="none"/>
        </w:rPr>
        <w:t>Ako vám môžeme pomôcť</w:t>
      </w:r>
    </w:p>
    <w:p w14:paraId="06AB9094">
      <w:pPr>
        <w:pStyle w:val="33"/>
        <w:keepNext w:val="0"/>
        <w:keepLines w:val="0"/>
        <w:widowControl/>
        <w:suppressLineNumbers w:val="0"/>
        <w:ind w:left="720"/>
      </w:pPr>
      <w:r>
        <w:rPr>
          <w:rStyle w:val="34"/>
          <w:i w:val="0"/>
          <w:iCs w:val="0"/>
          <w:caps w:val="0"/>
          <w:color w:val="000000"/>
          <w:spacing w:val="0"/>
          <w:u w:val="none"/>
        </w:rPr>
        <w:t>Psychologická podpora</w:t>
      </w:r>
      <w:r>
        <w:rPr>
          <w:i w:val="0"/>
          <w:iCs w:val="0"/>
          <w:caps w:val="0"/>
          <w:color w:val="000000"/>
          <w:spacing w:val="0"/>
          <w:u w:val="none"/>
        </w:rPr>
        <w:t> — spracovanie strachu, pocitov viny a úzkosti, budovanie sebavedomia.</w:t>
      </w:r>
    </w:p>
    <w:p w14:paraId="65CF235B">
      <w:pPr>
        <w:pStyle w:val="33"/>
        <w:keepNext w:val="0"/>
        <w:keepLines w:val="0"/>
        <w:widowControl/>
        <w:suppressLineNumbers w:val="0"/>
        <w:ind w:left="720"/>
      </w:pPr>
      <w:r>
        <w:rPr>
          <w:rStyle w:val="34"/>
          <w:i w:val="0"/>
          <w:iCs w:val="0"/>
          <w:caps w:val="0"/>
          <w:color w:val="000000"/>
          <w:spacing w:val="0"/>
          <w:u w:val="none"/>
        </w:rPr>
        <w:t>Právne možnosti</w:t>
      </w:r>
      <w:r>
        <w:rPr>
          <w:i w:val="0"/>
          <w:iCs w:val="0"/>
          <w:caps w:val="0"/>
          <w:color w:val="000000"/>
          <w:spacing w:val="0"/>
          <w:u w:val="none"/>
        </w:rPr>
        <w:t xml:space="preserve"> — vysvetlenie postupov pri </w:t>
      </w: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 xml:space="preserve">rozchode, </w:t>
      </w:r>
      <w:r>
        <w:rPr>
          <w:i w:val="0"/>
          <w:iCs w:val="0"/>
          <w:caps w:val="0"/>
          <w:color w:val="000000"/>
          <w:spacing w:val="0"/>
          <w:u w:val="none"/>
        </w:rPr>
        <w:t xml:space="preserve">rozvode, </w:t>
      </w: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 xml:space="preserve">rozluk, </w:t>
      </w:r>
      <w:r>
        <w:rPr>
          <w:i w:val="0"/>
          <w:iCs w:val="0"/>
          <w:caps w:val="0"/>
          <w:color w:val="000000"/>
          <w:spacing w:val="0"/>
          <w:u w:val="none"/>
        </w:rPr>
        <w:t>zverení detí a výživnom.</w:t>
      </w:r>
    </w:p>
    <w:p w14:paraId="6874BD0A">
      <w:pPr>
        <w:pStyle w:val="33"/>
        <w:keepNext w:val="0"/>
        <w:keepLines w:val="0"/>
        <w:widowControl/>
        <w:suppressLineNumbers w:val="0"/>
        <w:ind w:left="720"/>
      </w:pPr>
      <w:r>
        <w:rPr>
          <w:rStyle w:val="34"/>
          <w:i w:val="0"/>
          <w:iCs w:val="0"/>
          <w:caps w:val="0"/>
          <w:color w:val="000000"/>
          <w:spacing w:val="0"/>
          <w:u w:val="none"/>
        </w:rPr>
        <w:t>Bezpečný plán odchodu</w:t>
      </w:r>
      <w:r>
        <w:rPr>
          <w:i w:val="0"/>
          <w:iCs w:val="0"/>
          <w:caps w:val="0"/>
          <w:color w:val="000000"/>
          <w:spacing w:val="0"/>
          <w:u w:val="none"/>
        </w:rPr>
        <w:t> — čo urobiť krok za krokom, aby bol váš odchod čo najmenej rizikový.</w:t>
      </w:r>
    </w:p>
    <w:p w14:paraId="1A2F8236">
      <w:pPr>
        <w:pStyle w:val="3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17"/>
          <w:i w:val="0"/>
          <w:iCs w:val="0"/>
          <w:caps w:val="0"/>
          <w:color w:val="000000"/>
          <w:spacing w:val="0"/>
          <w:u w:val="none"/>
        </w:rPr>
        <w:t>Na individuálnej konzultácii tieto oblasti spojíme do konkrétneho plánu pre vás, aby ste mali istotu, že v tom nie ste sama.</w:t>
      </w:r>
    </w:p>
    <w:p w14:paraId="1577C357"/>
    <w:p w14:paraId="5C220291">
      <w:pPr>
        <w:pStyle w:val="3"/>
      </w:pPr>
      <w:r>
        <w:t>Vaše ďalšie kroky</w:t>
      </w:r>
    </w:p>
    <w:p w14:paraId="62376F52">
      <w:pPr>
        <w:pStyle w:val="4"/>
        <w:numPr>
          <w:ilvl w:val="0"/>
          <w:numId w:val="7"/>
        </w:numPr>
      </w:pPr>
      <w:r>
        <w:t xml:space="preserve">Ako </w:t>
      </w:r>
      <w:r>
        <w:rPr>
          <w:rFonts w:hint="default"/>
          <w:lang w:val="sk-SK"/>
        </w:rPr>
        <w:t xml:space="preserve">bezpečne </w:t>
      </w:r>
      <w:r>
        <w:t>odísť z toxického vzťahu a nezlomiť sa</w:t>
      </w:r>
    </w:p>
    <w:p w14:paraId="78B207FD">
      <w:r>
        <w:t>Praktický sprievodca, ktorý odhaľuje najčastejšie chyby, ktoré robia ženy pri odchode z toxického vzťahu — chyby, ktoré ich stoja čas, zdravie, peniaze aj bezpečie – a ako sa im vyhnúť.</w:t>
      </w:r>
    </w:p>
    <w:p w14:paraId="077FF0B8">
      <w:r>
        <w:t>➡️ [Chcem vedieť, ako odísť bezpečne]</w:t>
      </w:r>
    </w:p>
    <w:p w14:paraId="04107561">
      <w:pPr>
        <w:pStyle w:val="4"/>
        <w:numPr>
          <w:ilvl w:val="0"/>
          <w:numId w:val="7"/>
        </w:numPr>
        <w:ind w:left="0" w:leftChars="0" w:firstLine="0" w:firstLineChars="0"/>
      </w:pPr>
      <w:r>
        <w:t>Prehĺbte si istotu: e-kurz</w:t>
      </w:r>
    </w:p>
    <w:p w14:paraId="1D112C13">
      <w:pPr>
        <w:keepNext w:val="0"/>
        <w:keepLines w:val="0"/>
        <w:widowControl/>
        <w:suppressLineNumbers w:val="0"/>
        <w:jc w:val="left"/>
      </w:pP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7-dňov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sk-SK" w:eastAsia="zh-CN" w:bidi="ar"/>
        </w:rPr>
        <w:t>á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 </w:t>
      </w:r>
      <w:r>
        <w:rPr>
          <w:rStyle w:val="17"/>
          <w:rFonts w:ascii="SimSun" w:hAnsi="SimSun" w:eastAsia="SimSun" w:cs="SimSun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Cesta von: Pravda o toxických vzťahoch</w:t>
      </w:r>
    </w:p>
    <w:p w14:paraId="17786285">
      <w:r>
        <w:t xml:space="preserve"> psychologické a právne kroky na ochranu seba a detí.</w:t>
      </w:r>
    </w:p>
    <w:p w14:paraId="00098056">
      <w:r>
        <w:t>➡️ [Prihlásiť sa do e-kurzu]</w:t>
      </w:r>
    </w:p>
    <w:p w14:paraId="12206646">
      <w:pPr>
        <w:keepNext w:val="0"/>
        <w:keepLines w:val="0"/>
        <w:widowControl/>
        <w:suppressLineNumbers w:val="0"/>
        <w:jc w:val="left"/>
      </w:pPr>
      <w:r>
        <w:t>3</w:t>
      </w:r>
      <w:r>
        <w:rPr>
          <w:rFonts w:hint="default"/>
          <w:lang w:val="sk-SK"/>
        </w:rPr>
        <w:t xml:space="preserve">, </w:t>
      </w: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Individuálny plán od odborníčok</w:t>
      </w:r>
    </w:p>
    <w:p w14:paraId="75787FB3">
      <w:r>
        <w:t xml:space="preserve">30-min. konzultácia (psychologička </w:t>
      </w:r>
      <w:r>
        <w:rPr>
          <w:rFonts w:hint="default"/>
          <w:lang w:val="sk-SK"/>
        </w:rPr>
        <w:t xml:space="preserve">alebo </w:t>
      </w:r>
      <w:r>
        <w:t>právni</w:t>
      </w:r>
      <w:r>
        <w:rPr>
          <w:lang w:val="sk-SK"/>
        </w:rPr>
        <w:t>č</w:t>
      </w:r>
      <w:r>
        <w:rPr>
          <w:rFonts w:hint="default"/>
          <w:lang w:val="sk-SK"/>
        </w:rPr>
        <w:t>ka</w:t>
      </w:r>
      <w:r>
        <w:t xml:space="preserve">) — zmapujeme riziká, vytvoríme prvý bezpečný plán a poradíme ďalšie kroky. Konzultácia je hradená z Fondu solidarity Nezlomné </w:t>
      </w:r>
      <w:r>
        <w:rPr>
          <w:rFonts w:hint="default"/>
          <w:lang w:val="sk-SK"/>
        </w:rPr>
        <w:t>-</w:t>
      </w:r>
      <w:r>
        <w:t>počet miest je limitovaný.</w:t>
      </w:r>
    </w:p>
    <w:p w14:paraId="5C38050D">
      <w:r>
        <w:t>➡️ [Získať konzultáciu z Fondu]</w:t>
      </w:r>
    </w:p>
    <w:p w14:paraId="7DC22C07">
      <w:pPr>
        <w:pStyle w:val="3"/>
      </w:pPr>
      <w:r>
        <w:t>Čo sa stane po rezervácii</w:t>
      </w:r>
    </w:p>
    <w:p w14:paraId="5D2794D7">
      <w:r>
        <w:t>Po vyplnení krátkeho formulára vás kontaktujeme bezpečným spôsobom do 24 hodín. Ak momentálne nie je bezpečné prijímať hovory, označte to vo formulári (e-mail / chat). Vaše údaje sú dôverné.</w:t>
      </w:r>
    </w:p>
    <w:p w14:paraId="3654CCC7">
      <w:pPr>
        <w:pStyle w:val="3"/>
      </w:pPr>
      <w:r>
        <w:t>Slová žien, ktoré to zažili</w:t>
      </w:r>
    </w:p>
    <w:p w14:paraId="2D1810C6">
      <w:r>
        <w:t>„Nevedela som, kde začať. Na internete som našla stovky článkov, ale všetko bolo chaotické. Keď som sa spojila s Danielou (právnička), získala som jasný plán: aké dokumenty potrebujem, ako si zabezpečiť financie a čo urobiť, aby ma partner nemohol vydierať. Lucia (psychologička) mi pomohla spracovať obrovský strach. Dnes mám pocit, že držím opraty svojho života.“ — anonymná klientka</w:t>
      </w:r>
    </w:p>
    <w:p w14:paraId="21DB85D8">
      <w:pPr>
        <w:pStyle w:val="3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Rozhodnutie odísť je odvážne – a strach, ktorý cítite, je prirodzený.</w:t>
      </w:r>
      <w:r>
        <w:rPr>
          <w:i w:val="0"/>
          <w:iCs w:val="0"/>
          <w:caps w:val="0"/>
          <w:color w:val="000000"/>
          <w:spacing w:val="0"/>
          <w:u w:val="none"/>
        </w:rPr>
        <w:br w:type="textWrapping"/>
      </w:r>
      <w:r>
        <w:rPr>
          <w:i w:val="0"/>
          <w:iCs w:val="0"/>
          <w:caps w:val="0"/>
          <w:color w:val="000000"/>
          <w:spacing w:val="0"/>
          <w:u w:val="none"/>
        </w:rPr>
        <w:t>Pamätajte, že aj ten najtemnejší tunel má koniec. Na jeho konci je svetlo – a my vás k nemu krok za krokom prevedieme.</w:t>
      </w:r>
    </w:p>
    <w:p w14:paraId="48F8C6A6">
      <w:pPr>
        <w:pStyle w:val="3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➡️ [Chcem vedieť, ako odísť bezpečne]</w:t>
      </w:r>
    </w:p>
    <w:p w14:paraId="54C8479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7BFD5E5B"/>
    <w:multiLevelType w:val="singleLevel"/>
    <w:tmpl w:val="7BFD5E5B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DFDD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2013-12-24T00:15:00Z</dcterms:created>
  <dc:creator>python-docx</dc:creator>
  <dc:description>generated by python-docx</dc:description>
  <cp:lastModifiedBy>WPS_1734940000</cp:lastModifiedBy>
  <dcterms:modified xsi:type="dcterms:W3CDTF">2025-09-24T14:27:07Z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DE6B52582C339C1D9BE3D368F1D5EDB5_42</vt:lpwstr>
  </property>
</Properties>
</file>