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FBA1D">
      <w:pPr>
        <w:pStyle w:val="2"/>
      </w:pPr>
      <w:r>
        <w:t>Podstránka 3 – Odišla som</w:t>
      </w:r>
    </w:p>
    <w:p w14:paraId="70E59CC7">
      <w:pPr>
        <w:pStyle w:val="3"/>
      </w:pPr>
      <w:r>
        <w:t>HERO sekcia</w:t>
      </w:r>
    </w:p>
    <w:p w14:paraId="13F89808">
      <w:r>
        <w:t>„Odišli ste. Ale on to stále neskončil.“</w:t>
      </w:r>
    </w:p>
    <w:p w14:paraId="7C610C11">
      <w:r>
        <w:t>Podpora pri zvládaní post-separačného násilia, súdnych konaní a návratu k sebe.</w:t>
      </w:r>
    </w:p>
    <w:p w14:paraId="35D17DDB">
      <w:r>
        <w:t>➡️ [Chcem späť pokoj a slobodu]</w:t>
      </w:r>
    </w:p>
    <w:p w14:paraId="3F2A1A81">
      <w:pPr>
        <w:pStyle w:val="3"/>
      </w:pPr>
      <w:r>
        <w:t>Odišli ste, ale stále cítite jeho kontrolu?</w:t>
      </w:r>
    </w:p>
    <w:p w14:paraId="0922F7EE">
      <w:r>
        <w:t>Fyzicky ste preč, no psychicky vás stále drží v moci. Manipuluje cez správy, deti, súdy alebo iné kanály. Cítite frustráciu, únavu, hnev — chcete konečne nájsť pokoj a vnútornú slobodu. Nie ste v tom sama.</w:t>
      </w:r>
    </w:p>
    <w:p w14:paraId="174F4D5E">
      <w:pPr>
        <w:pStyle w:val="3"/>
      </w:pPr>
      <w:r>
        <w:t>Príbeh klientky</w:t>
      </w:r>
    </w:p>
    <w:p w14:paraId="143BF651">
      <w:r>
        <w:t>„Keď som odišla, myslela som si, že konečne dýcham. Lenže on neskončil. Denne mi písal desiatky správ, vyhrážal sa, že mi vezme deti a že mi zničí život. Na súdoch pôsobil ako dokonalý otec a ja som vyzerala hystericky. Bola som unavená a cítila som sa, akoby ma mal stále v moci.“ — Petra</w:t>
      </w:r>
    </w:p>
    <w:p w14:paraId="47DF5892">
      <w:pPr>
        <w:pStyle w:val="3"/>
      </w:pPr>
      <w:r>
        <w:rPr>
          <w:rFonts w:hint="default"/>
          <w:lang w:val="en-US"/>
        </w:rPr>
        <w:t>N</w:t>
      </w:r>
      <w:r>
        <w:t>ie je to vaša vina</w:t>
      </w:r>
    </w:p>
    <w:p w14:paraId="07E104DD">
      <w:pPr>
        <w:pStyle w:val="33"/>
        <w:keepNext w:val="0"/>
        <w:keepLines w:val="0"/>
        <w:widowControl/>
        <w:suppressLineNumbers w:val="0"/>
        <w:ind w:left="0" w:firstLine="0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 xml:space="preserve">Ak vás partner po odchode naďalej kontroluje alebo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manipuluje</w:t>
      </w:r>
      <w:r>
        <w:rPr>
          <w:rFonts w:hint="default" w:ascii="Arial Regular" w:hAnsi="Arial Regular" w:cs="Arial Regular"/>
          <w:sz w:val="24"/>
          <w:szCs w:val="24"/>
        </w:rPr>
        <w:t>,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m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á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to n</w:t>
      </w:r>
      <w:r>
        <w:rPr>
          <w:rFonts w:hint="default" w:ascii="Arial Regular" w:hAnsi="Arial Regular" w:cs="Arial Regular"/>
          <w:sz w:val="24"/>
          <w:szCs w:val="24"/>
          <w:lang w:val="sk-SK"/>
        </w:rPr>
        <w:t>áz</w:t>
      </w:r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ov. </w:t>
      </w:r>
      <w:r>
        <w:rPr>
          <w:rFonts w:hint="default" w:ascii="Arial Regular" w:hAnsi="Arial Regular" w:cs="Arial Regular"/>
          <w:sz w:val="24"/>
          <w:szCs w:val="24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  <w:lang w:val="en-US"/>
        </w:rPr>
        <w:t>I</w:t>
      </w:r>
      <w:r>
        <w:rPr>
          <w:rFonts w:hint="default" w:ascii="Arial Regular" w:hAnsi="Arial Regular" w:cs="Arial Regular"/>
          <w:sz w:val="24"/>
          <w:szCs w:val="24"/>
        </w:rPr>
        <w:t>de o post-separačné násilie</w:t>
      </w:r>
      <w:r>
        <w:rPr>
          <w:rFonts w:hint="default" w:ascii="Arial Regular" w:hAnsi="Arial Regular" w:cs="Arial Regular"/>
          <w:sz w:val="24"/>
          <w:szCs w:val="24"/>
          <w:lang w:val="sk-SK"/>
        </w:rPr>
        <w:t xml:space="preserve"> - 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 xml:space="preserve">a </w:t>
      </w:r>
      <w:r>
        <w:rPr>
          <w:rFonts w:hint="default" w:ascii="Arial Regular" w:hAnsi="Arial Regular" w:cs="Arial Regular"/>
          <w:i w:val="0"/>
          <w:iCs w:val="0"/>
          <w:caps w:val="0"/>
          <w:color w:val="000000"/>
          <w:spacing w:val="0"/>
          <w:sz w:val="24"/>
          <w:szCs w:val="24"/>
          <w:u w:val="none"/>
          <w:lang w:val="sk-SK"/>
        </w:rPr>
        <w:t>e</w:t>
      </w:r>
      <w:r>
        <w:rPr>
          <w:rFonts w:hint="default" w:ascii="Arial Regular" w:hAnsi="Arial Regular" w:cs="Arial Regular"/>
          <w:sz w:val="24"/>
          <w:szCs w:val="24"/>
        </w:rPr>
        <w:t>xistujú overené stratégie, ktoré dokážu jeho tlak zastaviť. My vám pomôžeme nájsť bezpečný, praktický plán a vnútorný pokoj.</w:t>
      </w:r>
    </w:p>
    <w:p w14:paraId="3D7416D8">
      <w:pPr>
        <w:pStyle w:val="3"/>
      </w:pPr>
      <w:r>
        <w:t>Ako vám môžeme pomôcť</w:t>
      </w:r>
    </w:p>
    <w:p w14:paraId="1AECCA53">
      <w:r>
        <w:t>- Komunikačné stratégie — ukážeme vám, ako reagovať na manipulácie bez straty dôstojnosti.</w:t>
      </w:r>
    </w:p>
    <w:p w14:paraId="69FE04B9">
      <w:r>
        <w:t>- Právne možnosti ochrany — vysvetlíme vám postupy pri výživnom, starostlivosti o deti a návrhoch na súd.</w:t>
      </w:r>
    </w:p>
    <w:p w14:paraId="50046502">
      <w:r>
        <w:t>- Bezpečnostné kroky — poradíme, ako minimalizovať riziká pri komunikácii či stretnutiach s ex-partnerom.</w:t>
      </w:r>
    </w:p>
    <w:p w14:paraId="5F78DE8E">
      <w:r>
        <w:t>- Podpora pri uzdravení — psychologické vedenie k posilneniu sebavedomia a k spracovaniu traumy.</w:t>
      </w:r>
    </w:p>
    <w:p w14:paraId="7AF18124">
      <w:r>
        <w:t>*Tieto témy rozoberáme detailne počas konzultácie, kde vám pomôžeme vytvoriť plán presne pre vašu situáciu.*</w:t>
      </w:r>
    </w:p>
    <w:p w14:paraId="5E9DF0CB">
      <w:pPr>
        <w:pStyle w:val="3"/>
      </w:pPr>
      <w:r>
        <w:t>Čo môžete urobiť hneď teraz</w:t>
      </w:r>
    </w:p>
    <w:p w14:paraId="298EA6A2">
      <w:pPr>
        <w:numPr>
          <w:ilvl w:val="0"/>
          <w:numId w:val="7"/>
        </w:numPr>
      </w:pPr>
      <w:r>
        <w:t xml:space="preserve"> Otestujte, či ide o post-separačné násilie.</w:t>
      </w:r>
    </w:p>
    <w:p w14:paraId="3B498CB0">
      <w:pPr>
        <w:numPr>
          <w:numId w:val="0"/>
        </w:numPr>
      </w:pPr>
      <w:r>
        <w:t xml:space="preserve"> ➡️ [Urobiť test]</w:t>
      </w:r>
    </w:p>
    <w:p w14:paraId="3805617D"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Stiahnite si 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K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rízovú komunikačnú pomôcku: Ako </w:t>
      </w: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 xml:space="preserve">presne 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odpovedať manipulátorovi bez straty nervov a dôstojnosti. </w:t>
      </w:r>
    </w:p>
    <w:p w14:paraId="7DF8EA8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  <w:lang w:val="sk-SK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sk-SK"/>
        </w:rPr>
        <w:t>Nájdete v nej o</w:t>
      </w:r>
      <w:r>
        <w:rPr>
          <w:rFonts w:hint="default" w:ascii="Arial" w:hAnsi="Arial" w:eastAsia="-webkit-standard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kamžite použiteľné frázy a postupy</w:t>
      </w:r>
      <w:r>
        <w:rPr>
          <w:rFonts w:hint="default" w:ascii="Arial" w:hAnsi="Arial" w:eastAsia="-webkit-standard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sk-SK" w:eastAsia="zh-CN" w:bidi="ar"/>
        </w:rPr>
        <w:t>.</w:t>
      </w:r>
    </w:p>
    <w:p w14:paraId="09187513">
      <w:pPr>
        <w:numPr>
          <w:ilvl w:val="0"/>
          <w:numId w:val="0"/>
        </w:numPr>
        <w:ind w:leftChars="0"/>
      </w:pPr>
      <w:r>
        <w:t xml:space="preserve">➡️ [Stiahnuť </w:t>
      </w:r>
      <w:r>
        <w:rPr>
          <w:rFonts w:hint="default"/>
          <w:lang w:val="sk-SK"/>
        </w:rPr>
        <w:t xml:space="preserve">komunikačnú </w:t>
      </w:r>
      <w:r>
        <w:t>pomôcku]</w:t>
      </w:r>
    </w:p>
    <w:p w14:paraId="7EF1C018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Praktický sprievodca po odchode: legálne riešenia bez otvoreného konfliktu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rFonts w:hint="default"/>
          <w:b/>
          <w:bCs/>
          <w:lang w:val="sk-SK"/>
        </w:rPr>
        <w:t xml:space="preserve"> Naučte </w:t>
      </w:r>
      <w:r>
        <w:rPr>
          <w:i w:val="0"/>
          <w:iCs w:val="0"/>
          <w:caps w:val="0"/>
          <w:color w:val="000000"/>
          <w:spacing w:val="0"/>
          <w:u w:val="none"/>
        </w:rPr>
        <w:t>sa, ako obmedziť zásahy ex do vášho života bez zbytočných konfliktov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sk-SK"/>
        </w:rPr>
        <w:t xml:space="preserve"> a 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sk-SK"/>
        </w:rPr>
        <w:t xml:space="preserve">Získajte </w:t>
      </w:r>
      <w:r>
        <w:rPr>
          <w:rFonts w:hint="default"/>
          <w:b/>
          <w:bCs/>
        </w:rPr>
        <w:t>Právne tipy, ktoré fungujú</w:t>
      </w:r>
    </w:p>
    <w:p w14:paraId="4DE83007">
      <w:pPr>
        <w:numPr>
          <w:ilvl w:val="0"/>
          <w:numId w:val="0"/>
        </w:numPr>
        <w:ind w:leftChars="0"/>
      </w:pPr>
      <w:r>
        <w:t xml:space="preserve">➡️ [Stiahnuť </w:t>
      </w:r>
      <w:r>
        <w:rPr>
          <w:rFonts w:hint="default"/>
          <w:lang w:val="sk-SK"/>
        </w:rPr>
        <w:t>právne tipy</w:t>
      </w:r>
      <w:r>
        <w:t>]</w:t>
      </w:r>
    </w:p>
    <w:p w14:paraId="76769462">
      <w:pPr>
        <w:pStyle w:val="3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i w:val="0"/>
          <w:iCs w:val="0"/>
          <w:caps w:val="0"/>
          <w:color w:val="000000"/>
          <w:spacing w:val="0"/>
          <w:u w:val="none"/>
        </w:rPr>
      </w:pPr>
    </w:p>
    <w:p w14:paraId="43758586">
      <w:pPr>
        <w:pStyle w:val="33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34"/>
          <w:i w:val="0"/>
          <w:iCs w:val="0"/>
          <w:caps w:val="0"/>
          <w:color w:val="000000"/>
          <w:spacing w:val="0"/>
          <w:u w:val="none"/>
        </w:rPr>
        <w:t>Profesionálna podpora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 xml:space="preserve">Ak 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sk-SK"/>
        </w:rPr>
        <w:t>naďalej cítite kontrolu a tlak od bývalého partnera</w:t>
      </w:r>
      <w:r>
        <w:rPr>
          <w:i w:val="0"/>
          <w:iCs w:val="0"/>
          <w:caps w:val="0"/>
          <w:color w:val="000000"/>
          <w:spacing w:val="0"/>
          <w:u w:val="none"/>
        </w:rPr>
        <w:t>, využite</w:t>
      </w:r>
      <w:r>
        <w:rPr>
          <w:rStyle w:val="17"/>
          <w:i w:val="0"/>
          <w:iCs w:val="0"/>
          <w:caps w:val="0"/>
          <w:color w:val="000000"/>
          <w:spacing w:val="0"/>
          <w:u w:val="none"/>
        </w:rPr>
        <w:t xml:space="preserve"> konzultáciu so psychologičkou a</w:t>
      </w:r>
      <w:r>
        <w:rPr>
          <w:rStyle w:val="17"/>
          <w:rFonts w:hint="default"/>
          <w:i w:val="0"/>
          <w:iCs w:val="0"/>
          <w:caps w:val="0"/>
          <w:color w:val="000000"/>
          <w:spacing w:val="0"/>
          <w:u w:val="none"/>
          <w:lang w:val="sk-SK"/>
        </w:rPr>
        <w:t>lebo</w:t>
      </w:r>
      <w:r>
        <w:rPr>
          <w:rStyle w:val="17"/>
          <w:i w:val="0"/>
          <w:iCs w:val="0"/>
          <w:caps w:val="0"/>
          <w:color w:val="000000"/>
          <w:spacing w:val="0"/>
          <w:u w:val="none"/>
        </w:rPr>
        <w:t xml:space="preserve"> právničkou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 xml:space="preserve">Konzultácia je financovaná z Fondu </w:t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sk-SK"/>
        </w:rPr>
        <w:t xml:space="preserve">Solidarity Nezlomné </w:t>
      </w:r>
      <w:r>
        <w:rPr>
          <w:i w:val="0"/>
          <w:iCs w:val="0"/>
          <w:caps w:val="0"/>
          <w:color w:val="000000"/>
          <w:spacing w:val="0"/>
          <w:u w:val="none"/>
        </w:rPr>
        <w:t>a vedú ju odborníčky s dlhoročnou praxou. Počet miest je obmedzený.</w:t>
      </w:r>
    </w:p>
    <w:p w14:paraId="7130D998">
      <w:pPr>
        <w:pStyle w:val="3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➡️ </w:t>
      </w:r>
      <w:r>
        <w:rPr>
          <w:rStyle w:val="34"/>
          <w:i w:val="0"/>
          <w:iCs w:val="0"/>
          <w:caps w:val="0"/>
          <w:color w:val="000000"/>
          <w:spacing w:val="0"/>
          <w:u w:val="none"/>
        </w:rPr>
        <w:t>[Zarezervovať konzultáciu]</w:t>
      </w:r>
      <w:bookmarkStart w:id="0" w:name="_GoBack"/>
      <w:bookmarkEnd w:id="0"/>
    </w:p>
    <w:p w14:paraId="4A4106D2">
      <w:pPr>
        <w:pStyle w:val="3"/>
      </w:pPr>
      <w:r>
        <w:t>Čo sa stane po rezervácii</w:t>
      </w:r>
    </w:p>
    <w:p w14:paraId="103F37D3">
      <w:r>
        <w:t>- Kontaktujeme vás bezpečným spôsobom do 24 hodín.</w:t>
      </w:r>
      <w:r>
        <w:br w:type="textWrapping"/>
      </w:r>
      <w:r>
        <w:t>- V rezervačnom formulári môžete označiť, či je bezpečné prijímať hovory — ponúkame e-mail alebo chat.</w:t>
      </w:r>
      <w:r>
        <w:br w:type="textWrapping"/>
      </w:r>
      <w:r>
        <w:t>- Vaše údaje sú dôverné a používame ich len pre účely podpory.</w:t>
      </w:r>
      <w:r>
        <w:br w:type="textWrapping"/>
      </w:r>
      <w:r>
        <w:t>- Ak ste v bezprostrednom nebezpečenstve, volajte tiesňové číslo 112/158.</w:t>
      </w:r>
    </w:p>
    <w:p w14:paraId="3305AA09">
      <w:pPr>
        <w:pStyle w:val="3"/>
      </w:pPr>
      <w:r>
        <w:t>Slová žien, ktoré to zažili</w:t>
      </w:r>
    </w:p>
    <w:p w14:paraId="0A662E63">
      <w:pPr>
        <w:pStyle w:val="33"/>
        <w:keepNext w:val="0"/>
        <w:keepLines w:val="0"/>
        <w:widowControl/>
        <w:suppressLineNumbers w:val="0"/>
      </w:pPr>
      <w:r>
        <w:t>„</w:t>
      </w:r>
      <w:r>
        <w:rPr>
          <w:rStyle w:val="17"/>
          <w:rFonts w:hint="default" w:ascii="Times New Roman Bold Italic" w:hAnsi="Times New Roman Bold Italic" w:cs="Times New Roman Bold Italic"/>
          <w:b/>
          <w:bCs/>
        </w:rPr>
        <w:t>Odišla som, ale nočná mora pokračovala.</w:t>
      </w:r>
      <w:r>
        <w:rPr>
          <w:rStyle w:val="17"/>
        </w:rPr>
        <w:t xml:space="preserve"> Neustále telefonáty, vyhrážky a hádzanie viny na mňa</w:t>
      </w:r>
      <w:r>
        <w:rPr>
          <w:rStyle w:val="17"/>
          <w:rFonts w:hint="default"/>
          <w:lang w:val="sk-SK"/>
        </w:rPr>
        <w:t>.</w:t>
      </w:r>
      <w:r>
        <w:rPr>
          <w:rStyle w:val="17"/>
        </w:rPr>
        <w:t xml:space="preserve"> </w:t>
      </w:r>
      <w:r>
        <w:rPr>
          <w:rStyle w:val="17"/>
          <w:rFonts w:hint="default"/>
          <w:lang w:val="sk-SK"/>
        </w:rPr>
        <w:t xml:space="preserve">Bývalý partner </w:t>
      </w:r>
      <w:r>
        <w:rPr>
          <w:rStyle w:val="17"/>
        </w:rPr>
        <w:t xml:space="preserve">odmietal platiť výživné. Bola som zúfalá. </w:t>
      </w:r>
      <w:r>
        <w:rPr>
          <w:rStyle w:val="17"/>
          <w:rFonts w:hint="default"/>
          <w:lang w:val="sk-SK"/>
        </w:rPr>
        <w:t xml:space="preserve">Pani </w:t>
      </w:r>
      <w:r>
        <w:rPr>
          <w:rStyle w:val="17"/>
        </w:rPr>
        <w:t>Daniel</w:t>
      </w:r>
      <w:r>
        <w:rPr>
          <w:rStyle w:val="17"/>
          <w:rFonts w:hint="default"/>
          <w:lang w:val="sk-SK"/>
        </w:rPr>
        <w:t>a (právnička)</w:t>
      </w:r>
      <w:r>
        <w:rPr>
          <w:rStyle w:val="17"/>
        </w:rPr>
        <w:t xml:space="preserve"> mi pomohla rýchlo podať návrh na súd</w:t>
      </w:r>
      <w:r>
        <w:rPr>
          <w:rStyle w:val="17"/>
          <w:rFonts w:hint="default"/>
          <w:lang w:val="sk-SK"/>
        </w:rPr>
        <w:t xml:space="preserve"> a sprevádzala ma celým </w:t>
      </w:r>
      <w:r>
        <w:rPr>
          <w:rStyle w:val="17"/>
        </w:rPr>
        <w:t>procesom úpravy starostlivosti o deti</w:t>
      </w:r>
      <w:r>
        <w:rPr>
          <w:rStyle w:val="17"/>
          <w:rFonts w:hint="default"/>
          <w:lang w:val="sk-SK"/>
        </w:rPr>
        <w:t>.</w:t>
      </w:r>
      <w:r>
        <w:rPr>
          <w:rStyle w:val="17"/>
        </w:rPr>
        <w:t xml:space="preserve"> </w:t>
      </w:r>
      <w:r>
        <w:rPr>
          <w:rStyle w:val="17"/>
          <w:rFonts w:hint="default"/>
          <w:lang w:val="sk-SK"/>
        </w:rPr>
        <w:t>A</w:t>
      </w:r>
      <w:r>
        <w:rPr>
          <w:rStyle w:val="17"/>
        </w:rPr>
        <w:t xml:space="preserve"> </w:t>
      </w:r>
      <w:r>
        <w:rPr>
          <w:rStyle w:val="17"/>
          <w:rFonts w:hint="default"/>
          <w:lang w:val="sk-SK"/>
        </w:rPr>
        <w:t xml:space="preserve">pani </w:t>
      </w:r>
      <w:r>
        <w:rPr>
          <w:rStyle w:val="17"/>
        </w:rPr>
        <w:t xml:space="preserve">Lucia </w:t>
      </w:r>
      <w:r>
        <w:rPr>
          <w:rStyle w:val="17"/>
          <w:rFonts w:hint="default"/>
          <w:lang w:val="sk-SK"/>
        </w:rPr>
        <w:t xml:space="preserve"> (psychologička) </w:t>
      </w:r>
      <w:r>
        <w:rPr>
          <w:rStyle w:val="17"/>
        </w:rPr>
        <w:t>ma podporovala, aby som zvládla stres</w:t>
      </w:r>
      <w:r>
        <w:rPr>
          <w:rStyle w:val="17"/>
          <w:rFonts w:hint="default"/>
          <w:lang w:val="sk-SK"/>
        </w:rPr>
        <w:t xml:space="preserve"> a tlak v ktorom som bola</w:t>
      </w:r>
      <w:r>
        <w:rPr>
          <w:rStyle w:val="17"/>
        </w:rPr>
        <w:t>.</w:t>
      </w:r>
      <w:r>
        <w:rPr>
          <w:rStyle w:val="17"/>
          <w:rFonts w:hint="default"/>
          <w:lang w:val="sk-SK"/>
        </w:rPr>
        <w:t xml:space="preserve"> Napriek tomu, že som od ex odišla sama, stále ma prenasledovali výčitky svedomia a tlak či som sa rozhodla spávne. Lucia mi vysvetlovala čo sa so mnou deje a celé to do seba zapadalo a vďaka jej až zázračným technikám, ktoré sme spolu robili sa mi podarilo </w:t>
      </w:r>
      <w:r>
        <w:rPr>
          <w:rStyle w:val="17"/>
        </w:rPr>
        <w:t>emocionálne odpúta</w:t>
      </w:r>
      <w:r>
        <w:rPr>
          <w:rStyle w:val="17"/>
          <w:lang w:val="sk-SK"/>
        </w:rPr>
        <w:t>ť</w:t>
      </w:r>
      <w:r>
        <w:rPr>
          <w:rStyle w:val="17"/>
          <w:rFonts w:hint="default"/>
          <w:lang w:val="sk-SK"/>
        </w:rPr>
        <w:t>.</w:t>
      </w:r>
      <w:r>
        <w:rPr>
          <w:rStyle w:val="17"/>
        </w:rPr>
        <w:t xml:space="preserve"> Bolo úžasné cítiť, že niekto stojí pri mne a rozumie, čím prechádzam. </w:t>
      </w:r>
      <w:r>
        <w:rPr>
          <w:rStyle w:val="17"/>
          <w:rFonts w:hint="default"/>
          <w:lang w:val="sk-SK"/>
        </w:rPr>
        <w:t>T</w:t>
      </w:r>
      <w:r>
        <w:rPr>
          <w:rStyle w:val="17"/>
        </w:rPr>
        <w:t>ím</w:t>
      </w:r>
      <w:r>
        <w:rPr>
          <w:rStyle w:val="17"/>
          <w:rFonts w:hint="default"/>
          <w:lang w:val="sk-SK"/>
        </w:rPr>
        <w:t xml:space="preserve"> Nezlomné</w:t>
      </w:r>
      <w:r>
        <w:rPr>
          <w:rStyle w:val="17"/>
        </w:rPr>
        <w:t xml:space="preserve"> je úžasný, spájajú právnu istotu s psychologickou podporou. Bez nich by som to nezvládla."</w:t>
      </w:r>
    </w:p>
    <w:p w14:paraId="027ACC3E">
      <w:r>
        <w:t>“ — Aneta</w:t>
      </w:r>
    </w:p>
    <w:p w14:paraId="70538F17">
      <w:pPr>
        <w:pStyle w:val="3"/>
      </w:pPr>
      <w:r>
        <w:t>Záver — podporný odkaz</w:t>
      </w:r>
    </w:p>
    <w:p w14:paraId="6C916B22">
      <w:r>
        <w:t>Možno ste unavená a máte pocit, že tunel ešte nekončí. Pamätajte, že aj tento tunel má svoj koniec — a na jeho konci je svetlo. Nemusíte k nemu ísť sama. Sme pripravené stáť pri vás, sprevádzať vás a vytvoriť bezpečný, konkrétny plán na získanie pokoja a slobody.</w:t>
      </w:r>
    </w:p>
    <w:p w14:paraId="73970A1A">
      <w:r>
        <w:t>➡️ [Chcem späť pokoj a slobodu]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D2896"/>
    <w:multiLevelType w:val="singleLevel"/>
    <w:tmpl w:val="F4ED289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B6F841E"/>
    <w:rsid w:val="FC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2013-12-24T01:15:00Z</dcterms:created>
  <dc:creator>python-docx</dc:creator>
  <dc:description>generated by python-docx</dc:description>
  <cp:lastModifiedBy>WPS_1734940000</cp:lastModifiedBy>
  <dcterms:modified xsi:type="dcterms:W3CDTF">2025-09-24T15:00:35Z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5EB25C018EC73A4098E3D368F01B518E_42</vt:lpwstr>
  </property>
</Properties>
</file>