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77777777" w:rsidR="002B0EDC" w:rsidRPr="00B00E04" w:rsidRDefault="002B0EDC" w:rsidP="00AF73D0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52F7E398" w:rsidR="00282788" w:rsidRPr="00F021ED" w:rsidRDefault="003D398C" w:rsidP="003D398C">
      <w:pPr>
        <w:pStyle w:val="TF-TEXTO"/>
      </w:pPr>
      <w:r>
        <w:t xml:space="preserve">O tema da pesquisa deve ser abordado de forma clara e sucinta, identificando a situação ou o contexto no qual o problema está inserido. A visão geral do tema deve então ser </w:t>
      </w:r>
      <w:r w:rsidRPr="007425D6">
        <w:rPr>
          <w:rStyle w:val="TF-COURIER10"/>
        </w:rPr>
        <w:t>afunilada</w:t>
      </w:r>
      <w:r>
        <w:t xml:space="preserve">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  <w:r w:rsidR="00EC5080">
        <w:t xml:space="preserve"> O </w:t>
      </w:r>
      <w:r w:rsidR="00EC5080" w:rsidRPr="00EC5080">
        <w:rPr>
          <w:i/>
          <w:iCs/>
        </w:rPr>
        <w:t>framework</w:t>
      </w:r>
      <w:r w:rsidR="00EC5080">
        <w:t xml:space="preserve"> </w:t>
      </w:r>
      <w:proofErr w:type="spellStart"/>
      <w:r w:rsidR="00EC5080">
        <w:t>xxxx</w:t>
      </w:r>
      <w:proofErr w:type="spellEnd"/>
      <w:r w:rsidR="00EC5080">
        <w:t>.</w:t>
      </w:r>
      <w:r w:rsidR="00624A88">
        <w:t xml:space="preserve"> </w:t>
      </w:r>
      <w:r w:rsidR="00624A88">
        <w:rPr>
          <w:rFonts w:ascii="Helvetica" w:hAnsi="Helvetica"/>
          <w:color w:val="434756"/>
          <w:spacing w:val="2"/>
          <w:shd w:val="clear" w:color="auto" w:fill="FFFFFF"/>
        </w:rPr>
        <w:t> </w:t>
      </w:r>
      <w:r w:rsidR="00F021ED" w:rsidRPr="00F021ED">
        <w:t xml:space="preserve">O diagrama da </w:t>
      </w:r>
      <w:proofErr w:type="spellStart"/>
      <w:r w:rsidR="00624A88" w:rsidRPr="00F021ED">
        <w:t>Unified</w:t>
      </w:r>
      <w:proofErr w:type="spellEnd"/>
      <w:r w:rsidR="00624A88" w:rsidRPr="00F021ED">
        <w:t xml:space="preserve"> </w:t>
      </w:r>
      <w:proofErr w:type="spellStart"/>
      <w:r w:rsidR="00624A88" w:rsidRPr="00F021ED">
        <w:t>Modeling</w:t>
      </w:r>
      <w:proofErr w:type="spellEnd"/>
      <w:r w:rsidR="00624A88" w:rsidRPr="00F021ED">
        <w:t xml:space="preserve"> </w:t>
      </w:r>
      <w:proofErr w:type="spellStart"/>
      <w:r w:rsidR="00624A88" w:rsidRPr="00F021ED">
        <w:t>Language</w:t>
      </w:r>
      <w:proofErr w:type="spellEnd"/>
      <w:r w:rsidR="00F021ED" w:rsidRPr="00F021ED">
        <w:t xml:space="preserve"> (UML) ....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AF73D0">
      <w:pPr>
        <w:pStyle w:val="TF-ALNEA"/>
      </w:pPr>
      <w:r>
        <w:t>descrever o primeiro objetivo específico;</w:t>
      </w:r>
    </w:p>
    <w:p w14:paraId="788B10B2" w14:textId="77777777" w:rsidR="00C35E57" w:rsidRDefault="00C35E57" w:rsidP="00AF73D0">
      <w:pPr>
        <w:pStyle w:val="TF-ALNEA"/>
      </w:pPr>
      <w:r>
        <w:t>descrever o segundo objetivo específico;</w:t>
      </w:r>
    </w:p>
    <w:p w14:paraId="0A0C7DFF" w14:textId="77777777" w:rsidR="00C35E57" w:rsidRDefault="00C35E57" w:rsidP="00AF73D0">
      <w:pPr>
        <w:pStyle w:val="TF-ALNEA"/>
      </w:pPr>
      <w:r>
        <w:t>(...);</w:t>
      </w:r>
    </w:p>
    <w:p w14:paraId="1C4A5776" w14:textId="6A32F848" w:rsidR="00C35E57" w:rsidRDefault="00C35E57" w:rsidP="00AF73D0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EBC9219" w14:textId="18B24873" w:rsidR="00EF5CE0" w:rsidRDefault="00EF5CE0" w:rsidP="00B46926">
      <w:pPr>
        <w:pStyle w:val="TF-ALNEA"/>
        <w:numPr>
          <w:ilvl w:val="0"/>
          <w:numId w:val="21"/>
        </w:numPr>
      </w:pPr>
      <w:proofErr w:type="spellStart"/>
      <w:r>
        <w:t>lalala</w:t>
      </w:r>
      <w:proofErr w:type="spellEnd"/>
      <w:r>
        <w:t>;</w:t>
      </w:r>
    </w:p>
    <w:p w14:paraId="30894C2E" w14:textId="24F9E31A" w:rsidR="00EF5CE0" w:rsidRDefault="00EF5CE0" w:rsidP="00EF5CE0">
      <w:pPr>
        <w:pStyle w:val="TF-ALNEA"/>
      </w:pPr>
      <w:proofErr w:type="spellStart"/>
      <w:r>
        <w:t>alalla</w:t>
      </w:r>
      <w:proofErr w:type="spellEnd"/>
      <w:r>
        <w:t>;</w:t>
      </w:r>
    </w:p>
    <w:p w14:paraId="5A85250B" w14:textId="4B18654F" w:rsidR="00EF5CE0" w:rsidRDefault="00EF5CE0" w:rsidP="00EF5CE0">
      <w:pPr>
        <w:pStyle w:val="TF-ALNEA"/>
      </w:pPr>
      <w:proofErr w:type="spellStart"/>
      <w:r>
        <w:t>aallala</w:t>
      </w:r>
      <w:proofErr w:type="spellEnd"/>
      <w:r>
        <w:t>.</w:t>
      </w:r>
    </w:p>
    <w:p w14:paraId="4B067FB8" w14:textId="1B3CB82C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3E1C1748" w14:textId="11ECBDA4" w:rsidR="00832CF6" w:rsidRDefault="00832CF6" w:rsidP="00832CF6">
      <w:pPr>
        <w:pStyle w:val="Legenda"/>
      </w:pPr>
      <w:r>
        <w:lastRenderedPageBreak/>
        <w:t xml:space="preserve">Quadro </w:t>
      </w:r>
      <w:fldSimple w:instr=" SEQ Quadro \* ARABIC ">
        <w:r w:rsidR="00310E58">
          <w:rPr>
            <w:noProof/>
          </w:rPr>
          <w:t>1</w:t>
        </w:r>
      </w:fldSimple>
      <w:r>
        <w:t xml:space="preserve"> -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32CF6" w14:paraId="75DCF9C6" w14:textId="77777777" w:rsidTr="00832CF6">
        <w:tc>
          <w:tcPr>
            <w:tcW w:w="9056" w:type="dxa"/>
          </w:tcPr>
          <w:p w14:paraId="332A3917" w14:textId="77777777" w:rsidR="00832CF6" w:rsidRDefault="00832CF6" w:rsidP="00A44581">
            <w:pPr>
              <w:pStyle w:val="TF-TEXTO"/>
              <w:ind w:firstLine="0"/>
            </w:pPr>
          </w:p>
        </w:tc>
      </w:tr>
    </w:tbl>
    <w:p w14:paraId="617D45ED" w14:textId="77777777" w:rsidR="00832CF6" w:rsidRDefault="00832CF6" w:rsidP="00A44581">
      <w:pPr>
        <w:pStyle w:val="TF-TEXTO"/>
      </w:pP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1BC37AA5" w14:textId="617A03DF" w:rsidR="006A38E8" w:rsidRDefault="006A38E8" w:rsidP="00FA5504">
      <w:pPr>
        <w:pStyle w:val="TF-TEXTO"/>
      </w:pPr>
      <w:r>
        <w:t xml:space="preserve">O </w:t>
      </w:r>
      <w:r w:rsidR="00832CF6">
        <w:fldChar w:fldCharType="begin"/>
      </w:r>
      <w:r w:rsidR="00832CF6">
        <w:instrText xml:space="preserve"> REF _Ref144746542 \h </w:instrText>
      </w:r>
      <w:r w:rsidR="00832CF6">
        <w:fldChar w:fldCharType="separate"/>
      </w:r>
      <w:r w:rsidR="00310E58">
        <w:t xml:space="preserve">Quadro </w:t>
      </w:r>
      <w:r w:rsidR="00310E58">
        <w:rPr>
          <w:noProof/>
        </w:rPr>
        <w:t>2</w:t>
      </w:r>
      <w:r w:rsidR="00832CF6">
        <w:fldChar w:fldCharType="end"/>
      </w:r>
      <w:r>
        <w:t xml:space="preserve"> apresenta um exemplo da inserção de quadro. </w:t>
      </w:r>
      <w:proofErr w:type="spellStart"/>
      <w:r w:rsidR="00832CF6">
        <w:t>Lalala</w:t>
      </w:r>
      <w:proofErr w:type="spellEnd"/>
      <w:r w:rsidR="00832CF6">
        <w:t>.</w:t>
      </w:r>
    </w:p>
    <w:p w14:paraId="08AD313A" w14:textId="46E2C52A" w:rsidR="002F0D36" w:rsidRDefault="002F0D36" w:rsidP="002F0D36">
      <w:pPr>
        <w:pStyle w:val="TF-LEGENDA"/>
      </w:pPr>
      <w:bookmarkStart w:id="24" w:name="_Ref144746542"/>
      <w:r>
        <w:t xml:space="preserve">Quadro </w:t>
      </w:r>
      <w:fldSimple w:instr=" SEQ Quadro \* ARABIC ">
        <w:r w:rsidR="00310E58">
          <w:rPr>
            <w:noProof/>
          </w:rPr>
          <w:t>2</w:t>
        </w:r>
      </w:fldSimple>
      <w:bookmarkEnd w:id="24"/>
      <w:r>
        <w:t xml:space="preserve"> - Exemplo inserção de quadro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52"/>
      </w:tblGrid>
      <w:tr w:rsidR="002F0D36" w14:paraId="0C6B2CC2" w14:textId="77777777" w:rsidTr="002F0D36">
        <w:trPr>
          <w:jc w:val="center"/>
        </w:trPr>
        <w:tc>
          <w:tcPr>
            <w:tcW w:w="4252" w:type="dxa"/>
          </w:tcPr>
          <w:p w14:paraId="1FC0C522" w14:textId="77777777" w:rsidR="002F0D36" w:rsidRDefault="002F0D36" w:rsidP="002F0D36">
            <w:pPr>
              <w:pStyle w:val="TF-TEXTOQUADRO"/>
              <w:numPr>
                <w:ilvl w:val="0"/>
                <w:numId w:val="23"/>
              </w:numPr>
            </w:pPr>
            <w:proofErr w:type="spellStart"/>
            <w:r>
              <w:t>sdasdsa</w:t>
            </w:r>
            <w:proofErr w:type="spellEnd"/>
          </w:p>
          <w:p w14:paraId="54744AEC" w14:textId="411F2CA3" w:rsidR="002F0D36" w:rsidRDefault="002F0D36" w:rsidP="002F0D36">
            <w:pPr>
              <w:pStyle w:val="TF-TEXTOQUADRO"/>
              <w:numPr>
                <w:ilvl w:val="0"/>
                <w:numId w:val="23"/>
              </w:numPr>
            </w:pPr>
            <w:proofErr w:type="spellStart"/>
            <w:r>
              <w:t>adsada</w:t>
            </w:r>
            <w:proofErr w:type="spellEnd"/>
          </w:p>
        </w:tc>
      </w:tr>
    </w:tbl>
    <w:p w14:paraId="70F3F920" w14:textId="2DE80045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310E58">
        <w:t xml:space="preserve">Figura </w:t>
      </w:r>
      <w:r w:rsidR="00310E58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0BD23E6D" w:rsidR="00870802" w:rsidRPr="00F3649F" w:rsidRDefault="00A017C9" w:rsidP="00A017C9">
      <w:pPr>
        <w:pStyle w:val="TF-LEGENDA"/>
      </w:pPr>
      <w:bookmarkStart w:id="25" w:name="_Ref112957716"/>
      <w:bookmarkStart w:id="26" w:name="_Ref53317281"/>
      <w:r>
        <w:t xml:space="preserve">Figura </w:t>
      </w:r>
      <w:fldSimple w:instr=" SEQ Figura \* ARABIC ">
        <w:r w:rsidR="00310E58">
          <w:rPr>
            <w:noProof/>
          </w:rPr>
          <w:t>1</w:t>
        </w:r>
      </w:fldSimple>
      <w:bookmarkEnd w:id="25"/>
      <w:r>
        <w:t xml:space="preserve"> </w:t>
      </w:r>
      <w:r w:rsidR="00870802" w:rsidRPr="00F3649F">
        <w:t>– Exemplo da aplicação</w:t>
      </w:r>
      <w:bookmarkEnd w:id="26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E16E40" w14:textId="6F201A33" w:rsidR="00055B53" w:rsidRDefault="00870802" w:rsidP="00C36D28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962D8E9" w14:textId="0A5A51AB" w:rsidR="00C36D28" w:rsidRDefault="00C36D28" w:rsidP="00C36D28">
      <w:pPr>
        <w:pStyle w:val="TF-LEGENDA"/>
      </w:pPr>
      <w:r>
        <w:t xml:space="preserve">Quadro </w:t>
      </w:r>
      <w:fldSimple w:instr=" SEQ Quadro \* ARABIC ">
        <w:r w:rsidR="00310E58">
          <w:rPr>
            <w:noProof/>
          </w:rPr>
          <w:t>3</w:t>
        </w:r>
      </w:fldSimple>
      <w:r>
        <w:t xml:space="preserve"> – Exemplo código-fonte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055B53" w:rsidRPr="00081A2B" w14:paraId="4D41CA6C" w14:textId="77777777" w:rsidTr="00081A2B">
        <w:trPr>
          <w:jc w:val="center"/>
        </w:trPr>
        <w:tc>
          <w:tcPr>
            <w:tcW w:w="3256" w:type="dxa"/>
          </w:tcPr>
          <w:p w14:paraId="1C093DB0" w14:textId="77777777" w:rsidR="00055B53" w:rsidRPr="00081A2B" w:rsidRDefault="00055B53" w:rsidP="00081A2B">
            <w:pPr>
              <w:pStyle w:val="TF-CDIGO-FONTE"/>
            </w:pPr>
            <w:r w:rsidRPr="00081A2B">
              <w:t xml:space="preserve">1 </w:t>
            </w:r>
            <w:r w:rsidR="00081A2B" w:rsidRPr="00081A2B">
              <w:t>public class Teste {</w:t>
            </w:r>
          </w:p>
          <w:p w14:paraId="7AF1CCA2" w14:textId="77777777" w:rsidR="00081A2B" w:rsidRPr="00081A2B" w:rsidRDefault="00081A2B" w:rsidP="00081A2B">
            <w:pPr>
              <w:pStyle w:val="TF-CDIGO-FONTE"/>
            </w:pPr>
            <w:r w:rsidRPr="00081A2B">
              <w:t xml:space="preserve">2      </w:t>
            </w:r>
            <w:proofErr w:type="spellStart"/>
            <w:r w:rsidRPr="00081A2B">
              <w:t>int</w:t>
            </w:r>
            <w:proofErr w:type="spellEnd"/>
            <w:r w:rsidRPr="00081A2B">
              <w:t xml:space="preserve"> </w:t>
            </w:r>
            <w:proofErr w:type="gramStart"/>
            <w:r w:rsidRPr="00081A2B">
              <w:t>x;</w:t>
            </w:r>
            <w:proofErr w:type="gramEnd"/>
          </w:p>
          <w:p w14:paraId="3B9E9187" w14:textId="2DFAABB5" w:rsidR="00081A2B" w:rsidRPr="00081A2B" w:rsidRDefault="00081A2B" w:rsidP="00081A2B">
            <w:pPr>
              <w:pStyle w:val="TF-CDIGO-FONTE"/>
            </w:pPr>
            <w:proofErr w:type="gramStart"/>
            <w:r w:rsidRPr="00081A2B">
              <w:t>3 }</w:t>
            </w:r>
            <w:proofErr w:type="gramEnd"/>
          </w:p>
        </w:tc>
      </w:tr>
    </w:tbl>
    <w:p w14:paraId="49B4E2C2" w14:textId="13B8D239" w:rsidR="00055B53" w:rsidRDefault="00C36D28" w:rsidP="00C36D28">
      <w:pPr>
        <w:pStyle w:val="TF-FONTE"/>
      </w:pPr>
      <w:r>
        <w:t>Fonte: elaborado pelo autor.</w:t>
      </w:r>
    </w:p>
    <w:p w14:paraId="1E328435" w14:textId="3878F095" w:rsidR="00C36D28" w:rsidRDefault="00C36D28" w:rsidP="00C36D28">
      <w:pPr>
        <w:pStyle w:val="TF-TEXTO"/>
      </w:pPr>
      <w:r>
        <w:t>Continuar a escrever o texto...</w:t>
      </w:r>
    </w:p>
    <w:p w14:paraId="334220AA" w14:textId="77777777" w:rsidR="002F0D36" w:rsidRPr="00C36D28" w:rsidRDefault="002F0D36" w:rsidP="00C36D28">
      <w:pPr>
        <w:pStyle w:val="TF-TEXTO"/>
      </w:pPr>
    </w:p>
    <w:p w14:paraId="3AFBACAA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41BD4B1" w14:textId="77777777" w:rsidR="00A44581" w:rsidRDefault="00A44581" w:rsidP="00A44581">
      <w:pPr>
        <w:pStyle w:val="TF-TEXTO"/>
      </w:pPr>
      <w:r>
        <w:t>...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</w:p>
    <w:p w14:paraId="0336A8B2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relacionando os trabalhos correlatos descritos no capítulo anterior e suas </w:t>
      </w:r>
      <w:r>
        <w:lastRenderedPageBreak/>
        <w:t>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12209C4D" w:rsidR="006B0760" w:rsidRDefault="006B0760" w:rsidP="006B0760">
      <w:pPr>
        <w:pStyle w:val="TF-LEGENDA"/>
      </w:pPr>
      <w:bookmarkStart w:id="41" w:name="_Ref52025161"/>
      <w:r>
        <w:t xml:space="preserve">Quadro </w:t>
      </w:r>
      <w:fldSimple w:instr=" SEQ Quadro \* ARABIC ">
        <w:r w:rsidR="00310E58">
          <w:rPr>
            <w:noProof/>
          </w:rPr>
          <w:t>4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FD2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035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02908753" w:rsidR="006B0760" w:rsidRDefault="00253594" w:rsidP="004B3C46">
            <w:pPr>
              <w:pStyle w:val="TF-TEXTOQUADRO"/>
            </w:pPr>
            <w:r>
              <w:t>Peso</w:t>
            </w:r>
          </w:p>
        </w:tc>
        <w:tc>
          <w:tcPr>
            <w:tcW w:w="1746" w:type="dxa"/>
            <w:shd w:val="clear" w:color="auto" w:fill="auto"/>
          </w:tcPr>
          <w:p w14:paraId="2C274505" w14:textId="4715E07D" w:rsidR="006B0760" w:rsidRDefault="00253594" w:rsidP="004B3C46">
            <w:pPr>
              <w:pStyle w:val="TF-TEXTOQUADRO"/>
            </w:pPr>
            <w:r>
              <w:t>60</w:t>
            </w:r>
          </w:p>
        </w:tc>
        <w:tc>
          <w:tcPr>
            <w:tcW w:w="1746" w:type="dxa"/>
            <w:shd w:val="clear" w:color="auto" w:fill="auto"/>
          </w:tcPr>
          <w:p w14:paraId="798F95D2" w14:textId="2A86B2A0" w:rsidR="006B0760" w:rsidRDefault="00253594" w:rsidP="004B3C46">
            <w:pPr>
              <w:pStyle w:val="TF-TEXTOQUADRO"/>
            </w:pPr>
            <w:r>
              <w:t>71</w:t>
            </w:r>
          </w:p>
        </w:tc>
        <w:tc>
          <w:tcPr>
            <w:tcW w:w="1865" w:type="dxa"/>
            <w:shd w:val="clear" w:color="auto" w:fill="auto"/>
          </w:tcPr>
          <w:p w14:paraId="1473A4A9" w14:textId="6574597B" w:rsidR="006B0760" w:rsidRDefault="00253594" w:rsidP="004B3C46">
            <w:pPr>
              <w:pStyle w:val="TF-TEXTOQUADRO"/>
            </w:pPr>
            <w:r>
              <w:t>50</w:t>
            </w: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1DEE370D" w:rsidR="006B0760" w:rsidRDefault="00253594" w:rsidP="004B3C46">
            <w:pPr>
              <w:pStyle w:val="TF-TEXTOQUADRO"/>
            </w:pPr>
            <w:r>
              <w:t>Altura</w:t>
            </w:r>
          </w:p>
        </w:tc>
        <w:tc>
          <w:tcPr>
            <w:tcW w:w="1746" w:type="dxa"/>
            <w:shd w:val="clear" w:color="auto" w:fill="auto"/>
          </w:tcPr>
          <w:p w14:paraId="629E5946" w14:textId="040EBB7B" w:rsidR="006B0760" w:rsidRDefault="00253594" w:rsidP="004B3C46">
            <w:pPr>
              <w:pStyle w:val="TF-TEXTOQUADRO"/>
            </w:pPr>
            <w:r>
              <w:t>150</w:t>
            </w:r>
          </w:p>
        </w:tc>
        <w:tc>
          <w:tcPr>
            <w:tcW w:w="1746" w:type="dxa"/>
            <w:shd w:val="clear" w:color="auto" w:fill="auto"/>
          </w:tcPr>
          <w:p w14:paraId="6FD3AA8B" w14:textId="0E630583" w:rsidR="006B0760" w:rsidRDefault="00253594" w:rsidP="004B3C46">
            <w:pPr>
              <w:pStyle w:val="TF-TEXTOQUADRO"/>
            </w:pPr>
            <w:r>
              <w:t>140</w:t>
            </w:r>
          </w:p>
        </w:tc>
        <w:tc>
          <w:tcPr>
            <w:tcW w:w="1865" w:type="dxa"/>
            <w:shd w:val="clear" w:color="auto" w:fill="auto"/>
          </w:tcPr>
          <w:p w14:paraId="264287B7" w14:textId="2722AFFA" w:rsidR="006B0760" w:rsidRDefault="00253594" w:rsidP="004B3C46">
            <w:pPr>
              <w:pStyle w:val="TF-TEXTOQUADRO"/>
            </w:pPr>
            <w:r>
              <w:t>170</w:t>
            </w: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0AEA19EF" w14:textId="77777777" w:rsidR="00253594" w:rsidRDefault="00253594" w:rsidP="00253594"/>
    <w:p w14:paraId="20F36A2E" w14:textId="77777777" w:rsidR="00253594" w:rsidRDefault="00253594" w:rsidP="00253594"/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2462D22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1B81B31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310E58">
        <w:rPr>
          <w:noProof/>
        </w:rPr>
        <w:t>5</w:t>
      </w:r>
      <w:r w:rsidR="0060060C">
        <w:fldChar w:fldCharType="end"/>
      </w:r>
      <w:r>
        <w:t>.</w:t>
      </w:r>
    </w:p>
    <w:p w14:paraId="4A5C9559" w14:textId="3E91A969" w:rsidR="00451B94" w:rsidRPr="007E0D87" w:rsidRDefault="0060060C" w:rsidP="005B2E12">
      <w:pPr>
        <w:pStyle w:val="TF-LEGENDA"/>
      </w:pPr>
      <w:bookmarkStart w:id="42" w:name="_Ref98650273"/>
      <w:r>
        <w:lastRenderedPageBreak/>
        <w:t xml:space="preserve">Quadro </w:t>
      </w:r>
      <w:fldSimple w:instr=" SEQ Quadro \* ARABIC ">
        <w:r w:rsidR="00310E58">
          <w:rPr>
            <w:noProof/>
          </w:rPr>
          <w:t>5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EFFB9B5" w14:textId="210B946B" w:rsidR="00A8235E" w:rsidRPr="002730AC" w:rsidRDefault="005A3B4D" w:rsidP="00DF64E9">
      <w:pPr>
        <w:pStyle w:val="TF-TEXTO"/>
      </w:pPr>
      <w:r>
        <w:t>As heurísticas de Nielsen trabalham os pilares da usabilidade de sistemas de informação (</w:t>
      </w:r>
      <w:r w:rsidR="008400EC">
        <w:t>NIELSEN, 1994; PREECE, 2015).</w:t>
      </w:r>
      <w:r w:rsidR="002730AC" w:rsidRPr="002730AC">
        <w:rPr>
          <w:strike/>
        </w:rPr>
        <w:t xml:space="preserve"> </w:t>
      </w:r>
      <w:proofErr w:type="spellStart"/>
      <w:r w:rsidR="002730AC" w:rsidRPr="002730AC">
        <w:rPr>
          <w:strike/>
        </w:rPr>
        <w:t>Aaaa</w:t>
      </w:r>
      <w:proofErr w:type="spellEnd"/>
      <w:r w:rsidR="002730AC" w:rsidRPr="002730AC">
        <w:rPr>
          <w:strike/>
        </w:rPr>
        <w:t xml:space="preserve"> (A1; A2; A3, 2022).</w:t>
      </w:r>
      <w:r w:rsidR="002730AC">
        <w:t xml:space="preserve">  As heurísticas </w:t>
      </w:r>
      <w:proofErr w:type="spellStart"/>
      <w:r w:rsidR="002730AC">
        <w:t>lalala</w:t>
      </w:r>
      <w:proofErr w:type="spellEnd"/>
      <w:r w:rsidR="002730AC">
        <w:t xml:space="preserve"> (AUTOR </w:t>
      </w:r>
      <w:r w:rsidR="002730AC" w:rsidRPr="002730AC">
        <w:rPr>
          <w:i/>
          <w:iCs/>
        </w:rPr>
        <w:t>et al.</w:t>
      </w:r>
      <w:r w:rsidR="002730AC">
        <w:t>, 2022).</w:t>
      </w:r>
    </w:p>
    <w:p w14:paraId="59137B8C" w14:textId="4343760E" w:rsidR="00A826DF" w:rsidRDefault="00DF64E9" w:rsidP="00A826D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</w:t>
      </w:r>
      <w:r w:rsidR="00A826DF">
        <w:t xml:space="preserve"> (SILVA; SOUZA, 2020). Segundo Silva e Souza (2020) </w:t>
      </w:r>
      <w:proofErr w:type="gramStart"/>
      <w:r w:rsidR="00A826DF">
        <w:t>.....</w:t>
      </w:r>
      <w:proofErr w:type="gramEnd"/>
      <w:r w:rsidR="00A826DF">
        <w:t xml:space="preserve"> .</w:t>
      </w:r>
      <w:r w:rsidR="00552832">
        <w:t xml:space="preserve"> Segundo Amado (2000) “as pessoas utilizam muito smartphone”.</w:t>
      </w:r>
    </w:p>
    <w:p w14:paraId="4503165F" w14:textId="77777777" w:rsidR="00A826DF" w:rsidRDefault="00A826DF" w:rsidP="0037046F">
      <w:pPr>
        <w:pStyle w:val="TF-TEXTO"/>
      </w:pP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lastRenderedPageBreak/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678C" w14:textId="77777777" w:rsidR="004A3C84" w:rsidRDefault="004A3C84">
      <w:r>
        <w:separator/>
      </w:r>
    </w:p>
  </w:endnote>
  <w:endnote w:type="continuationSeparator" w:id="0">
    <w:p w14:paraId="56938ACD" w14:textId="77777777" w:rsidR="004A3C84" w:rsidRDefault="004A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F240" w14:textId="77777777" w:rsidR="004A3C84" w:rsidRDefault="004A3C84">
      <w:r>
        <w:separator/>
      </w:r>
    </w:p>
  </w:footnote>
  <w:footnote w:type="continuationSeparator" w:id="0">
    <w:p w14:paraId="541633E0" w14:textId="77777777" w:rsidR="004A3C84" w:rsidRDefault="004A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7"/>
  </w:num>
  <w:num w:numId="13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B53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08E3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3594"/>
    <w:rsid w:val="0025685C"/>
    <w:rsid w:val="002730A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0D36"/>
    <w:rsid w:val="002F6021"/>
    <w:rsid w:val="00310E58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3C84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3B4D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4A88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6F52ED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605C"/>
    <w:rsid w:val="007425D6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235E"/>
    <w:rsid w:val="00A826DF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AF73D0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42041"/>
    <w:rsid w:val="00B43FBF"/>
    <w:rsid w:val="00B44F11"/>
    <w:rsid w:val="00B46926"/>
    <w:rsid w:val="00B51846"/>
    <w:rsid w:val="00B62979"/>
    <w:rsid w:val="00B70056"/>
    <w:rsid w:val="00B74D75"/>
    <w:rsid w:val="00B823A7"/>
    <w:rsid w:val="00B90FA5"/>
    <w:rsid w:val="00B919F1"/>
    <w:rsid w:val="00B94F2C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6D28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5080"/>
    <w:rsid w:val="00EC633A"/>
    <w:rsid w:val="00ED1B9D"/>
    <w:rsid w:val="00EE056F"/>
    <w:rsid w:val="00EF43F5"/>
    <w:rsid w:val="00EF5CE0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D67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2000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31</cp:revision>
  <cp:lastPrinted>2015-03-26T13:00:00Z</cp:lastPrinted>
  <dcterms:created xsi:type="dcterms:W3CDTF">2022-11-21T16:27:00Z</dcterms:created>
  <dcterms:modified xsi:type="dcterms:W3CDTF">2023-09-04T22:13:00Z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