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67" w:rsidRDefault="005428B9">
      <w:pPr>
        <w:rPr>
          <w:rFonts w:ascii="Rajdhani" w:eastAsia="Rajdhani" w:hAnsi="Rajdhani" w:cs="Rajdhani"/>
          <w:b/>
          <w:color w:val="7C489A"/>
          <w:sz w:val="32"/>
          <w:szCs w:val="32"/>
          <w:u w:val="single"/>
        </w:rPr>
      </w:pPr>
      <w:bookmarkStart w:id="0" w:name="_GoBack"/>
      <w:bookmarkEnd w:id="0"/>
      <w:r>
        <w:rPr>
          <w:rFonts w:ascii="Rajdhani" w:eastAsia="Rajdhani" w:hAnsi="Rajdhani" w:cs="Rajdhani"/>
          <w:b/>
          <w:noProof/>
          <w:color w:val="7C489A"/>
          <w:sz w:val="32"/>
          <w:szCs w:val="32"/>
          <w:u w:val="single"/>
        </w:rPr>
        <w:drawing>
          <wp:inline distT="114300" distB="114300" distL="114300" distR="114300">
            <wp:extent cx="1928813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267" w:rsidRDefault="00E30267">
      <w:pPr>
        <w:rPr>
          <w:rFonts w:ascii="Rajdhani" w:eastAsia="Rajdhani" w:hAnsi="Rajdhani" w:cs="Rajdhani"/>
          <w:b/>
          <w:color w:val="7C489A"/>
          <w:sz w:val="48"/>
          <w:szCs w:val="48"/>
        </w:rPr>
      </w:pPr>
    </w:p>
    <w:p w:rsidR="00E30267" w:rsidRDefault="005428B9">
      <w:pPr>
        <w:rPr>
          <w:rFonts w:ascii="Rajdhani" w:eastAsia="Rajdhani" w:hAnsi="Rajdhani" w:cs="Rajdhani"/>
          <w:b/>
          <w:color w:val="37E734"/>
          <w:sz w:val="72"/>
          <w:szCs w:val="72"/>
        </w:rPr>
      </w:pPr>
      <w:proofErr w:type="spellStart"/>
      <w:r>
        <w:rPr>
          <w:rFonts w:ascii="Rajdhani" w:eastAsia="Rajdhani" w:hAnsi="Rajdhani" w:cs="Rajdhani"/>
          <w:b/>
          <w:color w:val="37E734"/>
          <w:sz w:val="72"/>
          <w:szCs w:val="72"/>
        </w:rPr>
        <w:t>Pré</w:t>
      </w:r>
      <w:proofErr w:type="spellEnd"/>
      <w:r>
        <w:rPr>
          <w:rFonts w:ascii="Rajdhani" w:eastAsia="Rajdhani" w:hAnsi="Rajdhani" w:cs="Rajdhani"/>
          <w:b/>
          <w:color w:val="37E734"/>
          <w:sz w:val="72"/>
          <w:szCs w:val="72"/>
        </w:rPr>
        <w:t>-Work</w:t>
      </w:r>
    </w:p>
    <w:p w:rsidR="00E30267" w:rsidRDefault="00E30267">
      <w:pPr>
        <w:rPr>
          <w:rFonts w:ascii="Rajdhani" w:eastAsia="Rajdhani" w:hAnsi="Rajdhani" w:cs="Rajdhani"/>
          <w:b/>
          <w:color w:val="7C489A"/>
          <w:sz w:val="32"/>
          <w:szCs w:val="32"/>
          <w:u w:val="single"/>
        </w:rPr>
      </w:pP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Unmoderated User testing tools</w:t>
      </w: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5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https://www.nngroup.com/articles/unmoderated-user-testing-tools/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E30267" w:rsidRDefault="00E30267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Recruiting Test participants for usability studies</w:t>
      </w: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6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https://www.nngroup.com/articles/recruiting-test-participants-for-usability-studies/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E30267" w:rsidRDefault="00E30267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Usability Testing</w:t>
      </w: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7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https://www.hotjar.com/usability-testing/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E30267" w:rsidRDefault="00E30267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Website Usability Testing</w:t>
      </w:r>
    </w:p>
    <w:p w:rsidR="00E30267" w:rsidRDefault="005428B9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8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https://www.hotjar.com/blog/website-usability-testing/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E30267" w:rsidRDefault="00E30267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Elisa Volpato - Cinco formas de fazer teste de usabilidade remoto</w:t>
      </w: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hyperlink r:id="rId9"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https://brasil.uxdesign.cc/cinco-formas-de-fazer-teste-de-usabilidade-mobile-a834</w:t>
        </w:r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66d95142</w:t>
        </w:r>
      </w:hyperlink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 xml:space="preserve"> </w:t>
      </w: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O que é o SUS (System Usability Scale) e como usá-lo em seu site</w:t>
      </w: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hyperlink r:id="rId10"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https://brasil.uxdesign.cc/o-que-%C3%A9-o-sus-sy</w:t>
        </w:r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stem-usability-scale-e-como-us%C3%A1-lo-em-seu-site-6d63224481c8</w:t>
        </w:r>
      </w:hyperlink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 xml:space="preserve"> </w:t>
      </w: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lastRenderedPageBreak/>
        <w:t>Guia: Como medir a usabilidade de produtos com System Usability Scale (SUS)</w:t>
      </w: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hyperlink r:id="rId11"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https://brasil.uxdesign.cc/guia-como-medir-a-usabilidade-de-produtos-com-system-usability-scale-sus-e08f4361d9db</w:t>
        </w:r>
      </w:hyperlink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 xml:space="preserve">  </w:t>
      </w: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5428B9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Como utilizar o Framework HEART para melhorar suas métricas</w:t>
      </w:r>
    </w:p>
    <w:p w:rsidR="00E30267" w:rsidRPr="005428B9" w:rsidRDefault="005428B9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hyperlink r:id="rId12" w:anchor=":~:text=O%20Framework%20HEART%20foi%20criado,%2C%20Retention%2C%20e%20Task%20Success"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https://brasil.uxdesign.cc/como-utilizar-o-framework-heart-para-melhorar-suas-m%C3%A9tricas-1bcee0d080e</w:t>
        </w:r>
        <w:r w:rsidRPr="005428B9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c#:~:text=O%20Framework%20HEART%20foi%20criado,%2C%20Retention%2C%20e%20Task%20Success</w:t>
        </w:r>
      </w:hyperlink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E30267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E30267" w:rsidRPr="005428B9" w:rsidRDefault="00E30267">
      <w:pPr>
        <w:rPr>
          <w:rFonts w:ascii="Rajdhani" w:eastAsia="Rajdhani" w:hAnsi="Rajdhani" w:cs="Rajdhani"/>
          <w:b/>
          <w:color w:val="7C489A"/>
          <w:sz w:val="72"/>
          <w:szCs w:val="72"/>
          <w:lang w:val="pt-BR"/>
        </w:rPr>
      </w:pPr>
    </w:p>
    <w:sectPr w:rsidR="00E30267" w:rsidRPr="00542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7"/>
    <w:rsid w:val="005428B9"/>
    <w:rsid w:val="00E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57132-149A-4EC6-911E-45E0B586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tjar.com/blog/website-usability-testin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tjar.com/usability-testing/" TargetMode="External"/><Relationship Id="rId12" Type="http://schemas.openxmlformats.org/officeDocument/2006/relationships/hyperlink" Target="https://brasil.uxdesign.cc/como-utilizar-o-framework-heart-para-melhorar-suas-m%C3%A9tricas-1bcee0d080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ngroup.com/articles/recruiting-test-participants-for-usability-studies/" TargetMode="External"/><Relationship Id="rId11" Type="http://schemas.openxmlformats.org/officeDocument/2006/relationships/hyperlink" Target="https://brasil.uxdesign.cc/guia-como-medir-a-usabilidade-de-produtos-com-system-usability-scale-sus-e08f4361d9db" TargetMode="External"/><Relationship Id="rId5" Type="http://schemas.openxmlformats.org/officeDocument/2006/relationships/hyperlink" Target="https://www.nngroup.com/articles/unmoderated-user-testing-tools/" TargetMode="External"/><Relationship Id="rId10" Type="http://schemas.openxmlformats.org/officeDocument/2006/relationships/hyperlink" Target="https://brasil.uxdesign.cc/o-que-%C3%A9-o-sus-system-usability-scale-e-como-us%C3%A1-lo-em-seu-site-6d63224481c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rasil.uxdesign.cc/cinco-formas-de-fazer-teste-de-usabilidade-mobile-a83466d951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Reynaud</dc:creator>
  <cp:lastModifiedBy>Luciana Reynaud</cp:lastModifiedBy>
  <cp:revision>2</cp:revision>
  <dcterms:created xsi:type="dcterms:W3CDTF">2021-08-16T16:10:00Z</dcterms:created>
  <dcterms:modified xsi:type="dcterms:W3CDTF">2021-08-16T16:10:00Z</dcterms:modified>
</cp:coreProperties>
</file>