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3568" w:rsidRPr="000F3213" w:rsidRDefault="005573CC" w:rsidP="003B3D2C">
      <w:pPr>
        <w:spacing w:line="240" w:lineRule="auto"/>
        <w:jc w:val="center"/>
        <w:rPr>
          <w:rFonts w:ascii="Arial" w:hAnsi="Arial" w:cs="Arial"/>
          <w:b/>
          <w:sz w:val="20"/>
          <w:szCs w:val="20"/>
        </w:rPr>
      </w:pPr>
      <w:r w:rsidRPr="000F3213">
        <w:rPr>
          <w:rFonts w:ascii="Arial" w:hAnsi="Arial" w:cs="Arial"/>
          <w:b/>
          <w:sz w:val="20"/>
          <w:szCs w:val="20"/>
        </w:rPr>
        <w:t>Temperaturas máximas y mínimas</w:t>
      </w:r>
    </w:p>
    <w:p w:rsidR="00A44033" w:rsidRPr="0087125F" w:rsidRDefault="002A75BA" w:rsidP="0087125F">
      <w:pPr>
        <w:widowControl w:val="0"/>
        <w:autoSpaceDE w:val="0"/>
        <w:autoSpaceDN w:val="0"/>
        <w:adjustRightInd w:val="0"/>
        <w:spacing w:after="0" w:line="240" w:lineRule="auto"/>
        <w:jc w:val="both"/>
        <w:rPr>
          <w:rFonts w:ascii="Arial" w:hAnsi="Arial" w:cs="Arial"/>
          <w:color w:val="000000"/>
          <w:w w:val="106"/>
          <w:sz w:val="20"/>
          <w:szCs w:val="20"/>
        </w:rPr>
      </w:pPr>
      <w:r w:rsidRPr="0087125F">
        <w:rPr>
          <w:rFonts w:ascii="Arial" w:hAnsi="Arial" w:cs="Arial"/>
          <w:spacing w:val="-2"/>
          <w:w w:val="72"/>
          <w:sz w:val="20"/>
          <w:szCs w:val="20"/>
        </w:rPr>
        <w:t>L</w:t>
      </w:r>
      <w:r w:rsidRPr="0087125F">
        <w:rPr>
          <w:rFonts w:ascii="Arial" w:hAnsi="Arial" w:cs="Arial"/>
          <w:w w:val="112"/>
          <w:sz w:val="20"/>
          <w:szCs w:val="20"/>
        </w:rPr>
        <w:t>a</w:t>
      </w:r>
      <w:r w:rsidRPr="0087125F">
        <w:rPr>
          <w:rFonts w:ascii="Arial" w:hAnsi="Arial" w:cs="Arial"/>
          <w:spacing w:val="-8"/>
          <w:sz w:val="20"/>
          <w:szCs w:val="20"/>
        </w:rPr>
        <w:t xml:space="preserve"> </w:t>
      </w:r>
      <w:r w:rsidRPr="0087125F">
        <w:rPr>
          <w:rFonts w:ascii="Arial" w:hAnsi="Arial" w:cs="Arial"/>
          <w:spacing w:val="-2"/>
          <w:sz w:val="20"/>
          <w:szCs w:val="20"/>
        </w:rPr>
        <w:t>temperatur</w:t>
      </w:r>
      <w:r w:rsidRPr="0087125F">
        <w:rPr>
          <w:rFonts w:ascii="Arial" w:hAnsi="Arial" w:cs="Arial"/>
          <w:sz w:val="20"/>
          <w:szCs w:val="20"/>
        </w:rPr>
        <w:t>a</w:t>
      </w:r>
      <w:r w:rsidRPr="0087125F">
        <w:rPr>
          <w:rFonts w:ascii="Arial" w:hAnsi="Arial" w:cs="Arial"/>
          <w:spacing w:val="16"/>
          <w:sz w:val="20"/>
          <w:szCs w:val="20"/>
        </w:rPr>
        <w:t xml:space="preserve"> </w:t>
      </w:r>
      <w:r w:rsidRPr="0087125F">
        <w:rPr>
          <w:rFonts w:ascii="Arial" w:hAnsi="Arial" w:cs="Arial"/>
          <w:spacing w:val="-2"/>
          <w:sz w:val="20"/>
          <w:szCs w:val="20"/>
        </w:rPr>
        <w:t>e</w:t>
      </w:r>
      <w:r w:rsidRPr="0087125F">
        <w:rPr>
          <w:rFonts w:ascii="Arial" w:hAnsi="Arial" w:cs="Arial"/>
          <w:sz w:val="20"/>
          <w:szCs w:val="20"/>
        </w:rPr>
        <w:t>s</w:t>
      </w:r>
      <w:r w:rsidRPr="0087125F">
        <w:rPr>
          <w:rFonts w:ascii="Arial" w:hAnsi="Arial" w:cs="Arial"/>
          <w:spacing w:val="9"/>
          <w:sz w:val="20"/>
          <w:szCs w:val="20"/>
        </w:rPr>
        <w:t xml:space="preserve"> </w:t>
      </w:r>
      <w:r w:rsidRPr="0087125F">
        <w:rPr>
          <w:rFonts w:ascii="Arial" w:hAnsi="Arial" w:cs="Arial"/>
          <w:spacing w:val="-2"/>
          <w:w w:val="112"/>
          <w:sz w:val="20"/>
          <w:szCs w:val="20"/>
        </w:rPr>
        <w:t>e</w:t>
      </w:r>
      <w:r w:rsidRPr="0087125F">
        <w:rPr>
          <w:rFonts w:ascii="Arial" w:hAnsi="Arial" w:cs="Arial"/>
          <w:w w:val="80"/>
          <w:sz w:val="20"/>
          <w:szCs w:val="20"/>
        </w:rPr>
        <w:t>l</w:t>
      </w:r>
      <w:r w:rsidRPr="0087125F">
        <w:rPr>
          <w:rFonts w:ascii="Arial" w:hAnsi="Arial" w:cs="Arial"/>
          <w:spacing w:val="-8"/>
          <w:sz w:val="20"/>
          <w:szCs w:val="20"/>
        </w:rPr>
        <w:t xml:space="preserve"> </w:t>
      </w:r>
      <w:r w:rsidRPr="0087125F">
        <w:rPr>
          <w:rFonts w:ascii="Arial" w:hAnsi="Arial" w:cs="Arial"/>
          <w:spacing w:val="-2"/>
          <w:sz w:val="20"/>
          <w:szCs w:val="20"/>
        </w:rPr>
        <w:t>parámetr</w:t>
      </w:r>
      <w:r w:rsidRPr="0087125F">
        <w:rPr>
          <w:rFonts w:ascii="Arial" w:hAnsi="Arial" w:cs="Arial"/>
          <w:sz w:val="20"/>
          <w:szCs w:val="20"/>
        </w:rPr>
        <w:t>o</w:t>
      </w:r>
      <w:r w:rsidRPr="0087125F">
        <w:rPr>
          <w:rFonts w:ascii="Arial" w:hAnsi="Arial" w:cs="Arial"/>
          <w:spacing w:val="8"/>
          <w:sz w:val="20"/>
          <w:szCs w:val="20"/>
        </w:rPr>
        <w:t xml:space="preserve"> </w:t>
      </w:r>
      <w:r w:rsidRPr="0087125F">
        <w:rPr>
          <w:rFonts w:ascii="Arial" w:hAnsi="Arial" w:cs="Arial"/>
          <w:spacing w:val="-2"/>
          <w:sz w:val="20"/>
          <w:szCs w:val="20"/>
        </w:rPr>
        <w:t>co</w:t>
      </w:r>
      <w:r w:rsidRPr="0087125F">
        <w:rPr>
          <w:rFonts w:ascii="Arial" w:hAnsi="Arial" w:cs="Arial"/>
          <w:sz w:val="20"/>
          <w:szCs w:val="20"/>
        </w:rPr>
        <w:t>n</w:t>
      </w:r>
      <w:r w:rsidRPr="0087125F">
        <w:rPr>
          <w:rFonts w:ascii="Arial" w:hAnsi="Arial" w:cs="Arial"/>
          <w:spacing w:val="1"/>
          <w:sz w:val="20"/>
          <w:szCs w:val="20"/>
        </w:rPr>
        <w:t xml:space="preserve"> </w:t>
      </w:r>
      <w:r w:rsidRPr="0087125F">
        <w:rPr>
          <w:rFonts w:ascii="Arial" w:hAnsi="Arial" w:cs="Arial"/>
          <w:spacing w:val="-2"/>
          <w:w w:val="112"/>
          <w:sz w:val="20"/>
          <w:szCs w:val="20"/>
        </w:rPr>
        <w:t>e</w:t>
      </w:r>
      <w:r w:rsidRPr="0087125F">
        <w:rPr>
          <w:rFonts w:ascii="Arial" w:hAnsi="Arial" w:cs="Arial"/>
          <w:w w:val="80"/>
          <w:sz w:val="20"/>
          <w:szCs w:val="20"/>
        </w:rPr>
        <w:t>l</w:t>
      </w:r>
      <w:r w:rsidRPr="0087125F">
        <w:rPr>
          <w:rFonts w:ascii="Arial" w:hAnsi="Arial" w:cs="Arial"/>
          <w:spacing w:val="-8"/>
          <w:sz w:val="20"/>
          <w:szCs w:val="20"/>
        </w:rPr>
        <w:t xml:space="preserve"> </w:t>
      </w:r>
      <w:r w:rsidRPr="0087125F">
        <w:rPr>
          <w:rFonts w:ascii="Arial" w:hAnsi="Arial" w:cs="Arial"/>
          <w:spacing w:val="-2"/>
          <w:w w:val="112"/>
          <w:sz w:val="20"/>
          <w:szCs w:val="20"/>
        </w:rPr>
        <w:t>c</w:t>
      </w:r>
      <w:r w:rsidRPr="0087125F">
        <w:rPr>
          <w:rFonts w:ascii="Arial" w:hAnsi="Arial" w:cs="Arial"/>
          <w:spacing w:val="-2"/>
          <w:sz w:val="20"/>
          <w:szCs w:val="20"/>
        </w:rPr>
        <w:t>u</w:t>
      </w:r>
      <w:r w:rsidRPr="0087125F">
        <w:rPr>
          <w:rFonts w:ascii="Arial" w:hAnsi="Arial" w:cs="Arial"/>
          <w:spacing w:val="-2"/>
          <w:w w:val="112"/>
          <w:sz w:val="20"/>
          <w:szCs w:val="20"/>
        </w:rPr>
        <w:t>a</w:t>
      </w:r>
      <w:r w:rsidRPr="0087125F">
        <w:rPr>
          <w:rFonts w:ascii="Arial" w:hAnsi="Arial" w:cs="Arial"/>
          <w:w w:val="80"/>
          <w:sz w:val="20"/>
          <w:szCs w:val="20"/>
        </w:rPr>
        <w:t>l</w:t>
      </w:r>
      <w:r w:rsidRPr="0087125F">
        <w:rPr>
          <w:rFonts w:ascii="Arial" w:hAnsi="Arial" w:cs="Arial"/>
          <w:spacing w:val="-8"/>
          <w:sz w:val="20"/>
          <w:szCs w:val="20"/>
        </w:rPr>
        <w:t xml:space="preserve"> </w:t>
      </w:r>
      <w:r w:rsidRPr="0087125F">
        <w:rPr>
          <w:rFonts w:ascii="Arial" w:hAnsi="Arial" w:cs="Arial"/>
          <w:spacing w:val="-2"/>
          <w:sz w:val="20"/>
          <w:szCs w:val="20"/>
        </w:rPr>
        <w:t>s</w:t>
      </w:r>
      <w:r w:rsidRPr="0087125F">
        <w:rPr>
          <w:rFonts w:ascii="Arial" w:hAnsi="Arial" w:cs="Arial"/>
          <w:sz w:val="20"/>
          <w:szCs w:val="20"/>
        </w:rPr>
        <w:t>e</w:t>
      </w:r>
      <w:r w:rsidRPr="0087125F">
        <w:rPr>
          <w:rFonts w:ascii="Arial" w:hAnsi="Arial" w:cs="Arial"/>
          <w:spacing w:val="9"/>
          <w:sz w:val="20"/>
          <w:szCs w:val="20"/>
        </w:rPr>
        <w:t xml:space="preserve"> </w:t>
      </w:r>
      <w:r w:rsidRPr="0087125F">
        <w:rPr>
          <w:rFonts w:ascii="Arial" w:hAnsi="Arial" w:cs="Arial"/>
          <w:spacing w:val="-2"/>
          <w:w w:val="92"/>
          <w:sz w:val="20"/>
          <w:szCs w:val="20"/>
        </w:rPr>
        <w:t>m</w:t>
      </w:r>
      <w:r w:rsidRPr="0087125F">
        <w:rPr>
          <w:rFonts w:ascii="Arial" w:hAnsi="Arial" w:cs="Arial"/>
          <w:spacing w:val="-2"/>
          <w:w w:val="80"/>
          <w:sz w:val="20"/>
          <w:szCs w:val="20"/>
        </w:rPr>
        <w:t>i</w:t>
      </w:r>
      <w:r w:rsidRPr="0087125F">
        <w:rPr>
          <w:rFonts w:ascii="Arial" w:hAnsi="Arial" w:cs="Arial"/>
          <w:spacing w:val="-2"/>
          <w:sz w:val="20"/>
          <w:szCs w:val="20"/>
        </w:rPr>
        <w:t>d</w:t>
      </w:r>
      <w:r w:rsidRPr="0087125F">
        <w:rPr>
          <w:rFonts w:ascii="Arial" w:hAnsi="Arial" w:cs="Arial"/>
          <w:w w:val="112"/>
          <w:sz w:val="20"/>
          <w:szCs w:val="20"/>
        </w:rPr>
        <w:t xml:space="preserve">e </w:t>
      </w:r>
      <w:r w:rsidRPr="0087125F">
        <w:rPr>
          <w:rFonts w:ascii="Arial" w:hAnsi="Arial" w:cs="Arial"/>
          <w:spacing w:val="-2"/>
          <w:w w:val="80"/>
          <w:sz w:val="20"/>
          <w:szCs w:val="20"/>
        </w:rPr>
        <w:t>l</w:t>
      </w:r>
      <w:r w:rsidRPr="0087125F">
        <w:rPr>
          <w:rFonts w:ascii="Arial" w:hAnsi="Arial" w:cs="Arial"/>
          <w:w w:val="112"/>
          <w:sz w:val="20"/>
          <w:szCs w:val="20"/>
        </w:rPr>
        <w:t>a</w:t>
      </w:r>
      <w:r w:rsidRPr="0087125F">
        <w:rPr>
          <w:rFonts w:ascii="Arial" w:hAnsi="Arial" w:cs="Arial"/>
          <w:spacing w:val="-8"/>
          <w:sz w:val="20"/>
          <w:szCs w:val="20"/>
        </w:rPr>
        <w:t xml:space="preserve"> </w:t>
      </w:r>
      <w:r w:rsidRPr="0087125F">
        <w:rPr>
          <w:rFonts w:ascii="Arial" w:hAnsi="Arial" w:cs="Arial"/>
          <w:spacing w:val="-2"/>
          <w:w w:val="112"/>
          <w:sz w:val="20"/>
          <w:szCs w:val="20"/>
        </w:rPr>
        <w:t>e</w:t>
      </w:r>
      <w:r w:rsidRPr="0087125F">
        <w:rPr>
          <w:rFonts w:ascii="Arial" w:hAnsi="Arial" w:cs="Arial"/>
          <w:spacing w:val="-2"/>
          <w:sz w:val="20"/>
          <w:szCs w:val="20"/>
        </w:rPr>
        <w:t>n</w:t>
      </w:r>
      <w:r w:rsidRPr="0087125F">
        <w:rPr>
          <w:rFonts w:ascii="Arial" w:hAnsi="Arial" w:cs="Arial"/>
          <w:spacing w:val="-2"/>
          <w:w w:val="112"/>
          <w:sz w:val="20"/>
          <w:szCs w:val="20"/>
        </w:rPr>
        <w:t>e</w:t>
      </w:r>
      <w:r w:rsidRPr="0087125F">
        <w:rPr>
          <w:rFonts w:ascii="Arial" w:hAnsi="Arial" w:cs="Arial"/>
          <w:spacing w:val="-2"/>
          <w:sz w:val="20"/>
          <w:szCs w:val="20"/>
        </w:rPr>
        <w:t>rg</w:t>
      </w:r>
      <w:r w:rsidRPr="0087125F">
        <w:rPr>
          <w:rFonts w:ascii="Arial" w:hAnsi="Arial" w:cs="Arial"/>
          <w:spacing w:val="-2"/>
          <w:w w:val="80"/>
          <w:sz w:val="20"/>
          <w:szCs w:val="20"/>
        </w:rPr>
        <w:t>í</w:t>
      </w:r>
      <w:r w:rsidRPr="0087125F">
        <w:rPr>
          <w:rFonts w:ascii="Arial" w:hAnsi="Arial" w:cs="Arial"/>
          <w:w w:val="112"/>
          <w:sz w:val="20"/>
          <w:szCs w:val="20"/>
        </w:rPr>
        <w:t>a</w:t>
      </w:r>
      <w:r w:rsidRPr="0087125F">
        <w:rPr>
          <w:rFonts w:ascii="Arial" w:hAnsi="Arial" w:cs="Arial"/>
          <w:spacing w:val="-8"/>
          <w:sz w:val="20"/>
          <w:szCs w:val="20"/>
        </w:rPr>
        <w:t xml:space="preserve"> </w:t>
      </w:r>
      <w:r w:rsidRPr="0087125F">
        <w:rPr>
          <w:rFonts w:ascii="Arial" w:hAnsi="Arial" w:cs="Arial"/>
          <w:spacing w:val="-2"/>
          <w:sz w:val="20"/>
          <w:szCs w:val="20"/>
        </w:rPr>
        <w:t>t</w:t>
      </w:r>
      <w:r w:rsidRPr="0087125F">
        <w:rPr>
          <w:rFonts w:ascii="Arial" w:hAnsi="Arial" w:cs="Arial"/>
          <w:spacing w:val="-2"/>
          <w:w w:val="112"/>
          <w:sz w:val="20"/>
          <w:szCs w:val="20"/>
        </w:rPr>
        <w:t>é</w:t>
      </w:r>
      <w:r w:rsidRPr="0087125F">
        <w:rPr>
          <w:rFonts w:ascii="Arial" w:hAnsi="Arial" w:cs="Arial"/>
          <w:spacing w:val="-2"/>
          <w:sz w:val="20"/>
          <w:szCs w:val="20"/>
        </w:rPr>
        <w:t>r</w:t>
      </w:r>
      <w:r w:rsidRPr="0087125F">
        <w:rPr>
          <w:rFonts w:ascii="Arial" w:hAnsi="Arial" w:cs="Arial"/>
          <w:spacing w:val="-2"/>
          <w:w w:val="92"/>
          <w:sz w:val="20"/>
          <w:szCs w:val="20"/>
        </w:rPr>
        <w:t>m</w:t>
      </w:r>
      <w:r w:rsidRPr="0087125F">
        <w:rPr>
          <w:rFonts w:ascii="Arial" w:hAnsi="Arial" w:cs="Arial"/>
          <w:spacing w:val="-2"/>
          <w:w w:val="80"/>
          <w:sz w:val="20"/>
          <w:szCs w:val="20"/>
        </w:rPr>
        <w:t>i</w:t>
      </w:r>
      <w:r w:rsidRPr="0087125F">
        <w:rPr>
          <w:rFonts w:ascii="Arial" w:hAnsi="Arial" w:cs="Arial"/>
          <w:spacing w:val="-2"/>
          <w:w w:val="112"/>
          <w:sz w:val="20"/>
          <w:szCs w:val="20"/>
        </w:rPr>
        <w:t>c</w:t>
      </w:r>
      <w:r w:rsidRPr="0087125F">
        <w:rPr>
          <w:rFonts w:ascii="Arial" w:hAnsi="Arial" w:cs="Arial"/>
          <w:w w:val="112"/>
          <w:sz w:val="20"/>
          <w:szCs w:val="20"/>
        </w:rPr>
        <w:t>a</w:t>
      </w:r>
      <w:r w:rsidRPr="0087125F">
        <w:rPr>
          <w:rFonts w:ascii="Arial" w:hAnsi="Arial" w:cs="Arial"/>
          <w:spacing w:val="-8"/>
          <w:sz w:val="20"/>
          <w:szCs w:val="20"/>
        </w:rPr>
        <w:t xml:space="preserve"> </w:t>
      </w:r>
      <w:r w:rsidRPr="0087125F">
        <w:rPr>
          <w:rFonts w:ascii="Arial" w:hAnsi="Arial" w:cs="Arial"/>
          <w:spacing w:val="-2"/>
          <w:sz w:val="20"/>
          <w:szCs w:val="20"/>
        </w:rPr>
        <w:t>d</w:t>
      </w:r>
      <w:r w:rsidRPr="0087125F">
        <w:rPr>
          <w:rFonts w:ascii="Arial" w:hAnsi="Arial" w:cs="Arial"/>
          <w:sz w:val="20"/>
          <w:szCs w:val="20"/>
        </w:rPr>
        <w:t>e</w:t>
      </w:r>
      <w:r w:rsidRPr="0087125F">
        <w:rPr>
          <w:rFonts w:ascii="Arial" w:hAnsi="Arial" w:cs="Arial"/>
          <w:spacing w:val="1"/>
          <w:sz w:val="20"/>
          <w:szCs w:val="20"/>
        </w:rPr>
        <w:t xml:space="preserve"> </w:t>
      </w:r>
      <w:r w:rsidRPr="0087125F">
        <w:rPr>
          <w:rFonts w:ascii="Arial" w:hAnsi="Arial" w:cs="Arial"/>
          <w:spacing w:val="-2"/>
          <w:w w:val="112"/>
          <w:sz w:val="20"/>
          <w:szCs w:val="20"/>
        </w:rPr>
        <w:t>c</w:t>
      </w:r>
      <w:r w:rsidRPr="0087125F">
        <w:rPr>
          <w:rFonts w:ascii="Arial" w:hAnsi="Arial" w:cs="Arial"/>
          <w:spacing w:val="-2"/>
          <w:sz w:val="20"/>
          <w:szCs w:val="20"/>
        </w:rPr>
        <w:t>u</w:t>
      </w:r>
      <w:r w:rsidRPr="0087125F">
        <w:rPr>
          <w:rFonts w:ascii="Arial" w:hAnsi="Arial" w:cs="Arial"/>
          <w:spacing w:val="-2"/>
          <w:w w:val="112"/>
          <w:sz w:val="20"/>
          <w:szCs w:val="20"/>
        </w:rPr>
        <w:t>a</w:t>
      </w:r>
      <w:r w:rsidRPr="0087125F">
        <w:rPr>
          <w:rFonts w:ascii="Arial" w:hAnsi="Arial" w:cs="Arial"/>
          <w:spacing w:val="-2"/>
          <w:w w:val="80"/>
          <w:sz w:val="20"/>
          <w:szCs w:val="20"/>
        </w:rPr>
        <w:t>l</w:t>
      </w:r>
      <w:r w:rsidRPr="0087125F">
        <w:rPr>
          <w:rFonts w:ascii="Arial" w:hAnsi="Arial" w:cs="Arial"/>
          <w:spacing w:val="-2"/>
          <w:sz w:val="20"/>
          <w:szCs w:val="20"/>
        </w:rPr>
        <w:t>qu</w:t>
      </w:r>
      <w:r w:rsidRPr="0087125F">
        <w:rPr>
          <w:rFonts w:ascii="Arial" w:hAnsi="Arial" w:cs="Arial"/>
          <w:spacing w:val="-2"/>
          <w:w w:val="80"/>
          <w:sz w:val="20"/>
          <w:szCs w:val="20"/>
        </w:rPr>
        <w:t>i</w:t>
      </w:r>
      <w:r w:rsidRPr="0087125F">
        <w:rPr>
          <w:rFonts w:ascii="Arial" w:hAnsi="Arial" w:cs="Arial"/>
          <w:spacing w:val="-2"/>
          <w:w w:val="112"/>
          <w:sz w:val="20"/>
          <w:szCs w:val="20"/>
        </w:rPr>
        <w:t>e</w:t>
      </w:r>
      <w:r w:rsidRPr="0087125F">
        <w:rPr>
          <w:rFonts w:ascii="Arial" w:hAnsi="Arial" w:cs="Arial"/>
          <w:sz w:val="20"/>
          <w:szCs w:val="20"/>
        </w:rPr>
        <w:t>r</w:t>
      </w:r>
      <w:r w:rsidRPr="0087125F">
        <w:rPr>
          <w:rFonts w:ascii="Arial" w:hAnsi="Arial" w:cs="Arial"/>
          <w:spacing w:val="-8"/>
          <w:sz w:val="20"/>
          <w:szCs w:val="20"/>
        </w:rPr>
        <w:t xml:space="preserve"> </w:t>
      </w:r>
      <w:r w:rsidRPr="0087125F">
        <w:rPr>
          <w:rFonts w:ascii="Arial" w:hAnsi="Arial" w:cs="Arial"/>
          <w:spacing w:val="-2"/>
          <w:w w:val="114"/>
          <w:sz w:val="20"/>
          <w:szCs w:val="20"/>
        </w:rPr>
        <w:t>s</w:t>
      </w:r>
      <w:r w:rsidRPr="0087125F">
        <w:rPr>
          <w:rFonts w:ascii="Arial" w:hAnsi="Arial" w:cs="Arial"/>
          <w:spacing w:val="-2"/>
          <w:sz w:val="20"/>
          <w:szCs w:val="20"/>
        </w:rPr>
        <w:t>u</w:t>
      </w:r>
      <w:r w:rsidRPr="0087125F">
        <w:rPr>
          <w:rFonts w:ascii="Arial" w:hAnsi="Arial" w:cs="Arial"/>
          <w:spacing w:val="-2"/>
          <w:w w:val="114"/>
          <w:sz w:val="20"/>
          <w:szCs w:val="20"/>
        </w:rPr>
        <w:t>s</w:t>
      </w:r>
      <w:r w:rsidRPr="0087125F">
        <w:rPr>
          <w:rFonts w:ascii="Arial" w:hAnsi="Arial" w:cs="Arial"/>
          <w:spacing w:val="-2"/>
          <w:sz w:val="20"/>
          <w:szCs w:val="20"/>
        </w:rPr>
        <w:t>t</w:t>
      </w:r>
      <w:r w:rsidRPr="0087125F">
        <w:rPr>
          <w:rFonts w:ascii="Arial" w:hAnsi="Arial" w:cs="Arial"/>
          <w:spacing w:val="-2"/>
          <w:w w:val="112"/>
          <w:sz w:val="20"/>
          <w:szCs w:val="20"/>
        </w:rPr>
        <w:t>a</w:t>
      </w:r>
      <w:r w:rsidRPr="0087125F">
        <w:rPr>
          <w:rFonts w:ascii="Arial" w:hAnsi="Arial" w:cs="Arial"/>
          <w:spacing w:val="-2"/>
          <w:sz w:val="20"/>
          <w:szCs w:val="20"/>
        </w:rPr>
        <w:t>n</w:t>
      </w:r>
      <w:r w:rsidRPr="0087125F">
        <w:rPr>
          <w:rFonts w:ascii="Arial" w:hAnsi="Arial" w:cs="Arial"/>
          <w:spacing w:val="-2"/>
          <w:w w:val="112"/>
          <w:sz w:val="20"/>
          <w:szCs w:val="20"/>
        </w:rPr>
        <w:t>c</w:t>
      </w:r>
      <w:r w:rsidRPr="0087125F">
        <w:rPr>
          <w:rFonts w:ascii="Arial" w:hAnsi="Arial" w:cs="Arial"/>
          <w:spacing w:val="-2"/>
          <w:w w:val="80"/>
          <w:sz w:val="20"/>
          <w:szCs w:val="20"/>
        </w:rPr>
        <w:t>i</w:t>
      </w:r>
      <w:r w:rsidRPr="0087125F">
        <w:rPr>
          <w:rFonts w:ascii="Arial" w:hAnsi="Arial" w:cs="Arial"/>
          <w:spacing w:val="-2"/>
          <w:w w:val="112"/>
          <w:sz w:val="20"/>
          <w:szCs w:val="20"/>
        </w:rPr>
        <w:t>a</w:t>
      </w:r>
      <w:r w:rsidRPr="0087125F">
        <w:rPr>
          <w:rFonts w:ascii="Arial" w:hAnsi="Arial" w:cs="Arial"/>
          <w:w w:val="88"/>
          <w:sz w:val="20"/>
          <w:szCs w:val="20"/>
        </w:rPr>
        <w:t>.</w:t>
      </w:r>
      <w:r w:rsidRPr="0087125F">
        <w:rPr>
          <w:rFonts w:ascii="Arial" w:hAnsi="Arial" w:cs="Arial"/>
          <w:spacing w:val="-8"/>
          <w:sz w:val="20"/>
          <w:szCs w:val="20"/>
        </w:rPr>
        <w:t xml:space="preserve"> </w:t>
      </w:r>
      <w:r w:rsidRPr="0087125F">
        <w:rPr>
          <w:rFonts w:ascii="Arial" w:hAnsi="Arial" w:cs="Arial"/>
          <w:spacing w:val="-2"/>
          <w:w w:val="89"/>
          <w:sz w:val="20"/>
          <w:szCs w:val="20"/>
        </w:rPr>
        <w:t>E</w:t>
      </w:r>
      <w:r w:rsidRPr="0087125F">
        <w:rPr>
          <w:rFonts w:ascii="Arial" w:hAnsi="Arial" w:cs="Arial"/>
          <w:w w:val="89"/>
          <w:sz w:val="20"/>
          <w:szCs w:val="20"/>
        </w:rPr>
        <w:t>n</w:t>
      </w:r>
      <w:r w:rsidRPr="0087125F">
        <w:rPr>
          <w:rFonts w:ascii="Arial" w:hAnsi="Arial" w:cs="Arial"/>
          <w:spacing w:val="-3"/>
          <w:w w:val="89"/>
          <w:sz w:val="20"/>
          <w:szCs w:val="20"/>
        </w:rPr>
        <w:t xml:space="preserve"> </w:t>
      </w:r>
      <w:r w:rsidRPr="0087125F">
        <w:rPr>
          <w:rFonts w:ascii="Arial" w:hAnsi="Arial" w:cs="Arial"/>
          <w:spacing w:val="-2"/>
          <w:w w:val="112"/>
          <w:sz w:val="20"/>
          <w:szCs w:val="20"/>
        </w:rPr>
        <w:t>e</w:t>
      </w:r>
      <w:r w:rsidRPr="0087125F">
        <w:rPr>
          <w:rFonts w:ascii="Arial" w:hAnsi="Arial" w:cs="Arial"/>
          <w:spacing w:val="-2"/>
          <w:w w:val="114"/>
          <w:sz w:val="20"/>
          <w:szCs w:val="20"/>
        </w:rPr>
        <w:t>s</w:t>
      </w:r>
      <w:r w:rsidRPr="0087125F">
        <w:rPr>
          <w:rFonts w:ascii="Arial" w:hAnsi="Arial" w:cs="Arial"/>
          <w:spacing w:val="-2"/>
          <w:sz w:val="20"/>
          <w:szCs w:val="20"/>
        </w:rPr>
        <w:t>t</w:t>
      </w:r>
      <w:r w:rsidRPr="0087125F">
        <w:rPr>
          <w:rFonts w:ascii="Arial" w:hAnsi="Arial" w:cs="Arial"/>
          <w:w w:val="112"/>
          <w:sz w:val="20"/>
          <w:szCs w:val="20"/>
        </w:rPr>
        <w:t xml:space="preserve">e </w:t>
      </w:r>
      <w:r w:rsidRPr="0087125F">
        <w:rPr>
          <w:rFonts w:ascii="Arial" w:hAnsi="Arial" w:cs="Arial"/>
          <w:spacing w:val="-2"/>
          <w:sz w:val="20"/>
          <w:szCs w:val="20"/>
        </w:rPr>
        <w:t>cas</w:t>
      </w:r>
      <w:r w:rsidRPr="0087125F">
        <w:rPr>
          <w:rFonts w:ascii="Arial" w:hAnsi="Arial" w:cs="Arial"/>
          <w:sz w:val="20"/>
          <w:szCs w:val="20"/>
        </w:rPr>
        <w:t>o</w:t>
      </w:r>
      <w:r w:rsidRPr="0087125F">
        <w:rPr>
          <w:rFonts w:ascii="Arial" w:hAnsi="Arial" w:cs="Arial"/>
          <w:spacing w:val="18"/>
          <w:sz w:val="20"/>
          <w:szCs w:val="20"/>
        </w:rPr>
        <w:t xml:space="preserve"> </w:t>
      </w:r>
      <w:r w:rsidRPr="0087125F">
        <w:rPr>
          <w:rFonts w:ascii="Arial" w:hAnsi="Arial" w:cs="Arial"/>
          <w:spacing w:val="-2"/>
          <w:sz w:val="20"/>
          <w:szCs w:val="20"/>
        </w:rPr>
        <w:t>s</w:t>
      </w:r>
      <w:r w:rsidRPr="0087125F">
        <w:rPr>
          <w:rFonts w:ascii="Arial" w:hAnsi="Arial" w:cs="Arial"/>
          <w:sz w:val="20"/>
          <w:szCs w:val="20"/>
        </w:rPr>
        <w:t>e</w:t>
      </w:r>
      <w:r w:rsidRPr="0087125F">
        <w:rPr>
          <w:rFonts w:ascii="Arial" w:hAnsi="Arial" w:cs="Arial"/>
          <w:spacing w:val="9"/>
          <w:sz w:val="20"/>
          <w:szCs w:val="20"/>
        </w:rPr>
        <w:t xml:space="preserve"> </w:t>
      </w:r>
      <w:r w:rsidRPr="0087125F">
        <w:rPr>
          <w:rFonts w:ascii="Arial" w:hAnsi="Arial" w:cs="Arial"/>
          <w:spacing w:val="-2"/>
          <w:w w:val="96"/>
          <w:sz w:val="20"/>
          <w:szCs w:val="20"/>
        </w:rPr>
        <w:t>mid</w:t>
      </w:r>
      <w:r w:rsidRPr="0087125F">
        <w:rPr>
          <w:rFonts w:ascii="Arial" w:hAnsi="Arial" w:cs="Arial"/>
          <w:w w:val="96"/>
          <w:sz w:val="20"/>
          <w:szCs w:val="20"/>
        </w:rPr>
        <w:t>e</w:t>
      </w:r>
      <w:r w:rsidRPr="0087125F">
        <w:rPr>
          <w:rFonts w:ascii="Arial" w:hAnsi="Arial" w:cs="Arial"/>
          <w:spacing w:val="-4"/>
          <w:w w:val="96"/>
          <w:sz w:val="20"/>
          <w:szCs w:val="20"/>
        </w:rPr>
        <w:t xml:space="preserve"> </w:t>
      </w:r>
      <w:r w:rsidRPr="0087125F">
        <w:rPr>
          <w:rFonts w:ascii="Arial" w:hAnsi="Arial" w:cs="Arial"/>
          <w:spacing w:val="-2"/>
          <w:w w:val="80"/>
          <w:sz w:val="20"/>
          <w:szCs w:val="20"/>
        </w:rPr>
        <w:t>l</w:t>
      </w:r>
      <w:r w:rsidRPr="0087125F">
        <w:rPr>
          <w:rFonts w:ascii="Arial" w:hAnsi="Arial" w:cs="Arial"/>
          <w:w w:val="112"/>
          <w:sz w:val="20"/>
          <w:szCs w:val="20"/>
        </w:rPr>
        <w:t>a</w:t>
      </w:r>
      <w:r w:rsidRPr="0087125F">
        <w:rPr>
          <w:rFonts w:ascii="Arial" w:hAnsi="Arial" w:cs="Arial"/>
          <w:spacing w:val="-8"/>
          <w:sz w:val="20"/>
          <w:szCs w:val="20"/>
        </w:rPr>
        <w:t xml:space="preserve"> </w:t>
      </w:r>
      <w:r w:rsidRPr="0087125F">
        <w:rPr>
          <w:rFonts w:ascii="Arial" w:hAnsi="Arial" w:cs="Arial"/>
          <w:spacing w:val="-2"/>
          <w:w w:val="112"/>
          <w:sz w:val="20"/>
          <w:szCs w:val="20"/>
        </w:rPr>
        <w:t>e</w:t>
      </w:r>
      <w:r w:rsidRPr="0087125F">
        <w:rPr>
          <w:rFonts w:ascii="Arial" w:hAnsi="Arial" w:cs="Arial"/>
          <w:spacing w:val="-2"/>
          <w:sz w:val="20"/>
          <w:szCs w:val="20"/>
        </w:rPr>
        <w:t>n</w:t>
      </w:r>
      <w:r w:rsidRPr="0087125F">
        <w:rPr>
          <w:rFonts w:ascii="Arial" w:hAnsi="Arial" w:cs="Arial"/>
          <w:spacing w:val="-2"/>
          <w:w w:val="112"/>
          <w:sz w:val="20"/>
          <w:szCs w:val="20"/>
        </w:rPr>
        <w:t>e</w:t>
      </w:r>
      <w:r w:rsidRPr="0087125F">
        <w:rPr>
          <w:rFonts w:ascii="Arial" w:hAnsi="Arial" w:cs="Arial"/>
          <w:spacing w:val="-2"/>
          <w:sz w:val="20"/>
          <w:szCs w:val="20"/>
        </w:rPr>
        <w:t>rg</w:t>
      </w:r>
      <w:r w:rsidRPr="0087125F">
        <w:rPr>
          <w:rFonts w:ascii="Arial" w:hAnsi="Arial" w:cs="Arial"/>
          <w:spacing w:val="-2"/>
          <w:w w:val="80"/>
          <w:sz w:val="20"/>
          <w:szCs w:val="20"/>
        </w:rPr>
        <w:t>í</w:t>
      </w:r>
      <w:r w:rsidRPr="0087125F">
        <w:rPr>
          <w:rFonts w:ascii="Arial" w:hAnsi="Arial" w:cs="Arial"/>
          <w:w w:val="112"/>
          <w:sz w:val="20"/>
          <w:szCs w:val="20"/>
        </w:rPr>
        <w:t>a</w:t>
      </w:r>
      <w:r w:rsidRPr="0087125F">
        <w:rPr>
          <w:rFonts w:ascii="Arial" w:hAnsi="Arial" w:cs="Arial"/>
          <w:spacing w:val="-8"/>
          <w:sz w:val="20"/>
          <w:szCs w:val="20"/>
        </w:rPr>
        <w:t xml:space="preserve"> </w:t>
      </w:r>
      <w:r w:rsidRPr="0087125F">
        <w:rPr>
          <w:rFonts w:ascii="Arial" w:hAnsi="Arial" w:cs="Arial"/>
          <w:spacing w:val="-2"/>
          <w:sz w:val="20"/>
          <w:szCs w:val="20"/>
        </w:rPr>
        <w:t>t</w:t>
      </w:r>
      <w:r w:rsidRPr="0087125F">
        <w:rPr>
          <w:rFonts w:ascii="Arial" w:hAnsi="Arial" w:cs="Arial"/>
          <w:spacing w:val="-2"/>
          <w:w w:val="112"/>
          <w:sz w:val="20"/>
          <w:szCs w:val="20"/>
        </w:rPr>
        <w:t>é</w:t>
      </w:r>
      <w:r w:rsidRPr="0087125F">
        <w:rPr>
          <w:rFonts w:ascii="Arial" w:hAnsi="Arial" w:cs="Arial"/>
          <w:spacing w:val="-2"/>
          <w:sz w:val="20"/>
          <w:szCs w:val="20"/>
        </w:rPr>
        <w:t>r</w:t>
      </w:r>
      <w:r w:rsidRPr="0087125F">
        <w:rPr>
          <w:rFonts w:ascii="Arial" w:hAnsi="Arial" w:cs="Arial"/>
          <w:spacing w:val="-2"/>
          <w:w w:val="92"/>
          <w:sz w:val="20"/>
          <w:szCs w:val="20"/>
        </w:rPr>
        <w:t>m</w:t>
      </w:r>
      <w:r w:rsidRPr="0087125F">
        <w:rPr>
          <w:rFonts w:ascii="Arial" w:hAnsi="Arial" w:cs="Arial"/>
          <w:spacing w:val="-2"/>
          <w:w w:val="80"/>
          <w:sz w:val="20"/>
          <w:szCs w:val="20"/>
        </w:rPr>
        <w:t>i</w:t>
      </w:r>
      <w:r w:rsidRPr="0087125F">
        <w:rPr>
          <w:rFonts w:ascii="Arial" w:hAnsi="Arial" w:cs="Arial"/>
          <w:spacing w:val="-2"/>
          <w:w w:val="112"/>
          <w:sz w:val="20"/>
          <w:szCs w:val="20"/>
        </w:rPr>
        <w:t>c</w:t>
      </w:r>
      <w:r w:rsidRPr="0087125F">
        <w:rPr>
          <w:rFonts w:ascii="Arial" w:hAnsi="Arial" w:cs="Arial"/>
          <w:w w:val="112"/>
          <w:sz w:val="20"/>
          <w:szCs w:val="20"/>
        </w:rPr>
        <w:t>a</w:t>
      </w:r>
      <w:r w:rsidRPr="0087125F">
        <w:rPr>
          <w:rFonts w:ascii="Arial" w:hAnsi="Arial" w:cs="Arial"/>
          <w:spacing w:val="-8"/>
          <w:sz w:val="20"/>
          <w:szCs w:val="20"/>
        </w:rPr>
        <w:t xml:space="preserve"> </w:t>
      </w:r>
      <w:r w:rsidRPr="0087125F">
        <w:rPr>
          <w:rFonts w:ascii="Arial" w:hAnsi="Arial" w:cs="Arial"/>
          <w:spacing w:val="-2"/>
          <w:sz w:val="20"/>
          <w:szCs w:val="20"/>
        </w:rPr>
        <w:t>d</w:t>
      </w:r>
      <w:r w:rsidRPr="0087125F">
        <w:rPr>
          <w:rFonts w:ascii="Arial" w:hAnsi="Arial" w:cs="Arial"/>
          <w:sz w:val="20"/>
          <w:szCs w:val="20"/>
        </w:rPr>
        <w:t>e</w:t>
      </w:r>
      <w:r w:rsidRPr="0087125F">
        <w:rPr>
          <w:rFonts w:ascii="Arial" w:hAnsi="Arial" w:cs="Arial"/>
          <w:spacing w:val="1"/>
          <w:sz w:val="20"/>
          <w:szCs w:val="20"/>
        </w:rPr>
        <w:t xml:space="preserve"> </w:t>
      </w:r>
      <w:r w:rsidRPr="0087125F">
        <w:rPr>
          <w:rFonts w:ascii="Arial" w:hAnsi="Arial" w:cs="Arial"/>
          <w:spacing w:val="-2"/>
          <w:w w:val="80"/>
          <w:sz w:val="20"/>
          <w:szCs w:val="20"/>
        </w:rPr>
        <w:t>l</w:t>
      </w:r>
      <w:r w:rsidRPr="0087125F">
        <w:rPr>
          <w:rFonts w:ascii="Arial" w:hAnsi="Arial" w:cs="Arial"/>
          <w:w w:val="112"/>
          <w:sz w:val="20"/>
          <w:szCs w:val="20"/>
        </w:rPr>
        <w:t>a</w:t>
      </w:r>
      <w:r w:rsidRPr="0087125F">
        <w:rPr>
          <w:rFonts w:ascii="Arial" w:hAnsi="Arial" w:cs="Arial"/>
          <w:spacing w:val="-8"/>
          <w:sz w:val="20"/>
          <w:szCs w:val="20"/>
        </w:rPr>
        <w:t xml:space="preserve"> </w:t>
      </w:r>
      <w:r w:rsidRPr="0087125F">
        <w:rPr>
          <w:rFonts w:ascii="Arial" w:hAnsi="Arial" w:cs="Arial"/>
          <w:spacing w:val="-2"/>
          <w:w w:val="112"/>
          <w:sz w:val="20"/>
          <w:szCs w:val="20"/>
        </w:rPr>
        <w:t>a</w:t>
      </w:r>
      <w:r w:rsidRPr="0087125F">
        <w:rPr>
          <w:rFonts w:ascii="Arial" w:hAnsi="Arial" w:cs="Arial"/>
          <w:spacing w:val="-2"/>
          <w:sz w:val="20"/>
          <w:szCs w:val="20"/>
        </w:rPr>
        <w:t>t</w:t>
      </w:r>
      <w:r w:rsidRPr="0087125F">
        <w:rPr>
          <w:rFonts w:ascii="Arial" w:hAnsi="Arial" w:cs="Arial"/>
          <w:spacing w:val="-2"/>
          <w:w w:val="92"/>
          <w:sz w:val="20"/>
          <w:szCs w:val="20"/>
        </w:rPr>
        <w:t>m</w:t>
      </w:r>
      <w:r w:rsidRPr="0087125F">
        <w:rPr>
          <w:rFonts w:ascii="Arial" w:hAnsi="Arial" w:cs="Arial"/>
          <w:spacing w:val="-2"/>
          <w:sz w:val="20"/>
          <w:szCs w:val="20"/>
        </w:rPr>
        <w:t>ó</w:t>
      </w:r>
      <w:r w:rsidRPr="0087125F">
        <w:rPr>
          <w:rFonts w:ascii="Arial" w:hAnsi="Arial" w:cs="Arial"/>
          <w:spacing w:val="-2"/>
          <w:w w:val="114"/>
          <w:sz w:val="20"/>
          <w:szCs w:val="20"/>
        </w:rPr>
        <w:t>s</w:t>
      </w:r>
      <w:r w:rsidRPr="0087125F">
        <w:rPr>
          <w:rFonts w:ascii="Arial" w:hAnsi="Arial" w:cs="Arial"/>
          <w:spacing w:val="-2"/>
          <w:w w:val="83"/>
          <w:sz w:val="20"/>
          <w:szCs w:val="20"/>
        </w:rPr>
        <w:t>f</w:t>
      </w:r>
      <w:r w:rsidRPr="0087125F">
        <w:rPr>
          <w:rFonts w:ascii="Arial" w:hAnsi="Arial" w:cs="Arial"/>
          <w:spacing w:val="-2"/>
          <w:w w:val="112"/>
          <w:sz w:val="20"/>
          <w:szCs w:val="20"/>
        </w:rPr>
        <w:t>e</w:t>
      </w:r>
      <w:r w:rsidRPr="0087125F">
        <w:rPr>
          <w:rFonts w:ascii="Arial" w:hAnsi="Arial" w:cs="Arial"/>
          <w:spacing w:val="-2"/>
          <w:sz w:val="20"/>
          <w:szCs w:val="20"/>
        </w:rPr>
        <w:t>r</w:t>
      </w:r>
      <w:r w:rsidRPr="0087125F">
        <w:rPr>
          <w:rFonts w:ascii="Arial" w:hAnsi="Arial" w:cs="Arial"/>
          <w:w w:val="112"/>
          <w:sz w:val="20"/>
          <w:szCs w:val="20"/>
        </w:rPr>
        <w:t>a</w:t>
      </w:r>
      <w:r w:rsidRPr="0087125F">
        <w:rPr>
          <w:rFonts w:ascii="Arial" w:hAnsi="Arial" w:cs="Arial"/>
          <w:spacing w:val="-8"/>
          <w:sz w:val="20"/>
          <w:szCs w:val="20"/>
        </w:rPr>
        <w:t xml:space="preserve"> </w:t>
      </w:r>
      <w:r w:rsidRPr="0087125F">
        <w:rPr>
          <w:rFonts w:ascii="Arial" w:hAnsi="Arial" w:cs="Arial"/>
          <w:spacing w:val="-2"/>
          <w:sz w:val="20"/>
          <w:szCs w:val="20"/>
        </w:rPr>
        <w:t>g</w:t>
      </w:r>
      <w:r w:rsidRPr="0087125F">
        <w:rPr>
          <w:rFonts w:ascii="Arial" w:hAnsi="Arial" w:cs="Arial"/>
          <w:spacing w:val="-1"/>
          <w:w w:val="112"/>
          <w:sz w:val="20"/>
          <w:szCs w:val="20"/>
        </w:rPr>
        <w:t>e</w:t>
      </w:r>
      <w:r w:rsidRPr="0087125F">
        <w:rPr>
          <w:rFonts w:ascii="Arial" w:hAnsi="Arial" w:cs="Arial"/>
          <w:spacing w:val="-2"/>
          <w:sz w:val="20"/>
          <w:szCs w:val="20"/>
        </w:rPr>
        <w:t>nerad</w:t>
      </w:r>
      <w:r w:rsidRPr="0087125F">
        <w:rPr>
          <w:rFonts w:ascii="Arial" w:hAnsi="Arial" w:cs="Arial"/>
          <w:sz w:val="20"/>
          <w:szCs w:val="20"/>
        </w:rPr>
        <w:t>a</w:t>
      </w:r>
      <w:r w:rsidRPr="0087125F">
        <w:rPr>
          <w:rFonts w:ascii="Arial" w:hAnsi="Arial" w:cs="Arial"/>
          <w:spacing w:val="18"/>
          <w:sz w:val="20"/>
          <w:szCs w:val="20"/>
        </w:rPr>
        <w:t xml:space="preserve"> </w:t>
      </w:r>
      <w:r w:rsidRPr="0087125F">
        <w:rPr>
          <w:rFonts w:ascii="Arial" w:hAnsi="Arial" w:cs="Arial"/>
          <w:spacing w:val="-2"/>
          <w:sz w:val="20"/>
          <w:szCs w:val="20"/>
        </w:rPr>
        <w:t>po</w:t>
      </w:r>
      <w:r w:rsidRPr="0087125F">
        <w:rPr>
          <w:rFonts w:ascii="Arial" w:hAnsi="Arial" w:cs="Arial"/>
          <w:sz w:val="20"/>
          <w:szCs w:val="20"/>
        </w:rPr>
        <w:t xml:space="preserve">r </w:t>
      </w:r>
      <w:r w:rsidRPr="0087125F">
        <w:rPr>
          <w:rFonts w:ascii="Arial" w:hAnsi="Arial" w:cs="Arial"/>
          <w:spacing w:val="-8"/>
          <w:sz w:val="20"/>
          <w:szCs w:val="20"/>
        </w:rPr>
        <w:t xml:space="preserve"> </w:t>
      </w:r>
      <w:r w:rsidRPr="0087125F">
        <w:rPr>
          <w:rFonts w:ascii="Arial" w:hAnsi="Arial" w:cs="Arial"/>
          <w:spacing w:val="-2"/>
          <w:w w:val="80"/>
          <w:sz w:val="20"/>
          <w:szCs w:val="20"/>
        </w:rPr>
        <w:t>l</w:t>
      </w:r>
      <w:r w:rsidRPr="0087125F">
        <w:rPr>
          <w:rFonts w:ascii="Arial" w:hAnsi="Arial" w:cs="Arial"/>
          <w:w w:val="112"/>
          <w:sz w:val="20"/>
          <w:szCs w:val="20"/>
        </w:rPr>
        <w:t>a</w:t>
      </w:r>
      <w:r w:rsidRPr="0087125F">
        <w:rPr>
          <w:rFonts w:ascii="Arial" w:hAnsi="Arial" w:cs="Arial"/>
          <w:spacing w:val="-8"/>
          <w:sz w:val="20"/>
          <w:szCs w:val="20"/>
        </w:rPr>
        <w:t xml:space="preserve"> </w:t>
      </w:r>
      <w:r w:rsidRPr="0087125F">
        <w:rPr>
          <w:rFonts w:ascii="Arial" w:hAnsi="Arial" w:cs="Arial"/>
          <w:spacing w:val="-2"/>
          <w:sz w:val="20"/>
          <w:szCs w:val="20"/>
        </w:rPr>
        <w:t>r</w:t>
      </w:r>
      <w:r w:rsidRPr="0087125F">
        <w:rPr>
          <w:rFonts w:ascii="Arial" w:hAnsi="Arial" w:cs="Arial"/>
          <w:spacing w:val="-2"/>
          <w:w w:val="112"/>
          <w:sz w:val="20"/>
          <w:szCs w:val="20"/>
        </w:rPr>
        <w:t>a</w:t>
      </w:r>
      <w:r w:rsidRPr="0087125F">
        <w:rPr>
          <w:rFonts w:ascii="Arial" w:hAnsi="Arial" w:cs="Arial"/>
          <w:spacing w:val="-2"/>
          <w:sz w:val="20"/>
          <w:szCs w:val="20"/>
        </w:rPr>
        <w:t>d</w:t>
      </w:r>
      <w:r w:rsidRPr="0087125F">
        <w:rPr>
          <w:rFonts w:ascii="Arial" w:hAnsi="Arial" w:cs="Arial"/>
          <w:spacing w:val="-2"/>
          <w:w w:val="80"/>
          <w:sz w:val="20"/>
          <w:szCs w:val="20"/>
        </w:rPr>
        <w:t>i</w:t>
      </w:r>
      <w:r w:rsidRPr="0087125F">
        <w:rPr>
          <w:rFonts w:ascii="Arial" w:hAnsi="Arial" w:cs="Arial"/>
          <w:spacing w:val="-2"/>
          <w:w w:val="112"/>
          <w:sz w:val="20"/>
          <w:szCs w:val="20"/>
        </w:rPr>
        <w:t>ac</w:t>
      </w:r>
      <w:r w:rsidRPr="0087125F">
        <w:rPr>
          <w:rFonts w:ascii="Arial" w:hAnsi="Arial" w:cs="Arial"/>
          <w:spacing w:val="-2"/>
          <w:w w:val="80"/>
          <w:sz w:val="20"/>
          <w:szCs w:val="20"/>
        </w:rPr>
        <w:t>i</w:t>
      </w:r>
      <w:r w:rsidRPr="0087125F">
        <w:rPr>
          <w:rFonts w:ascii="Arial" w:hAnsi="Arial" w:cs="Arial"/>
          <w:spacing w:val="-2"/>
          <w:sz w:val="20"/>
          <w:szCs w:val="20"/>
        </w:rPr>
        <w:t>ó</w:t>
      </w:r>
      <w:r w:rsidRPr="0087125F">
        <w:rPr>
          <w:rFonts w:ascii="Arial" w:hAnsi="Arial" w:cs="Arial"/>
          <w:sz w:val="20"/>
          <w:szCs w:val="20"/>
        </w:rPr>
        <w:t>n</w:t>
      </w:r>
      <w:r w:rsidRPr="0087125F">
        <w:rPr>
          <w:rFonts w:ascii="Arial" w:hAnsi="Arial" w:cs="Arial"/>
          <w:spacing w:val="-8"/>
          <w:sz w:val="20"/>
          <w:szCs w:val="20"/>
        </w:rPr>
        <w:t xml:space="preserve"> </w:t>
      </w:r>
      <w:r w:rsidRPr="0087125F">
        <w:rPr>
          <w:rFonts w:ascii="Arial" w:hAnsi="Arial" w:cs="Arial"/>
          <w:spacing w:val="-2"/>
          <w:w w:val="114"/>
          <w:sz w:val="20"/>
          <w:szCs w:val="20"/>
        </w:rPr>
        <w:t>s</w:t>
      </w:r>
      <w:r w:rsidRPr="0087125F">
        <w:rPr>
          <w:rFonts w:ascii="Arial" w:hAnsi="Arial" w:cs="Arial"/>
          <w:spacing w:val="-2"/>
          <w:sz w:val="20"/>
          <w:szCs w:val="20"/>
        </w:rPr>
        <w:t>o</w:t>
      </w:r>
      <w:r w:rsidRPr="0087125F">
        <w:rPr>
          <w:rFonts w:ascii="Arial" w:hAnsi="Arial" w:cs="Arial"/>
          <w:spacing w:val="-2"/>
          <w:w w:val="80"/>
          <w:sz w:val="20"/>
          <w:szCs w:val="20"/>
        </w:rPr>
        <w:t>l</w:t>
      </w:r>
      <w:r w:rsidRPr="0087125F">
        <w:rPr>
          <w:rFonts w:ascii="Arial" w:hAnsi="Arial" w:cs="Arial"/>
          <w:spacing w:val="-2"/>
          <w:w w:val="112"/>
          <w:sz w:val="20"/>
          <w:szCs w:val="20"/>
        </w:rPr>
        <w:t>a</w:t>
      </w:r>
      <w:r w:rsidRPr="0087125F">
        <w:rPr>
          <w:rFonts w:ascii="Arial" w:hAnsi="Arial" w:cs="Arial"/>
          <w:sz w:val="20"/>
          <w:szCs w:val="20"/>
        </w:rPr>
        <w:t>r</w:t>
      </w:r>
      <w:r w:rsidRPr="0087125F">
        <w:rPr>
          <w:rFonts w:ascii="Arial" w:hAnsi="Arial" w:cs="Arial"/>
          <w:spacing w:val="-8"/>
          <w:sz w:val="20"/>
          <w:szCs w:val="20"/>
        </w:rPr>
        <w:t xml:space="preserve"> </w:t>
      </w:r>
      <w:r w:rsidRPr="0087125F">
        <w:rPr>
          <w:rFonts w:ascii="Arial" w:hAnsi="Arial" w:cs="Arial"/>
          <w:w w:val="88"/>
          <w:sz w:val="20"/>
          <w:szCs w:val="20"/>
        </w:rPr>
        <w:t>y</w:t>
      </w:r>
      <w:r w:rsidRPr="0087125F">
        <w:rPr>
          <w:rFonts w:ascii="Arial" w:hAnsi="Arial" w:cs="Arial"/>
          <w:spacing w:val="-3"/>
          <w:w w:val="88"/>
          <w:sz w:val="20"/>
          <w:szCs w:val="20"/>
        </w:rPr>
        <w:t xml:space="preserve"> </w:t>
      </w:r>
      <w:r w:rsidRPr="0087125F">
        <w:rPr>
          <w:rFonts w:ascii="Arial" w:hAnsi="Arial" w:cs="Arial"/>
          <w:spacing w:val="-2"/>
          <w:w w:val="80"/>
          <w:sz w:val="20"/>
          <w:szCs w:val="20"/>
        </w:rPr>
        <w:t>l</w:t>
      </w:r>
      <w:r w:rsidRPr="0087125F">
        <w:rPr>
          <w:rFonts w:ascii="Arial" w:hAnsi="Arial" w:cs="Arial"/>
          <w:w w:val="112"/>
          <w:sz w:val="20"/>
          <w:szCs w:val="20"/>
        </w:rPr>
        <w:t>a</w:t>
      </w:r>
      <w:r w:rsidRPr="0087125F">
        <w:rPr>
          <w:rFonts w:ascii="Arial" w:hAnsi="Arial" w:cs="Arial"/>
          <w:spacing w:val="-8"/>
          <w:sz w:val="20"/>
          <w:szCs w:val="20"/>
        </w:rPr>
        <w:t xml:space="preserve"> </w:t>
      </w:r>
      <w:r w:rsidRPr="0087125F">
        <w:rPr>
          <w:rFonts w:ascii="Arial" w:hAnsi="Arial" w:cs="Arial"/>
          <w:spacing w:val="-2"/>
          <w:sz w:val="20"/>
          <w:szCs w:val="20"/>
        </w:rPr>
        <w:t>r</w:t>
      </w:r>
      <w:r w:rsidRPr="0087125F">
        <w:rPr>
          <w:rFonts w:ascii="Arial" w:hAnsi="Arial" w:cs="Arial"/>
          <w:spacing w:val="-2"/>
          <w:w w:val="112"/>
          <w:sz w:val="20"/>
          <w:szCs w:val="20"/>
        </w:rPr>
        <w:t>a</w:t>
      </w:r>
      <w:r w:rsidRPr="0087125F">
        <w:rPr>
          <w:rFonts w:ascii="Arial" w:hAnsi="Arial" w:cs="Arial"/>
          <w:spacing w:val="-2"/>
          <w:sz w:val="20"/>
          <w:szCs w:val="20"/>
        </w:rPr>
        <w:t>d</w:t>
      </w:r>
      <w:r w:rsidRPr="0087125F">
        <w:rPr>
          <w:rFonts w:ascii="Arial" w:hAnsi="Arial" w:cs="Arial"/>
          <w:spacing w:val="-2"/>
          <w:w w:val="80"/>
          <w:sz w:val="20"/>
          <w:szCs w:val="20"/>
        </w:rPr>
        <w:t>i</w:t>
      </w:r>
      <w:r w:rsidRPr="0087125F">
        <w:rPr>
          <w:rFonts w:ascii="Arial" w:hAnsi="Arial" w:cs="Arial"/>
          <w:spacing w:val="-2"/>
          <w:w w:val="112"/>
          <w:sz w:val="20"/>
          <w:szCs w:val="20"/>
        </w:rPr>
        <w:t>ac</w:t>
      </w:r>
      <w:r w:rsidRPr="0087125F">
        <w:rPr>
          <w:rFonts w:ascii="Arial" w:hAnsi="Arial" w:cs="Arial"/>
          <w:spacing w:val="-2"/>
          <w:w w:val="80"/>
          <w:sz w:val="20"/>
          <w:szCs w:val="20"/>
        </w:rPr>
        <w:t>i</w:t>
      </w:r>
      <w:r w:rsidRPr="0087125F">
        <w:rPr>
          <w:rFonts w:ascii="Arial" w:hAnsi="Arial" w:cs="Arial"/>
          <w:spacing w:val="-2"/>
          <w:sz w:val="20"/>
          <w:szCs w:val="20"/>
        </w:rPr>
        <w:t>ó</w:t>
      </w:r>
      <w:r w:rsidRPr="0087125F">
        <w:rPr>
          <w:rFonts w:ascii="Arial" w:hAnsi="Arial" w:cs="Arial"/>
          <w:sz w:val="20"/>
          <w:szCs w:val="20"/>
        </w:rPr>
        <w:t>n</w:t>
      </w:r>
      <w:r w:rsidRPr="0087125F">
        <w:rPr>
          <w:rFonts w:ascii="Arial" w:hAnsi="Arial" w:cs="Arial"/>
          <w:spacing w:val="-8"/>
          <w:sz w:val="20"/>
          <w:szCs w:val="20"/>
        </w:rPr>
        <w:t xml:space="preserve"> </w:t>
      </w:r>
      <w:r w:rsidRPr="0087125F">
        <w:rPr>
          <w:rFonts w:ascii="Arial" w:hAnsi="Arial" w:cs="Arial"/>
          <w:spacing w:val="-2"/>
          <w:sz w:val="20"/>
          <w:szCs w:val="20"/>
        </w:rPr>
        <w:t>t</w:t>
      </w:r>
      <w:r w:rsidRPr="0087125F">
        <w:rPr>
          <w:rFonts w:ascii="Arial" w:hAnsi="Arial" w:cs="Arial"/>
          <w:spacing w:val="-2"/>
          <w:w w:val="112"/>
          <w:sz w:val="20"/>
          <w:szCs w:val="20"/>
        </w:rPr>
        <w:t>e</w:t>
      </w:r>
      <w:r w:rsidRPr="0087125F">
        <w:rPr>
          <w:rFonts w:ascii="Arial" w:hAnsi="Arial" w:cs="Arial"/>
          <w:spacing w:val="-2"/>
          <w:sz w:val="20"/>
          <w:szCs w:val="20"/>
        </w:rPr>
        <w:t>rr</w:t>
      </w:r>
      <w:r w:rsidRPr="0087125F">
        <w:rPr>
          <w:rFonts w:ascii="Arial" w:hAnsi="Arial" w:cs="Arial"/>
          <w:spacing w:val="-2"/>
          <w:w w:val="112"/>
          <w:sz w:val="20"/>
          <w:szCs w:val="20"/>
        </w:rPr>
        <w:t>e</w:t>
      </w:r>
      <w:r w:rsidRPr="0087125F">
        <w:rPr>
          <w:rFonts w:ascii="Arial" w:hAnsi="Arial" w:cs="Arial"/>
          <w:spacing w:val="-2"/>
          <w:w w:val="114"/>
          <w:sz w:val="20"/>
          <w:szCs w:val="20"/>
        </w:rPr>
        <w:t>s</w:t>
      </w:r>
      <w:r w:rsidRPr="0087125F">
        <w:rPr>
          <w:rFonts w:ascii="Arial" w:hAnsi="Arial" w:cs="Arial"/>
          <w:spacing w:val="-2"/>
          <w:sz w:val="20"/>
          <w:szCs w:val="20"/>
        </w:rPr>
        <w:t>tr</w:t>
      </w:r>
      <w:r w:rsidRPr="0087125F">
        <w:rPr>
          <w:rFonts w:ascii="Arial" w:hAnsi="Arial" w:cs="Arial"/>
          <w:spacing w:val="-2"/>
          <w:w w:val="112"/>
          <w:sz w:val="20"/>
          <w:szCs w:val="20"/>
        </w:rPr>
        <w:t>e</w:t>
      </w:r>
      <w:r w:rsidRPr="0087125F">
        <w:rPr>
          <w:rFonts w:ascii="Arial" w:hAnsi="Arial" w:cs="Arial"/>
          <w:w w:val="88"/>
          <w:sz w:val="20"/>
          <w:szCs w:val="20"/>
        </w:rPr>
        <w:t xml:space="preserve">. </w:t>
      </w:r>
      <w:r w:rsidRPr="0087125F">
        <w:rPr>
          <w:rFonts w:ascii="Arial" w:hAnsi="Arial" w:cs="Arial"/>
          <w:spacing w:val="-2"/>
          <w:w w:val="72"/>
          <w:sz w:val="20"/>
          <w:szCs w:val="20"/>
        </w:rPr>
        <w:t>L</w:t>
      </w:r>
      <w:r w:rsidRPr="0087125F">
        <w:rPr>
          <w:rFonts w:ascii="Arial" w:hAnsi="Arial" w:cs="Arial"/>
          <w:spacing w:val="-2"/>
          <w:w w:val="112"/>
          <w:sz w:val="20"/>
          <w:szCs w:val="20"/>
        </w:rPr>
        <w:t>a</w:t>
      </w:r>
      <w:r w:rsidRPr="0087125F">
        <w:rPr>
          <w:rFonts w:ascii="Arial" w:hAnsi="Arial" w:cs="Arial"/>
          <w:w w:val="114"/>
          <w:sz w:val="20"/>
          <w:szCs w:val="20"/>
        </w:rPr>
        <w:t>s</w:t>
      </w:r>
      <w:r w:rsidRPr="0087125F">
        <w:rPr>
          <w:rFonts w:ascii="Arial" w:hAnsi="Arial" w:cs="Arial"/>
          <w:spacing w:val="-8"/>
          <w:sz w:val="20"/>
          <w:szCs w:val="20"/>
        </w:rPr>
        <w:t xml:space="preserve"> </w:t>
      </w:r>
      <w:r w:rsidRPr="0087125F">
        <w:rPr>
          <w:rFonts w:ascii="Arial" w:hAnsi="Arial" w:cs="Arial"/>
          <w:spacing w:val="-2"/>
          <w:sz w:val="20"/>
          <w:szCs w:val="20"/>
        </w:rPr>
        <w:t>temperatura</w:t>
      </w:r>
      <w:r w:rsidRPr="0087125F">
        <w:rPr>
          <w:rFonts w:ascii="Arial" w:hAnsi="Arial" w:cs="Arial"/>
          <w:sz w:val="20"/>
          <w:szCs w:val="20"/>
        </w:rPr>
        <w:t>s</w:t>
      </w:r>
      <w:r w:rsidRPr="0087125F">
        <w:rPr>
          <w:rFonts w:ascii="Arial" w:hAnsi="Arial" w:cs="Arial"/>
          <w:spacing w:val="25"/>
          <w:sz w:val="20"/>
          <w:szCs w:val="20"/>
        </w:rPr>
        <w:t xml:space="preserve"> </w:t>
      </w:r>
      <w:r w:rsidRPr="0087125F">
        <w:rPr>
          <w:rFonts w:ascii="Arial" w:hAnsi="Arial" w:cs="Arial"/>
          <w:spacing w:val="-2"/>
          <w:w w:val="92"/>
          <w:sz w:val="20"/>
          <w:szCs w:val="20"/>
        </w:rPr>
        <w:t>mínima</w:t>
      </w:r>
      <w:r w:rsidRPr="0087125F">
        <w:rPr>
          <w:rFonts w:ascii="Arial" w:hAnsi="Arial" w:cs="Arial"/>
          <w:w w:val="92"/>
          <w:sz w:val="20"/>
          <w:szCs w:val="20"/>
        </w:rPr>
        <w:t>s</w:t>
      </w:r>
      <w:r w:rsidRPr="0087125F">
        <w:rPr>
          <w:rFonts w:ascii="Arial" w:hAnsi="Arial" w:cs="Arial"/>
          <w:spacing w:val="18"/>
          <w:w w:val="92"/>
          <w:sz w:val="20"/>
          <w:szCs w:val="20"/>
        </w:rPr>
        <w:t xml:space="preserve"> </w:t>
      </w:r>
      <w:r w:rsidRPr="0087125F">
        <w:rPr>
          <w:rFonts w:ascii="Arial" w:hAnsi="Arial" w:cs="Arial"/>
          <w:w w:val="92"/>
          <w:sz w:val="20"/>
          <w:szCs w:val="20"/>
        </w:rPr>
        <w:t>y</w:t>
      </w:r>
      <w:r w:rsidRPr="0087125F">
        <w:rPr>
          <w:rFonts w:ascii="Arial" w:hAnsi="Arial" w:cs="Arial"/>
          <w:spacing w:val="-8"/>
          <w:w w:val="92"/>
          <w:sz w:val="20"/>
          <w:szCs w:val="20"/>
        </w:rPr>
        <w:t xml:space="preserve"> </w:t>
      </w:r>
      <w:r w:rsidRPr="0087125F">
        <w:rPr>
          <w:rFonts w:ascii="Arial" w:hAnsi="Arial" w:cs="Arial"/>
          <w:spacing w:val="-2"/>
          <w:w w:val="92"/>
          <w:sz w:val="20"/>
          <w:szCs w:val="20"/>
        </w:rPr>
        <w:t>m</w:t>
      </w:r>
      <w:r w:rsidRPr="0087125F">
        <w:rPr>
          <w:rFonts w:ascii="Arial" w:hAnsi="Arial" w:cs="Arial"/>
          <w:spacing w:val="-2"/>
          <w:w w:val="112"/>
          <w:sz w:val="20"/>
          <w:szCs w:val="20"/>
        </w:rPr>
        <w:t>á</w:t>
      </w:r>
      <w:r w:rsidRPr="0087125F">
        <w:rPr>
          <w:rFonts w:ascii="Arial" w:hAnsi="Arial" w:cs="Arial"/>
          <w:spacing w:val="-2"/>
          <w:w w:val="88"/>
          <w:sz w:val="20"/>
          <w:szCs w:val="20"/>
        </w:rPr>
        <w:t>x</w:t>
      </w:r>
      <w:r w:rsidRPr="0087125F">
        <w:rPr>
          <w:rFonts w:ascii="Arial" w:hAnsi="Arial" w:cs="Arial"/>
          <w:spacing w:val="-2"/>
          <w:w w:val="80"/>
          <w:sz w:val="20"/>
          <w:szCs w:val="20"/>
        </w:rPr>
        <w:t>i</w:t>
      </w:r>
      <w:r w:rsidRPr="0087125F">
        <w:rPr>
          <w:rFonts w:ascii="Arial" w:hAnsi="Arial" w:cs="Arial"/>
          <w:spacing w:val="-2"/>
          <w:w w:val="92"/>
          <w:sz w:val="20"/>
          <w:szCs w:val="20"/>
        </w:rPr>
        <w:t>m</w:t>
      </w:r>
      <w:r w:rsidRPr="0087125F">
        <w:rPr>
          <w:rFonts w:ascii="Arial" w:hAnsi="Arial" w:cs="Arial"/>
          <w:spacing w:val="-2"/>
          <w:w w:val="112"/>
          <w:sz w:val="20"/>
          <w:szCs w:val="20"/>
        </w:rPr>
        <w:t>a</w:t>
      </w:r>
      <w:r w:rsidRPr="0087125F">
        <w:rPr>
          <w:rFonts w:ascii="Arial" w:hAnsi="Arial" w:cs="Arial"/>
          <w:w w:val="114"/>
          <w:sz w:val="20"/>
          <w:szCs w:val="20"/>
        </w:rPr>
        <w:t>s</w:t>
      </w:r>
      <w:r w:rsidRPr="0087125F">
        <w:rPr>
          <w:rFonts w:ascii="Arial" w:hAnsi="Arial" w:cs="Arial"/>
          <w:spacing w:val="-8"/>
          <w:sz w:val="20"/>
          <w:szCs w:val="20"/>
        </w:rPr>
        <w:t xml:space="preserve"> </w:t>
      </w:r>
      <w:r w:rsidRPr="0087125F">
        <w:rPr>
          <w:rFonts w:ascii="Arial" w:hAnsi="Arial" w:cs="Arial"/>
          <w:spacing w:val="-2"/>
          <w:w w:val="112"/>
          <w:sz w:val="20"/>
          <w:szCs w:val="20"/>
        </w:rPr>
        <w:t>a</w:t>
      </w:r>
      <w:r w:rsidRPr="0087125F">
        <w:rPr>
          <w:rFonts w:ascii="Arial" w:hAnsi="Arial" w:cs="Arial"/>
          <w:spacing w:val="-2"/>
          <w:sz w:val="20"/>
          <w:szCs w:val="20"/>
        </w:rPr>
        <w:t>b</w:t>
      </w:r>
      <w:r w:rsidRPr="0087125F">
        <w:rPr>
          <w:rFonts w:ascii="Arial" w:hAnsi="Arial" w:cs="Arial"/>
          <w:spacing w:val="-2"/>
          <w:w w:val="114"/>
          <w:sz w:val="20"/>
          <w:szCs w:val="20"/>
        </w:rPr>
        <w:t>s</w:t>
      </w:r>
      <w:r w:rsidRPr="0087125F">
        <w:rPr>
          <w:rFonts w:ascii="Arial" w:hAnsi="Arial" w:cs="Arial"/>
          <w:spacing w:val="-2"/>
          <w:sz w:val="20"/>
          <w:szCs w:val="20"/>
        </w:rPr>
        <w:t>o</w:t>
      </w:r>
      <w:r w:rsidRPr="0087125F">
        <w:rPr>
          <w:rFonts w:ascii="Arial" w:hAnsi="Arial" w:cs="Arial"/>
          <w:spacing w:val="-2"/>
          <w:w w:val="80"/>
          <w:sz w:val="20"/>
          <w:szCs w:val="20"/>
        </w:rPr>
        <w:t>l</w:t>
      </w:r>
      <w:r w:rsidRPr="0087125F">
        <w:rPr>
          <w:rFonts w:ascii="Arial" w:hAnsi="Arial" w:cs="Arial"/>
          <w:spacing w:val="-2"/>
          <w:sz w:val="20"/>
          <w:szCs w:val="20"/>
        </w:rPr>
        <w:t>ut</w:t>
      </w:r>
      <w:r w:rsidRPr="0087125F">
        <w:rPr>
          <w:rFonts w:ascii="Arial" w:hAnsi="Arial" w:cs="Arial"/>
          <w:spacing w:val="-2"/>
          <w:w w:val="112"/>
          <w:sz w:val="20"/>
          <w:szCs w:val="20"/>
        </w:rPr>
        <w:t>a</w:t>
      </w:r>
      <w:r w:rsidRPr="0087125F">
        <w:rPr>
          <w:rFonts w:ascii="Arial" w:hAnsi="Arial" w:cs="Arial"/>
          <w:spacing w:val="-2"/>
          <w:w w:val="114"/>
          <w:sz w:val="20"/>
          <w:szCs w:val="20"/>
        </w:rPr>
        <w:t>s</w:t>
      </w:r>
      <w:r w:rsidRPr="0087125F">
        <w:rPr>
          <w:rFonts w:ascii="Arial" w:hAnsi="Arial" w:cs="Arial"/>
          <w:w w:val="88"/>
          <w:sz w:val="20"/>
          <w:szCs w:val="20"/>
        </w:rPr>
        <w:t>,</w:t>
      </w:r>
      <w:r w:rsidRPr="0087125F">
        <w:rPr>
          <w:rFonts w:ascii="Arial" w:hAnsi="Arial" w:cs="Arial"/>
          <w:spacing w:val="-8"/>
          <w:sz w:val="20"/>
          <w:szCs w:val="20"/>
        </w:rPr>
        <w:t xml:space="preserve"> </w:t>
      </w:r>
      <w:r w:rsidRPr="0087125F">
        <w:rPr>
          <w:rFonts w:ascii="Arial" w:hAnsi="Arial" w:cs="Arial"/>
          <w:spacing w:val="-2"/>
          <w:w w:val="104"/>
          <w:sz w:val="20"/>
          <w:szCs w:val="20"/>
        </w:rPr>
        <w:t>so</w:t>
      </w:r>
      <w:r w:rsidRPr="0087125F">
        <w:rPr>
          <w:rFonts w:ascii="Arial" w:hAnsi="Arial" w:cs="Arial"/>
          <w:w w:val="104"/>
          <w:sz w:val="20"/>
          <w:szCs w:val="20"/>
        </w:rPr>
        <w:t xml:space="preserve">n </w:t>
      </w:r>
      <w:r w:rsidRPr="0087125F">
        <w:rPr>
          <w:rFonts w:ascii="Arial" w:hAnsi="Arial" w:cs="Arial"/>
          <w:spacing w:val="-2"/>
          <w:w w:val="80"/>
          <w:sz w:val="20"/>
          <w:szCs w:val="20"/>
        </w:rPr>
        <w:t>l</w:t>
      </w:r>
      <w:r w:rsidRPr="0087125F">
        <w:rPr>
          <w:rFonts w:ascii="Arial" w:hAnsi="Arial" w:cs="Arial"/>
          <w:spacing w:val="-2"/>
          <w:w w:val="112"/>
          <w:sz w:val="20"/>
          <w:szCs w:val="20"/>
        </w:rPr>
        <w:t>a</w:t>
      </w:r>
      <w:r w:rsidRPr="0087125F">
        <w:rPr>
          <w:rFonts w:ascii="Arial" w:hAnsi="Arial" w:cs="Arial"/>
          <w:w w:val="114"/>
          <w:sz w:val="20"/>
          <w:szCs w:val="20"/>
        </w:rPr>
        <w:t>s</w:t>
      </w:r>
      <w:r w:rsidRPr="0087125F">
        <w:rPr>
          <w:rFonts w:ascii="Arial" w:hAnsi="Arial" w:cs="Arial"/>
          <w:spacing w:val="-8"/>
          <w:sz w:val="20"/>
          <w:szCs w:val="20"/>
        </w:rPr>
        <w:t xml:space="preserve"> </w:t>
      </w:r>
      <w:r w:rsidRPr="0087125F">
        <w:rPr>
          <w:rFonts w:ascii="Arial" w:hAnsi="Arial" w:cs="Arial"/>
          <w:spacing w:val="-2"/>
          <w:sz w:val="20"/>
          <w:szCs w:val="20"/>
        </w:rPr>
        <w:t>temperatura</w:t>
      </w:r>
      <w:r w:rsidRPr="0087125F">
        <w:rPr>
          <w:rFonts w:ascii="Arial" w:hAnsi="Arial" w:cs="Arial"/>
          <w:sz w:val="20"/>
          <w:szCs w:val="20"/>
        </w:rPr>
        <w:t>s</w:t>
      </w:r>
      <w:r w:rsidRPr="0087125F">
        <w:rPr>
          <w:rFonts w:ascii="Arial" w:hAnsi="Arial" w:cs="Arial"/>
          <w:spacing w:val="25"/>
          <w:sz w:val="20"/>
          <w:szCs w:val="20"/>
        </w:rPr>
        <w:t xml:space="preserve"> </w:t>
      </w:r>
      <w:r w:rsidRPr="0087125F">
        <w:rPr>
          <w:rFonts w:ascii="Arial" w:hAnsi="Arial" w:cs="Arial"/>
          <w:spacing w:val="-2"/>
          <w:sz w:val="20"/>
          <w:szCs w:val="20"/>
        </w:rPr>
        <w:t>extrema</w:t>
      </w:r>
      <w:r w:rsidRPr="0087125F">
        <w:rPr>
          <w:rFonts w:ascii="Arial" w:hAnsi="Arial" w:cs="Arial"/>
          <w:sz w:val="20"/>
          <w:szCs w:val="20"/>
        </w:rPr>
        <w:t>s</w:t>
      </w:r>
      <w:r w:rsidRPr="0087125F">
        <w:rPr>
          <w:rFonts w:ascii="Arial" w:hAnsi="Arial" w:cs="Arial"/>
          <w:spacing w:val="7"/>
          <w:sz w:val="20"/>
          <w:szCs w:val="20"/>
        </w:rPr>
        <w:t xml:space="preserve"> </w:t>
      </w:r>
      <w:r w:rsidRPr="0087125F">
        <w:rPr>
          <w:rFonts w:ascii="Arial" w:hAnsi="Arial" w:cs="Arial"/>
          <w:spacing w:val="-2"/>
          <w:sz w:val="20"/>
          <w:szCs w:val="20"/>
        </w:rPr>
        <w:t>r</w:t>
      </w:r>
      <w:r w:rsidRPr="0087125F">
        <w:rPr>
          <w:rFonts w:ascii="Arial" w:hAnsi="Arial" w:cs="Arial"/>
          <w:spacing w:val="-2"/>
          <w:w w:val="112"/>
          <w:sz w:val="20"/>
          <w:szCs w:val="20"/>
        </w:rPr>
        <w:t>e</w:t>
      </w:r>
      <w:r w:rsidRPr="0087125F">
        <w:rPr>
          <w:rFonts w:ascii="Arial" w:hAnsi="Arial" w:cs="Arial"/>
          <w:spacing w:val="-2"/>
          <w:sz w:val="20"/>
          <w:szCs w:val="20"/>
        </w:rPr>
        <w:t>g</w:t>
      </w:r>
      <w:r w:rsidRPr="0087125F">
        <w:rPr>
          <w:rFonts w:ascii="Arial" w:hAnsi="Arial" w:cs="Arial"/>
          <w:spacing w:val="-2"/>
          <w:w w:val="80"/>
          <w:sz w:val="20"/>
          <w:szCs w:val="20"/>
        </w:rPr>
        <w:t>i</w:t>
      </w:r>
      <w:r w:rsidRPr="0087125F">
        <w:rPr>
          <w:rFonts w:ascii="Arial" w:hAnsi="Arial" w:cs="Arial"/>
          <w:spacing w:val="-2"/>
          <w:w w:val="114"/>
          <w:sz w:val="20"/>
          <w:szCs w:val="20"/>
        </w:rPr>
        <w:t>s</w:t>
      </w:r>
      <w:r w:rsidRPr="0087125F">
        <w:rPr>
          <w:rFonts w:ascii="Arial" w:hAnsi="Arial" w:cs="Arial"/>
          <w:spacing w:val="-2"/>
          <w:sz w:val="20"/>
          <w:szCs w:val="20"/>
        </w:rPr>
        <w:t>tr</w:t>
      </w:r>
      <w:r w:rsidRPr="0087125F">
        <w:rPr>
          <w:rFonts w:ascii="Arial" w:hAnsi="Arial" w:cs="Arial"/>
          <w:spacing w:val="-2"/>
          <w:w w:val="112"/>
          <w:sz w:val="20"/>
          <w:szCs w:val="20"/>
        </w:rPr>
        <w:t>a</w:t>
      </w:r>
      <w:r w:rsidRPr="0087125F">
        <w:rPr>
          <w:rFonts w:ascii="Arial" w:hAnsi="Arial" w:cs="Arial"/>
          <w:spacing w:val="-2"/>
          <w:sz w:val="20"/>
          <w:szCs w:val="20"/>
        </w:rPr>
        <w:t>d</w:t>
      </w:r>
      <w:r w:rsidRPr="0087125F">
        <w:rPr>
          <w:rFonts w:ascii="Arial" w:hAnsi="Arial" w:cs="Arial"/>
          <w:spacing w:val="-2"/>
          <w:w w:val="112"/>
          <w:sz w:val="20"/>
          <w:szCs w:val="20"/>
        </w:rPr>
        <w:t>a</w:t>
      </w:r>
      <w:r w:rsidRPr="0087125F">
        <w:rPr>
          <w:rFonts w:ascii="Arial" w:hAnsi="Arial" w:cs="Arial"/>
          <w:w w:val="114"/>
          <w:sz w:val="20"/>
          <w:szCs w:val="20"/>
        </w:rPr>
        <w:t>s</w:t>
      </w:r>
      <w:r w:rsidRPr="0087125F">
        <w:rPr>
          <w:rFonts w:ascii="Arial" w:hAnsi="Arial" w:cs="Arial"/>
          <w:spacing w:val="-8"/>
          <w:sz w:val="20"/>
          <w:szCs w:val="20"/>
        </w:rPr>
        <w:t xml:space="preserve"> </w:t>
      </w:r>
      <w:r w:rsidRPr="0087125F">
        <w:rPr>
          <w:rFonts w:ascii="Arial" w:hAnsi="Arial" w:cs="Arial"/>
          <w:spacing w:val="-2"/>
          <w:sz w:val="20"/>
          <w:szCs w:val="20"/>
        </w:rPr>
        <w:t>e</w:t>
      </w:r>
      <w:r w:rsidRPr="0087125F">
        <w:rPr>
          <w:rFonts w:ascii="Arial" w:hAnsi="Arial" w:cs="Arial"/>
          <w:sz w:val="20"/>
          <w:szCs w:val="20"/>
        </w:rPr>
        <w:t>n</w:t>
      </w:r>
      <w:r w:rsidRPr="0087125F">
        <w:rPr>
          <w:rFonts w:ascii="Arial" w:hAnsi="Arial" w:cs="Arial"/>
          <w:spacing w:val="1"/>
          <w:sz w:val="20"/>
          <w:szCs w:val="20"/>
        </w:rPr>
        <w:t xml:space="preserve"> </w:t>
      </w:r>
      <w:r w:rsidRPr="0087125F">
        <w:rPr>
          <w:rFonts w:ascii="Arial" w:hAnsi="Arial" w:cs="Arial"/>
          <w:spacing w:val="-2"/>
          <w:sz w:val="20"/>
          <w:szCs w:val="20"/>
        </w:rPr>
        <w:t>cad</w:t>
      </w:r>
      <w:r w:rsidRPr="0087125F">
        <w:rPr>
          <w:rFonts w:ascii="Arial" w:hAnsi="Arial" w:cs="Arial"/>
          <w:sz w:val="20"/>
          <w:szCs w:val="20"/>
        </w:rPr>
        <w:t>a</w:t>
      </w:r>
      <w:r w:rsidRPr="0087125F">
        <w:rPr>
          <w:rFonts w:ascii="Arial" w:hAnsi="Arial" w:cs="Arial"/>
          <w:spacing w:val="18"/>
          <w:sz w:val="20"/>
          <w:szCs w:val="20"/>
        </w:rPr>
        <w:t xml:space="preserve"> </w:t>
      </w:r>
      <w:r w:rsidRPr="0087125F">
        <w:rPr>
          <w:rFonts w:ascii="Arial" w:hAnsi="Arial" w:cs="Arial"/>
          <w:spacing w:val="-2"/>
          <w:w w:val="112"/>
          <w:sz w:val="20"/>
          <w:szCs w:val="20"/>
        </w:rPr>
        <w:t>a</w:t>
      </w:r>
      <w:r w:rsidRPr="0087125F">
        <w:rPr>
          <w:rFonts w:ascii="Arial" w:hAnsi="Arial" w:cs="Arial"/>
          <w:spacing w:val="-2"/>
          <w:sz w:val="20"/>
          <w:szCs w:val="20"/>
        </w:rPr>
        <w:t>ño.</w:t>
      </w:r>
      <w:r w:rsidR="00A44033" w:rsidRPr="0087125F">
        <w:rPr>
          <w:rFonts w:ascii="Arial" w:hAnsi="Arial" w:cs="Arial"/>
          <w:color w:val="000000"/>
          <w:w w:val="110"/>
          <w:sz w:val="20"/>
          <w:szCs w:val="20"/>
        </w:rPr>
        <w:t xml:space="preserve"> El monitoreo</w:t>
      </w:r>
      <w:r w:rsidR="00A44033" w:rsidRPr="0087125F">
        <w:rPr>
          <w:rFonts w:ascii="Arial" w:hAnsi="Arial" w:cs="Arial"/>
          <w:color w:val="000000"/>
          <w:spacing w:val="19"/>
          <w:w w:val="110"/>
          <w:sz w:val="20"/>
          <w:szCs w:val="20"/>
        </w:rPr>
        <w:t xml:space="preserve"> </w:t>
      </w:r>
      <w:r w:rsidR="00A44033" w:rsidRPr="0087125F">
        <w:rPr>
          <w:rFonts w:ascii="Arial" w:hAnsi="Arial" w:cs="Arial"/>
          <w:color w:val="000000"/>
          <w:sz w:val="20"/>
          <w:szCs w:val="20"/>
        </w:rPr>
        <w:t>y</w:t>
      </w:r>
      <w:r w:rsidR="00A44033" w:rsidRPr="0087125F">
        <w:rPr>
          <w:rFonts w:ascii="Arial" w:hAnsi="Arial" w:cs="Arial"/>
          <w:color w:val="000000"/>
          <w:spacing w:val="25"/>
          <w:sz w:val="20"/>
          <w:szCs w:val="20"/>
        </w:rPr>
        <w:t xml:space="preserve"> </w:t>
      </w:r>
      <w:r w:rsidR="00A44033" w:rsidRPr="0087125F">
        <w:rPr>
          <w:rFonts w:ascii="Arial" w:hAnsi="Arial" w:cs="Arial"/>
          <w:color w:val="000000"/>
          <w:sz w:val="20"/>
          <w:szCs w:val="20"/>
        </w:rPr>
        <w:t>vigilancia</w:t>
      </w:r>
      <w:r w:rsidR="00A44033" w:rsidRPr="0087125F">
        <w:rPr>
          <w:rFonts w:ascii="Arial" w:hAnsi="Arial" w:cs="Arial"/>
          <w:color w:val="000000"/>
          <w:spacing w:val="34"/>
          <w:sz w:val="20"/>
          <w:szCs w:val="20"/>
        </w:rPr>
        <w:t xml:space="preserve"> </w:t>
      </w:r>
      <w:r w:rsidR="00A44033" w:rsidRPr="0087125F">
        <w:rPr>
          <w:rFonts w:ascii="Arial" w:hAnsi="Arial" w:cs="Arial"/>
          <w:color w:val="000000"/>
          <w:sz w:val="20"/>
          <w:szCs w:val="20"/>
        </w:rPr>
        <w:t xml:space="preserve">de </w:t>
      </w:r>
      <w:r w:rsidR="00A44033" w:rsidRPr="0087125F">
        <w:rPr>
          <w:rFonts w:ascii="Arial" w:hAnsi="Arial" w:cs="Arial"/>
          <w:color w:val="000000"/>
          <w:spacing w:val="5"/>
          <w:sz w:val="20"/>
          <w:szCs w:val="20"/>
        </w:rPr>
        <w:t xml:space="preserve"> </w:t>
      </w:r>
      <w:r w:rsidR="00A44033" w:rsidRPr="0087125F">
        <w:rPr>
          <w:rFonts w:ascii="Arial" w:hAnsi="Arial" w:cs="Arial"/>
          <w:color w:val="000000"/>
          <w:sz w:val="20"/>
          <w:szCs w:val="20"/>
        </w:rPr>
        <w:t>los</w:t>
      </w:r>
      <w:r w:rsidR="00A44033" w:rsidRPr="0087125F">
        <w:rPr>
          <w:rFonts w:ascii="Arial" w:hAnsi="Arial" w:cs="Arial"/>
          <w:color w:val="000000"/>
          <w:spacing w:val="48"/>
          <w:sz w:val="20"/>
          <w:szCs w:val="20"/>
        </w:rPr>
        <w:t xml:space="preserve"> </w:t>
      </w:r>
      <w:r w:rsidR="00A44033" w:rsidRPr="0087125F">
        <w:rPr>
          <w:rFonts w:ascii="Arial" w:hAnsi="Arial" w:cs="Arial"/>
          <w:color w:val="000000"/>
          <w:w w:val="111"/>
          <w:sz w:val="20"/>
          <w:szCs w:val="20"/>
        </w:rPr>
        <w:t>fenómenos</w:t>
      </w:r>
      <w:r w:rsidR="00A44033" w:rsidRPr="0087125F">
        <w:rPr>
          <w:rFonts w:ascii="Arial" w:hAnsi="Arial" w:cs="Arial"/>
          <w:color w:val="000000"/>
          <w:spacing w:val="58"/>
          <w:w w:val="111"/>
          <w:sz w:val="20"/>
          <w:szCs w:val="20"/>
        </w:rPr>
        <w:t xml:space="preserve"> </w:t>
      </w:r>
      <w:bookmarkStart w:id="0" w:name="_GoBack"/>
      <w:bookmarkEnd w:id="0"/>
      <w:r w:rsidR="00A44033" w:rsidRPr="0087125F">
        <w:rPr>
          <w:rFonts w:ascii="Arial" w:hAnsi="Arial" w:cs="Arial"/>
          <w:color w:val="000000"/>
          <w:w w:val="111"/>
          <w:sz w:val="20"/>
          <w:szCs w:val="20"/>
        </w:rPr>
        <w:t>atmosféricos</w:t>
      </w:r>
      <w:r w:rsidR="00A44033" w:rsidRPr="0087125F">
        <w:rPr>
          <w:rFonts w:ascii="Arial" w:hAnsi="Arial" w:cs="Arial"/>
          <w:color w:val="000000"/>
          <w:spacing w:val="41"/>
          <w:w w:val="111"/>
          <w:sz w:val="20"/>
          <w:szCs w:val="20"/>
        </w:rPr>
        <w:t xml:space="preserve"> </w:t>
      </w:r>
      <w:r w:rsidR="00A44033" w:rsidRPr="0087125F">
        <w:rPr>
          <w:rFonts w:ascii="Arial" w:hAnsi="Arial" w:cs="Arial"/>
          <w:color w:val="000000"/>
          <w:w w:val="111"/>
          <w:sz w:val="20"/>
          <w:szCs w:val="20"/>
        </w:rPr>
        <w:t>es</w:t>
      </w:r>
      <w:r w:rsidR="00A44033" w:rsidRPr="0087125F">
        <w:rPr>
          <w:rFonts w:ascii="Arial" w:hAnsi="Arial" w:cs="Arial"/>
          <w:color w:val="000000"/>
          <w:spacing w:val="46"/>
          <w:w w:val="111"/>
          <w:sz w:val="20"/>
          <w:szCs w:val="20"/>
        </w:rPr>
        <w:t xml:space="preserve"> </w:t>
      </w:r>
      <w:r w:rsidR="00A44033" w:rsidRPr="0087125F">
        <w:rPr>
          <w:rFonts w:ascii="Arial" w:hAnsi="Arial" w:cs="Arial"/>
          <w:color w:val="000000"/>
          <w:w w:val="111"/>
          <w:sz w:val="20"/>
          <w:szCs w:val="20"/>
        </w:rPr>
        <w:t>imprescindible</w:t>
      </w:r>
      <w:r w:rsidR="00A44033" w:rsidRPr="0087125F">
        <w:rPr>
          <w:rFonts w:ascii="Arial" w:hAnsi="Arial" w:cs="Arial"/>
          <w:color w:val="000000"/>
          <w:spacing w:val="-20"/>
          <w:w w:val="111"/>
          <w:sz w:val="20"/>
          <w:szCs w:val="20"/>
        </w:rPr>
        <w:t xml:space="preserve"> </w:t>
      </w:r>
      <w:r w:rsidR="00A44033" w:rsidRPr="0087125F">
        <w:rPr>
          <w:rFonts w:ascii="Arial" w:hAnsi="Arial" w:cs="Arial"/>
          <w:color w:val="000000"/>
          <w:sz w:val="20"/>
          <w:szCs w:val="20"/>
        </w:rPr>
        <w:t xml:space="preserve">debido </w:t>
      </w:r>
      <w:r w:rsidR="00A44033" w:rsidRPr="0087125F">
        <w:rPr>
          <w:rFonts w:ascii="Arial" w:hAnsi="Arial" w:cs="Arial"/>
          <w:color w:val="000000"/>
          <w:spacing w:val="30"/>
          <w:sz w:val="20"/>
          <w:szCs w:val="20"/>
        </w:rPr>
        <w:t xml:space="preserve"> </w:t>
      </w:r>
      <w:r w:rsidR="00A44033" w:rsidRPr="0087125F">
        <w:rPr>
          <w:rFonts w:ascii="Arial" w:hAnsi="Arial" w:cs="Arial"/>
          <w:color w:val="000000"/>
          <w:sz w:val="20"/>
          <w:szCs w:val="20"/>
        </w:rPr>
        <w:t>a</w:t>
      </w:r>
      <w:r w:rsidR="00A44033" w:rsidRPr="0087125F">
        <w:rPr>
          <w:rFonts w:ascii="Arial" w:hAnsi="Arial" w:cs="Arial"/>
          <w:color w:val="000000"/>
          <w:spacing w:val="37"/>
          <w:sz w:val="20"/>
          <w:szCs w:val="20"/>
        </w:rPr>
        <w:t xml:space="preserve"> </w:t>
      </w:r>
      <w:r w:rsidR="00A44033" w:rsidRPr="0087125F">
        <w:rPr>
          <w:rFonts w:ascii="Arial" w:hAnsi="Arial" w:cs="Arial"/>
          <w:color w:val="000000"/>
          <w:sz w:val="20"/>
          <w:szCs w:val="20"/>
        </w:rPr>
        <w:t xml:space="preserve">sus </w:t>
      </w:r>
      <w:r w:rsidR="00A44033" w:rsidRPr="0087125F">
        <w:rPr>
          <w:rFonts w:ascii="Arial" w:hAnsi="Arial" w:cs="Arial"/>
          <w:color w:val="000000"/>
          <w:spacing w:val="29"/>
          <w:sz w:val="20"/>
          <w:szCs w:val="20"/>
        </w:rPr>
        <w:t xml:space="preserve"> </w:t>
      </w:r>
      <w:r w:rsidR="00A44033" w:rsidRPr="0087125F">
        <w:rPr>
          <w:rFonts w:ascii="Arial" w:hAnsi="Arial" w:cs="Arial"/>
          <w:color w:val="000000"/>
          <w:sz w:val="20"/>
          <w:szCs w:val="20"/>
        </w:rPr>
        <w:t>i</w:t>
      </w:r>
      <w:r w:rsidR="00A44033" w:rsidRPr="0087125F">
        <w:rPr>
          <w:rFonts w:ascii="Arial" w:hAnsi="Arial" w:cs="Arial"/>
          <w:color w:val="000000"/>
          <w:spacing w:val="1"/>
          <w:sz w:val="20"/>
          <w:szCs w:val="20"/>
        </w:rPr>
        <w:t>n</w:t>
      </w:r>
      <w:r w:rsidR="00A44033" w:rsidRPr="0087125F">
        <w:rPr>
          <w:rFonts w:ascii="Arial" w:hAnsi="Arial" w:cs="Arial"/>
          <w:color w:val="000000"/>
          <w:w w:val="112"/>
          <w:sz w:val="20"/>
          <w:szCs w:val="20"/>
        </w:rPr>
        <w:t>fluencias</w:t>
      </w:r>
      <w:r w:rsidR="00A44033" w:rsidRPr="0087125F">
        <w:rPr>
          <w:rFonts w:ascii="Arial" w:hAnsi="Arial" w:cs="Arial"/>
          <w:color w:val="000000"/>
          <w:spacing w:val="-28"/>
          <w:w w:val="112"/>
          <w:sz w:val="20"/>
          <w:szCs w:val="20"/>
        </w:rPr>
        <w:t xml:space="preserve"> </w:t>
      </w:r>
      <w:r w:rsidR="00A44033" w:rsidRPr="0087125F">
        <w:rPr>
          <w:rFonts w:ascii="Arial" w:hAnsi="Arial" w:cs="Arial"/>
          <w:color w:val="000000"/>
          <w:w w:val="112"/>
          <w:sz w:val="20"/>
          <w:szCs w:val="20"/>
        </w:rPr>
        <w:t>sobre</w:t>
      </w:r>
      <w:r w:rsidR="00A44033" w:rsidRPr="0087125F">
        <w:rPr>
          <w:rFonts w:ascii="Arial" w:hAnsi="Arial" w:cs="Arial"/>
          <w:color w:val="000000"/>
          <w:spacing w:val="10"/>
          <w:w w:val="112"/>
          <w:sz w:val="20"/>
          <w:szCs w:val="20"/>
        </w:rPr>
        <w:t xml:space="preserve"> </w:t>
      </w:r>
      <w:r w:rsidR="00A44033" w:rsidRPr="0087125F">
        <w:rPr>
          <w:rFonts w:ascii="Arial" w:hAnsi="Arial" w:cs="Arial"/>
          <w:color w:val="000000"/>
          <w:sz w:val="20"/>
          <w:szCs w:val="20"/>
        </w:rPr>
        <w:t>los</w:t>
      </w:r>
      <w:r w:rsidR="00A44033" w:rsidRPr="0087125F">
        <w:rPr>
          <w:rFonts w:ascii="Arial" w:hAnsi="Arial" w:cs="Arial"/>
          <w:color w:val="000000"/>
          <w:spacing w:val="25"/>
          <w:sz w:val="20"/>
          <w:szCs w:val="20"/>
        </w:rPr>
        <w:t xml:space="preserve"> </w:t>
      </w:r>
      <w:r w:rsidR="00A44033" w:rsidRPr="0087125F">
        <w:rPr>
          <w:rFonts w:ascii="Arial" w:hAnsi="Arial" w:cs="Arial"/>
          <w:color w:val="000000"/>
          <w:w w:val="115"/>
          <w:sz w:val="20"/>
          <w:szCs w:val="20"/>
        </w:rPr>
        <w:t>sistemas</w:t>
      </w:r>
      <w:r w:rsidR="00A44033" w:rsidRPr="0087125F">
        <w:rPr>
          <w:rFonts w:ascii="Arial" w:hAnsi="Arial" w:cs="Arial"/>
          <w:color w:val="000000"/>
          <w:spacing w:val="16"/>
          <w:w w:val="115"/>
          <w:sz w:val="20"/>
          <w:szCs w:val="20"/>
        </w:rPr>
        <w:t xml:space="preserve"> </w:t>
      </w:r>
      <w:r w:rsidR="00A44033" w:rsidRPr="0087125F">
        <w:rPr>
          <w:rFonts w:ascii="Arial" w:hAnsi="Arial" w:cs="Arial"/>
          <w:color w:val="000000"/>
          <w:w w:val="115"/>
          <w:sz w:val="20"/>
          <w:szCs w:val="20"/>
        </w:rPr>
        <w:t>naturales</w:t>
      </w:r>
      <w:r w:rsidR="00A44033" w:rsidRPr="0087125F">
        <w:rPr>
          <w:rFonts w:ascii="Arial" w:hAnsi="Arial" w:cs="Arial"/>
          <w:color w:val="000000"/>
          <w:spacing w:val="-30"/>
          <w:w w:val="115"/>
          <w:sz w:val="20"/>
          <w:szCs w:val="20"/>
        </w:rPr>
        <w:t xml:space="preserve"> </w:t>
      </w:r>
      <w:r w:rsidR="00A44033" w:rsidRPr="0087125F">
        <w:rPr>
          <w:rFonts w:ascii="Arial" w:hAnsi="Arial" w:cs="Arial"/>
          <w:color w:val="000000"/>
          <w:sz w:val="20"/>
          <w:szCs w:val="20"/>
        </w:rPr>
        <w:t>y</w:t>
      </w:r>
      <w:r w:rsidR="00A44033" w:rsidRPr="0087125F">
        <w:rPr>
          <w:rFonts w:ascii="Arial" w:hAnsi="Arial" w:cs="Arial"/>
          <w:color w:val="000000"/>
          <w:spacing w:val="2"/>
          <w:sz w:val="20"/>
          <w:szCs w:val="20"/>
        </w:rPr>
        <w:t xml:space="preserve"> </w:t>
      </w:r>
      <w:r w:rsidR="00A44033" w:rsidRPr="0087125F">
        <w:rPr>
          <w:rFonts w:ascii="Arial" w:hAnsi="Arial" w:cs="Arial"/>
          <w:color w:val="000000"/>
          <w:sz w:val="20"/>
          <w:szCs w:val="20"/>
        </w:rPr>
        <w:t>las</w:t>
      </w:r>
      <w:r w:rsidR="00A44033" w:rsidRPr="0087125F">
        <w:rPr>
          <w:rFonts w:ascii="Arial" w:hAnsi="Arial" w:cs="Arial"/>
          <w:color w:val="000000"/>
          <w:spacing w:val="26"/>
          <w:sz w:val="20"/>
          <w:szCs w:val="20"/>
        </w:rPr>
        <w:t xml:space="preserve"> </w:t>
      </w:r>
      <w:r w:rsidR="00A44033" w:rsidRPr="0087125F">
        <w:rPr>
          <w:rFonts w:ascii="Arial" w:hAnsi="Arial" w:cs="Arial"/>
          <w:color w:val="000000"/>
          <w:w w:val="109"/>
          <w:sz w:val="20"/>
          <w:szCs w:val="20"/>
        </w:rPr>
        <w:t>actividades</w:t>
      </w:r>
      <w:r w:rsidR="00A44033" w:rsidRPr="0087125F">
        <w:rPr>
          <w:rFonts w:ascii="Arial" w:hAnsi="Arial" w:cs="Arial"/>
          <w:color w:val="000000"/>
          <w:spacing w:val="4"/>
          <w:w w:val="109"/>
          <w:sz w:val="20"/>
          <w:szCs w:val="20"/>
        </w:rPr>
        <w:t xml:space="preserve"> </w:t>
      </w:r>
      <w:r w:rsidR="00A44033" w:rsidRPr="0087125F">
        <w:rPr>
          <w:rFonts w:ascii="Arial" w:hAnsi="Arial" w:cs="Arial"/>
          <w:color w:val="000000"/>
          <w:w w:val="109"/>
          <w:sz w:val="20"/>
          <w:szCs w:val="20"/>
        </w:rPr>
        <w:t xml:space="preserve">productivas. </w:t>
      </w:r>
      <w:r w:rsidR="00A44033" w:rsidRPr="0087125F">
        <w:rPr>
          <w:rFonts w:ascii="Arial" w:hAnsi="Arial" w:cs="Arial"/>
          <w:color w:val="000000"/>
          <w:sz w:val="20"/>
          <w:szCs w:val="20"/>
        </w:rPr>
        <w:t>La</w:t>
      </w:r>
      <w:r w:rsidR="00A44033" w:rsidRPr="0087125F">
        <w:rPr>
          <w:rFonts w:ascii="Arial" w:hAnsi="Arial" w:cs="Arial"/>
          <w:color w:val="000000"/>
          <w:spacing w:val="2"/>
          <w:sz w:val="20"/>
          <w:szCs w:val="20"/>
        </w:rPr>
        <w:t xml:space="preserve"> </w:t>
      </w:r>
      <w:r w:rsidR="00A44033" w:rsidRPr="0087125F">
        <w:rPr>
          <w:rFonts w:ascii="Arial" w:hAnsi="Arial" w:cs="Arial"/>
          <w:color w:val="000000"/>
          <w:sz w:val="20"/>
          <w:szCs w:val="20"/>
        </w:rPr>
        <w:t xml:space="preserve">información </w:t>
      </w:r>
      <w:r w:rsidR="00A44033" w:rsidRPr="0087125F">
        <w:rPr>
          <w:rFonts w:ascii="Arial" w:hAnsi="Arial" w:cs="Arial"/>
          <w:color w:val="000000"/>
          <w:spacing w:val="11"/>
          <w:sz w:val="20"/>
          <w:szCs w:val="20"/>
        </w:rPr>
        <w:t xml:space="preserve"> </w:t>
      </w:r>
      <w:r w:rsidR="00A44033" w:rsidRPr="0087125F">
        <w:rPr>
          <w:rFonts w:ascii="Arial" w:hAnsi="Arial" w:cs="Arial"/>
          <w:color w:val="000000"/>
          <w:sz w:val="20"/>
          <w:szCs w:val="20"/>
        </w:rPr>
        <w:t>relativa</w:t>
      </w:r>
      <w:r w:rsidR="00A44033" w:rsidRPr="0087125F">
        <w:rPr>
          <w:rFonts w:ascii="Arial" w:hAnsi="Arial" w:cs="Arial"/>
          <w:color w:val="000000"/>
          <w:spacing w:val="35"/>
          <w:sz w:val="20"/>
          <w:szCs w:val="20"/>
        </w:rPr>
        <w:t xml:space="preserve"> </w:t>
      </w:r>
      <w:r w:rsidR="00A44033" w:rsidRPr="0087125F">
        <w:rPr>
          <w:rFonts w:ascii="Arial" w:hAnsi="Arial" w:cs="Arial"/>
          <w:color w:val="000000"/>
          <w:sz w:val="20"/>
          <w:szCs w:val="20"/>
        </w:rPr>
        <w:t>a</w:t>
      </w:r>
      <w:r w:rsidR="00A44033" w:rsidRPr="0087125F">
        <w:rPr>
          <w:rFonts w:ascii="Arial" w:hAnsi="Arial" w:cs="Arial"/>
          <w:color w:val="000000"/>
          <w:spacing w:val="14"/>
          <w:sz w:val="20"/>
          <w:szCs w:val="20"/>
        </w:rPr>
        <w:t xml:space="preserve"> temperaturas </w:t>
      </w:r>
      <w:r w:rsidR="00A44033" w:rsidRPr="0087125F">
        <w:rPr>
          <w:rFonts w:ascii="Arial" w:hAnsi="Arial" w:cs="Arial"/>
          <w:color w:val="000000"/>
          <w:sz w:val="20"/>
          <w:szCs w:val="20"/>
        </w:rPr>
        <w:t>y</w:t>
      </w:r>
      <w:r w:rsidR="00A44033" w:rsidRPr="0087125F">
        <w:rPr>
          <w:rFonts w:ascii="Arial" w:hAnsi="Arial" w:cs="Arial"/>
          <w:color w:val="000000"/>
          <w:spacing w:val="7"/>
          <w:sz w:val="20"/>
          <w:szCs w:val="20"/>
        </w:rPr>
        <w:t xml:space="preserve"> </w:t>
      </w:r>
      <w:r w:rsidR="00A44033" w:rsidRPr="0087125F">
        <w:rPr>
          <w:rFonts w:ascii="Arial" w:hAnsi="Arial" w:cs="Arial"/>
          <w:color w:val="000000"/>
          <w:w w:val="113"/>
          <w:sz w:val="20"/>
          <w:szCs w:val="20"/>
        </w:rPr>
        <w:t>precipitaciones</w:t>
      </w:r>
      <w:r w:rsidR="00A44033" w:rsidRPr="0087125F">
        <w:rPr>
          <w:rFonts w:ascii="Arial" w:hAnsi="Arial" w:cs="Arial"/>
          <w:color w:val="000000"/>
          <w:spacing w:val="-23"/>
          <w:w w:val="113"/>
          <w:sz w:val="20"/>
          <w:szCs w:val="20"/>
        </w:rPr>
        <w:t xml:space="preserve"> </w:t>
      </w:r>
      <w:r w:rsidR="00A44033" w:rsidRPr="0087125F">
        <w:rPr>
          <w:rFonts w:ascii="Arial" w:hAnsi="Arial" w:cs="Arial"/>
          <w:color w:val="000000"/>
          <w:w w:val="113"/>
          <w:sz w:val="20"/>
          <w:szCs w:val="20"/>
        </w:rPr>
        <w:t>se</w:t>
      </w:r>
      <w:r w:rsidR="00A44033" w:rsidRPr="0087125F">
        <w:rPr>
          <w:rFonts w:ascii="Arial" w:hAnsi="Arial" w:cs="Arial"/>
          <w:color w:val="000000"/>
          <w:spacing w:val="24"/>
          <w:w w:val="113"/>
          <w:sz w:val="20"/>
          <w:szCs w:val="20"/>
        </w:rPr>
        <w:t xml:space="preserve"> </w:t>
      </w:r>
      <w:r w:rsidR="00A44033" w:rsidRPr="0087125F">
        <w:rPr>
          <w:rFonts w:ascii="Arial" w:hAnsi="Arial" w:cs="Arial"/>
          <w:color w:val="000000"/>
          <w:w w:val="113"/>
          <w:sz w:val="20"/>
          <w:szCs w:val="20"/>
        </w:rPr>
        <w:t>presenta</w:t>
      </w:r>
      <w:r w:rsidR="00A44033" w:rsidRPr="0087125F">
        <w:rPr>
          <w:rFonts w:ascii="Arial" w:hAnsi="Arial" w:cs="Arial"/>
          <w:color w:val="000000"/>
          <w:spacing w:val="21"/>
          <w:w w:val="113"/>
          <w:sz w:val="20"/>
          <w:szCs w:val="20"/>
        </w:rPr>
        <w:t xml:space="preserve"> </w:t>
      </w:r>
      <w:r w:rsidR="00A44033" w:rsidRPr="0087125F">
        <w:rPr>
          <w:rFonts w:ascii="Arial" w:hAnsi="Arial" w:cs="Arial"/>
          <w:color w:val="000000"/>
          <w:sz w:val="20"/>
          <w:szCs w:val="20"/>
        </w:rPr>
        <w:t>en</w:t>
      </w:r>
      <w:r w:rsidR="00A44033" w:rsidRPr="0087125F">
        <w:rPr>
          <w:rFonts w:ascii="Arial" w:hAnsi="Arial" w:cs="Arial"/>
          <w:color w:val="000000"/>
          <w:spacing w:val="42"/>
          <w:sz w:val="20"/>
          <w:szCs w:val="20"/>
        </w:rPr>
        <w:t xml:space="preserve"> éste </w:t>
      </w:r>
      <w:r w:rsidR="00A44033" w:rsidRPr="0087125F">
        <w:rPr>
          <w:rFonts w:ascii="Arial" w:hAnsi="Arial" w:cs="Arial"/>
          <w:color w:val="000000"/>
          <w:sz w:val="20"/>
          <w:szCs w:val="20"/>
        </w:rPr>
        <w:t xml:space="preserve">capítulo </w:t>
      </w:r>
      <w:r w:rsidR="00A44033" w:rsidRPr="0087125F">
        <w:rPr>
          <w:rFonts w:ascii="Arial" w:hAnsi="Arial" w:cs="Arial"/>
          <w:color w:val="000000"/>
          <w:spacing w:val="2"/>
          <w:sz w:val="20"/>
          <w:szCs w:val="20"/>
        </w:rPr>
        <w:t xml:space="preserve"> </w:t>
      </w:r>
      <w:r w:rsidR="00A44033" w:rsidRPr="0087125F">
        <w:rPr>
          <w:rFonts w:ascii="Arial" w:hAnsi="Arial" w:cs="Arial"/>
          <w:color w:val="000000"/>
          <w:sz w:val="20"/>
          <w:szCs w:val="20"/>
        </w:rPr>
        <w:t>para</w:t>
      </w:r>
      <w:r w:rsidR="00A44033" w:rsidRPr="0087125F">
        <w:rPr>
          <w:rFonts w:ascii="Arial" w:hAnsi="Arial" w:cs="Arial"/>
          <w:color w:val="000000"/>
          <w:spacing w:val="41"/>
          <w:sz w:val="20"/>
          <w:szCs w:val="20"/>
        </w:rPr>
        <w:t xml:space="preserve"> </w:t>
      </w:r>
      <w:r w:rsidR="00A44033" w:rsidRPr="0087125F">
        <w:rPr>
          <w:rFonts w:ascii="Arial" w:hAnsi="Arial" w:cs="Arial"/>
          <w:color w:val="000000"/>
          <w:sz w:val="20"/>
          <w:szCs w:val="20"/>
        </w:rPr>
        <w:t>cada  una</w:t>
      </w:r>
      <w:r w:rsidR="00A44033" w:rsidRPr="0087125F">
        <w:rPr>
          <w:rFonts w:ascii="Arial" w:hAnsi="Arial" w:cs="Arial"/>
          <w:color w:val="000000"/>
          <w:spacing w:val="42"/>
          <w:sz w:val="20"/>
          <w:szCs w:val="20"/>
        </w:rPr>
        <w:t xml:space="preserve"> </w:t>
      </w:r>
      <w:r w:rsidR="00A44033" w:rsidRPr="0087125F">
        <w:rPr>
          <w:rFonts w:ascii="Arial" w:hAnsi="Arial" w:cs="Arial"/>
          <w:color w:val="000000"/>
          <w:sz w:val="20"/>
          <w:szCs w:val="20"/>
        </w:rPr>
        <w:t>de</w:t>
      </w:r>
      <w:r w:rsidR="00A44033" w:rsidRPr="0087125F">
        <w:rPr>
          <w:rFonts w:ascii="Arial" w:hAnsi="Arial" w:cs="Arial"/>
          <w:color w:val="000000"/>
          <w:spacing w:val="42"/>
          <w:sz w:val="20"/>
          <w:szCs w:val="20"/>
        </w:rPr>
        <w:t xml:space="preserve"> </w:t>
      </w:r>
      <w:r w:rsidR="00A44033" w:rsidRPr="0087125F">
        <w:rPr>
          <w:rFonts w:ascii="Arial" w:hAnsi="Arial" w:cs="Arial"/>
          <w:color w:val="000000"/>
          <w:sz w:val="20"/>
          <w:szCs w:val="20"/>
        </w:rPr>
        <w:t>las</w:t>
      </w:r>
      <w:r w:rsidR="00A44033" w:rsidRPr="0087125F">
        <w:rPr>
          <w:rFonts w:ascii="Arial" w:hAnsi="Arial" w:cs="Arial"/>
          <w:color w:val="000000"/>
          <w:spacing w:val="31"/>
          <w:sz w:val="20"/>
          <w:szCs w:val="20"/>
        </w:rPr>
        <w:t xml:space="preserve"> </w:t>
      </w:r>
      <w:r w:rsidR="00A44033" w:rsidRPr="0087125F">
        <w:rPr>
          <w:rFonts w:ascii="Arial" w:hAnsi="Arial" w:cs="Arial"/>
          <w:color w:val="000000"/>
          <w:w w:val="114"/>
          <w:sz w:val="20"/>
          <w:szCs w:val="20"/>
        </w:rPr>
        <w:t>estaciones</w:t>
      </w:r>
      <w:r w:rsidR="00A44033" w:rsidRPr="0087125F">
        <w:rPr>
          <w:rFonts w:ascii="Arial" w:hAnsi="Arial" w:cs="Arial"/>
          <w:color w:val="000000"/>
          <w:spacing w:val="17"/>
          <w:w w:val="114"/>
          <w:sz w:val="20"/>
          <w:szCs w:val="20"/>
        </w:rPr>
        <w:t xml:space="preserve"> </w:t>
      </w:r>
      <w:r w:rsidR="00A44033" w:rsidRPr="0087125F">
        <w:rPr>
          <w:rFonts w:ascii="Arial" w:hAnsi="Arial" w:cs="Arial"/>
          <w:color w:val="000000"/>
          <w:w w:val="114"/>
          <w:sz w:val="20"/>
          <w:szCs w:val="20"/>
        </w:rPr>
        <w:t xml:space="preserve">meteorológicas </w:t>
      </w:r>
      <w:r w:rsidR="00A44033" w:rsidRPr="0087125F">
        <w:rPr>
          <w:rFonts w:ascii="Arial" w:hAnsi="Arial" w:cs="Arial"/>
          <w:color w:val="000000"/>
          <w:sz w:val="20"/>
          <w:szCs w:val="20"/>
        </w:rPr>
        <w:t>en</w:t>
      </w:r>
      <w:r w:rsidR="00A44033" w:rsidRPr="0087125F">
        <w:rPr>
          <w:rFonts w:ascii="Arial" w:hAnsi="Arial" w:cs="Arial"/>
          <w:color w:val="000000"/>
          <w:spacing w:val="40"/>
          <w:sz w:val="20"/>
          <w:szCs w:val="20"/>
        </w:rPr>
        <w:t xml:space="preserve"> </w:t>
      </w:r>
      <w:r w:rsidR="00A44033" w:rsidRPr="0087125F">
        <w:rPr>
          <w:rFonts w:ascii="Arial" w:hAnsi="Arial" w:cs="Arial"/>
          <w:color w:val="000000"/>
          <w:sz w:val="20"/>
          <w:szCs w:val="20"/>
        </w:rPr>
        <w:t>las</w:t>
      </w:r>
      <w:r w:rsidR="00A44033" w:rsidRPr="0087125F">
        <w:rPr>
          <w:rFonts w:ascii="Arial" w:hAnsi="Arial" w:cs="Arial"/>
          <w:color w:val="000000"/>
          <w:spacing w:val="29"/>
          <w:sz w:val="20"/>
          <w:szCs w:val="20"/>
        </w:rPr>
        <w:t xml:space="preserve"> </w:t>
      </w:r>
      <w:r w:rsidR="00A44033" w:rsidRPr="0087125F">
        <w:rPr>
          <w:rFonts w:ascii="Arial" w:hAnsi="Arial" w:cs="Arial"/>
          <w:color w:val="000000"/>
          <w:w w:val="110"/>
          <w:sz w:val="20"/>
          <w:szCs w:val="20"/>
        </w:rPr>
        <w:t>diferentes</w:t>
      </w:r>
      <w:r w:rsidR="00A44033" w:rsidRPr="0087125F">
        <w:rPr>
          <w:rFonts w:ascii="Arial" w:hAnsi="Arial" w:cs="Arial"/>
          <w:color w:val="000000"/>
          <w:spacing w:val="34"/>
          <w:w w:val="110"/>
          <w:sz w:val="20"/>
          <w:szCs w:val="20"/>
        </w:rPr>
        <w:t xml:space="preserve"> </w:t>
      </w:r>
      <w:r w:rsidR="00A44033" w:rsidRPr="0087125F">
        <w:rPr>
          <w:rFonts w:ascii="Arial" w:hAnsi="Arial" w:cs="Arial"/>
          <w:color w:val="000000"/>
          <w:w w:val="110"/>
          <w:sz w:val="20"/>
          <w:szCs w:val="20"/>
        </w:rPr>
        <w:t>localidades</w:t>
      </w:r>
      <w:r w:rsidR="0053031C" w:rsidRPr="0087125F">
        <w:rPr>
          <w:rFonts w:ascii="Arial" w:hAnsi="Arial" w:cs="Arial"/>
          <w:color w:val="000000"/>
          <w:w w:val="110"/>
          <w:sz w:val="20"/>
          <w:szCs w:val="20"/>
        </w:rPr>
        <w:t>.</w:t>
      </w:r>
    </w:p>
    <w:p w:rsidR="003B3D2C" w:rsidRPr="000F3213" w:rsidRDefault="003B3D2C" w:rsidP="00FA66DA">
      <w:pPr>
        <w:widowControl w:val="0"/>
        <w:autoSpaceDE w:val="0"/>
        <w:autoSpaceDN w:val="0"/>
        <w:adjustRightInd w:val="0"/>
        <w:spacing w:after="0" w:line="240" w:lineRule="auto"/>
        <w:ind w:right="-142"/>
        <w:jc w:val="both"/>
        <w:rPr>
          <w:rFonts w:ascii="Arial" w:hAnsi="Arial" w:cs="Arial"/>
          <w:color w:val="000000"/>
          <w:sz w:val="20"/>
          <w:szCs w:val="20"/>
        </w:rPr>
      </w:pPr>
    </w:p>
    <w:p w:rsidR="00AC33FB" w:rsidRDefault="00AC33FB" w:rsidP="00FA66DA">
      <w:pPr>
        <w:spacing w:after="0" w:line="240" w:lineRule="auto"/>
        <w:ind w:right="-142"/>
        <w:jc w:val="center"/>
        <w:rPr>
          <w:rFonts w:ascii="Arial" w:hAnsi="Arial" w:cs="Arial"/>
          <w:b/>
          <w:spacing w:val="-2"/>
          <w:sz w:val="20"/>
          <w:szCs w:val="20"/>
        </w:rPr>
      </w:pPr>
    </w:p>
    <w:p w:rsidR="002A75BA" w:rsidRPr="000A1461" w:rsidRDefault="000A1461" w:rsidP="00FA66DA">
      <w:pPr>
        <w:spacing w:after="0" w:line="240" w:lineRule="auto"/>
        <w:ind w:right="-142"/>
        <w:jc w:val="center"/>
        <w:rPr>
          <w:rFonts w:ascii="Arial" w:hAnsi="Arial" w:cs="Arial"/>
          <w:b/>
          <w:spacing w:val="-2"/>
          <w:sz w:val="20"/>
          <w:szCs w:val="20"/>
        </w:rPr>
      </w:pPr>
      <w:r w:rsidRPr="000A1461">
        <w:rPr>
          <w:rFonts w:ascii="Arial" w:hAnsi="Arial" w:cs="Arial"/>
          <w:b/>
          <w:spacing w:val="-2"/>
          <w:sz w:val="20"/>
          <w:szCs w:val="20"/>
        </w:rPr>
        <w:t>Emisiones de gases de efecto invernadero</w:t>
      </w:r>
    </w:p>
    <w:p w:rsidR="000A1461" w:rsidRDefault="000A1461" w:rsidP="00FA66DA">
      <w:pPr>
        <w:spacing w:after="0" w:line="240" w:lineRule="auto"/>
        <w:ind w:right="-142"/>
        <w:jc w:val="both"/>
        <w:rPr>
          <w:rFonts w:ascii="Arial" w:hAnsi="Arial" w:cs="Arial"/>
          <w:spacing w:val="-2"/>
          <w:sz w:val="20"/>
          <w:szCs w:val="20"/>
        </w:rPr>
      </w:pPr>
    </w:p>
    <w:p w:rsidR="00CF64FC" w:rsidRPr="006010F9" w:rsidRDefault="006010F9" w:rsidP="00FA66DA">
      <w:pPr>
        <w:spacing w:after="0" w:line="240" w:lineRule="auto"/>
        <w:ind w:right="-142"/>
        <w:jc w:val="both"/>
        <w:rPr>
          <w:rFonts w:ascii="Arial" w:hAnsi="Arial" w:cs="Arial"/>
          <w:spacing w:val="-2"/>
          <w:sz w:val="20"/>
          <w:szCs w:val="20"/>
        </w:rPr>
      </w:pPr>
      <w:r w:rsidRPr="006010F9">
        <w:rPr>
          <w:rFonts w:ascii="Arial" w:hAnsi="Arial" w:cs="Arial"/>
          <w:spacing w:val="-2"/>
          <w:sz w:val="20"/>
          <w:szCs w:val="20"/>
        </w:rPr>
        <w:t xml:space="preserve">Expresa a nivel </w:t>
      </w:r>
      <w:r>
        <w:rPr>
          <w:rFonts w:ascii="Arial" w:hAnsi="Arial" w:cs="Arial"/>
          <w:spacing w:val="-2"/>
          <w:sz w:val="20"/>
          <w:szCs w:val="20"/>
        </w:rPr>
        <w:t>provi</w:t>
      </w:r>
      <w:r w:rsidRPr="006010F9">
        <w:rPr>
          <w:rFonts w:ascii="Arial" w:hAnsi="Arial" w:cs="Arial"/>
          <w:spacing w:val="-2"/>
          <w:sz w:val="20"/>
          <w:szCs w:val="20"/>
        </w:rPr>
        <w:t>n</w:t>
      </w:r>
      <w:r>
        <w:rPr>
          <w:rFonts w:ascii="Arial" w:hAnsi="Arial" w:cs="Arial"/>
          <w:spacing w:val="-2"/>
          <w:sz w:val="20"/>
          <w:szCs w:val="20"/>
        </w:rPr>
        <w:t>cial</w:t>
      </w:r>
      <w:r w:rsidRPr="006010F9">
        <w:rPr>
          <w:rFonts w:ascii="Arial" w:hAnsi="Arial" w:cs="Arial"/>
          <w:spacing w:val="-2"/>
          <w:sz w:val="20"/>
          <w:szCs w:val="20"/>
        </w:rPr>
        <w:t xml:space="preserve"> las emisiones totales de los gases efecto invernadero</w:t>
      </w:r>
      <w:r w:rsidR="00CF64FC">
        <w:rPr>
          <w:rFonts w:ascii="Arial" w:hAnsi="Arial" w:cs="Arial"/>
          <w:spacing w:val="-2"/>
          <w:sz w:val="20"/>
          <w:szCs w:val="20"/>
        </w:rPr>
        <w:t xml:space="preserve"> </w:t>
      </w:r>
      <w:r w:rsidR="00CF64FC" w:rsidRPr="006010F9">
        <w:rPr>
          <w:rFonts w:ascii="Arial" w:hAnsi="Arial" w:cs="Arial"/>
          <w:spacing w:val="-2"/>
          <w:sz w:val="20"/>
          <w:szCs w:val="20"/>
        </w:rPr>
        <w:t>(GEI) que contribuyen</w:t>
      </w:r>
      <w:r w:rsidR="00CF64FC" w:rsidRPr="00CF64FC">
        <w:rPr>
          <w:rFonts w:ascii="Arial" w:hAnsi="Arial" w:cs="Arial"/>
          <w:spacing w:val="-2"/>
          <w:sz w:val="20"/>
          <w:szCs w:val="20"/>
        </w:rPr>
        <w:t xml:space="preserve"> </w:t>
      </w:r>
      <w:r w:rsidR="00CF64FC" w:rsidRPr="006010F9">
        <w:rPr>
          <w:rFonts w:ascii="Arial" w:hAnsi="Arial" w:cs="Arial"/>
          <w:spacing w:val="-2"/>
          <w:sz w:val="20"/>
          <w:szCs w:val="20"/>
        </w:rPr>
        <w:t>al cambio climático global.</w:t>
      </w:r>
    </w:p>
    <w:p w:rsidR="006010F9" w:rsidRPr="006010F9" w:rsidRDefault="006010F9" w:rsidP="00FA66DA">
      <w:pPr>
        <w:spacing w:after="0" w:line="240" w:lineRule="auto"/>
        <w:ind w:right="-142"/>
        <w:jc w:val="both"/>
        <w:rPr>
          <w:rFonts w:ascii="Arial" w:hAnsi="Arial" w:cs="Arial"/>
          <w:spacing w:val="-2"/>
          <w:sz w:val="20"/>
          <w:szCs w:val="20"/>
        </w:rPr>
      </w:pPr>
      <w:r w:rsidRPr="006010F9">
        <w:rPr>
          <w:rFonts w:ascii="Arial" w:hAnsi="Arial" w:cs="Arial"/>
          <w:spacing w:val="-2"/>
          <w:sz w:val="20"/>
          <w:szCs w:val="20"/>
        </w:rPr>
        <w:t xml:space="preserve">Comprende los gases regulados por el Protocolo de </w:t>
      </w:r>
      <w:proofErr w:type="spellStart"/>
      <w:r w:rsidRPr="006010F9">
        <w:rPr>
          <w:rFonts w:ascii="Arial" w:hAnsi="Arial" w:cs="Arial"/>
          <w:spacing w:val="-2"/>
          <w:sz w:val="20"/>
          <w:szCs w:val="20"/>
        </w:rPr>
        <w:t>Kyoto</w:t>
      </w:r>
      <w:proofErr w:type="spellEnd"/>
      <w:r w:rsidRPr="006010F9">
        <w:rPr>
          <w:rFonts w:ascii="Arial" w:hAnsi="Arial" w:cs="Arial"/>
          <w:spacing w:val="-2"/>
          <w:sz w:val="20"/>
          <w:szCs w:val="20"/>
        </w:rPr>
        <w:t xml:space="preserve"> y que se informan en las</w:t>
      </w:r>
      <w:r w:rsidR="00CF64FC" w:rsidRPr="00CF64FC">
        <w:rPr>
          <w:rFonts w:ascii="Arial" w:hAnsi="Arial" w:cs="Arial"/>
          <w:spacing w:val="-2"/>
          <w:sz w:val="20"/>
          <w:szCs w:val="20"/>
        </w:rPr>
        <w:t xml:space="preserve"> </w:t>
      </w:r>
      <w:r w:rsidR="00CF64FC" w:rsidRPr="006010F9">
        <w:rPr>
          <w:rFonts w:ascii="Arial" w:hAnsi="Arial" w:cs="Arial"/>
          <w:spacing w:val="-2"/>
          <w:sz w:val="20"/>
          <w:szCs w:val="20"/>
        </w:rPr>
        <w:t>Comunicaciones</w:t>
      </w:r>
      <w:r w:rsidR="00CF64FC" w:rsidRPr="00CF64FC">
        <w:rPr>
          <w:rFonts w:ascii="Arial" w:hAnsi="Arial" w:cs="Arial"/>
          <w:spacing w:val="-2"/>
          <w:sz w:val="20"/>
          <w:szCs w:val="20"/>
        </w:rPr>
        <w:t xml:space="preserve"> </w:t>
      </w:r>
      <w:r w:rsidR="00CF64FC" w:rsidRPr="006010F9">
        <w:rPr>
          <w:rFonts w:ascii="Arial" w:hAnsi="Arial" w:cs="Arial"/>
          <w:spacing w:val="-2"/>
          <w:sz w:val="20"/>
          <w:szCs w:val="20"/>
        </w:rPr>
        <w:t>Nacionales a la Convención Marco de Naciones Unidas sobre</w:t>
      </w:r>
      <w:r w:rsidR="00CF64FC" w:rsidRPr="00CF64FC">
        <w:rPr>
          <w:rFonts w:ascii="Arial" w:hAnsi="Arial" w:cs="Arial"/>
          <w:spacing w:val="-2"/>
          <w:sz w:val="20"/>
          <w:szCs w:val="20"/>
        </w:rPr>
        <w:t xml:space="preserve"> </w:t>
      </w:r>
      <w:r w:rsidR="00CF64FC" w:rsidRPr="006010F9">
        <w:rPr>
          <w:rFonts w:ascii="Arial" w:hAnsi="Arial" w:cs="Arial"/>
          <w:spacing w:val="-2"/>
          <w:sz w:val="20"/>
          <w:szCs w:val="20"/>
        </w:rPr>
        <w:t>Cambio</w:t>
      </w:r>
      <w:r w:rsidR="00CF64FC" w:rsidRPr="00CF64FC">
        <w:rPr>
          <w:rFonts w:ascii="Arial" w:hAnsi="Arial" w:cs="Arial"/>
          <w:spacing w:val="-2"/>
          <w:sz w:val="20"/>
          <w:szCs w:val="20"/>
        </w:rPr>
        <w:t xml:space="preserve"> </w:t>
      </w:r>
      <w:r w:rsidR="00CF64FC" w:rsidRPr="006010F9">
        <w:rPr>
          <w:rFonts w:ascii="Arial" w:hAnsi="Arial" w:cs="Arial"/>
          <w:spacing w:val="-2"/>
          <w:sz w:val="20"/>
          <w:szCs w:val="20"/>
        </w:rPr>
        <w:t>Climático</w:t>
      </w:r>
      <w:r w:rsidR="00CF64FC">
        <w:rPr>
          <w:rFonts w:ascii="Arial" w:hAnsi="Arial" w:cs="Arial"/>
          <w:spacing w:val="-2"/>
          <w:sz w:val="20"/>
          <w:szCs w:val="20"/>
        </w:rPr>
        <w:t>,</w:t>
      </w:r>
      <w:r w:rsidR="00CF64FC" w:rsidRPr="00CF64FC">
        <w:rPr>
          <w:rFonts w:ascii="Arial" w:hAnsi="Arial" w:cs="Arial"/>
          <w:spacing w:val="-2"/>
          <w:sz w:val="20"/>
          <w:szCs w:val="20"/>
        </w:rPr>
        <w:t xml:space="preserve"> </w:t>
      </w:r>
      <w:r w:rsidR="00CF64FC" w:rsidRPr="006010F9">
        <w:rPr>
          <w:rFonts w:ascii="Arial" w:hAnsi="Arial" w:cs="Arial"/>
          <w:spacing w:val="-2"/>
          <w:sz w:val="20"/>
          <w:szCs w:val="20"/>
        </w:rPr>
        <w:t>como parte de los inventarios de GEI. Estos son el Dióxido de</w:t>
      </w:r>
      <w:r w:rsidR="00CF64FC" w:rsidRPr="00CF64FC">
        <w:rPr>
          <w:rFonts w:ascii="Arial" w:hAnsi="Arial" w:cs="Arial"/>
          <w:spacing w:val="-2"/>
          <w:sz w:val="20"/>
          <w:szCs w:val="20"/>
        </w:rPr>
        <w:t xml:space="preserve"> </w:t>
      </w:r>
      <w:r w:rsidR="00CF64FC" w:rsidRPr="006010F9">
        <w:rPr>
          <w:rFonts w:ascii="Arial" w:hAnsi="Arial" w:cs="Arial"/>
          <w:spacing w:val="-2"/>
          <w:sz w:val="20"/>
          <w:szCs w:val="20"/>
        </w:rPr>
        <w:t>Carbono (CO2),</w:t>
      </w:r>
      <w:r w:rsidR="00CF64FC" w:rsidRPr="00CF64FC">
        <w:rPr>
          <w:rFonts w:ascii="Arial" w:hAnsi="Arial" w:cs="Arial"/>
          <w:spacing w:val="-2"/>
          <w:sz w:val="20"/>
          <w:szCs w:val="20"/>
        </w:rPr>
        <w:t xml:space="preserve"> </w:t>
      </w:r>
      <w:r w:rsidR="00CF64FC" w:rsidRPr="006010F9">
        <w:rPr>
          <w:rFonts w:ascii="Arial" w:hAnsi="Arial" w:cs="Arial"/>
          <w:spacing w:val="-2"/>
          <w:sz w:val="20"/>
          <w:szCs w:val="20"/>
        </w:rPr>
        <w:t xml:space="preserve">Metano (CH4), </w:t>
      </w:r>
      <w:proofErr w:type="spellStart"/>
      <w:r w:rsidR="00CF64FC" w:rsidRPr="006010F9">
        <w:rPr>
          <w:rFonts w:ascii="Arial" w:hAnsi="Arial" w:cs="Arial"/>
          <w:spacing w:val="-2"/>
          <w:sz w:val="20"/>
          <w:szCs w:val="20"/>
        </w:rPr>
        <w:t>Öxido</w:t>
      </w:r>
      <w:proofErr w:type="spellEnd"/>
      <w:r w:rsidR="00CF64FC" w:rsidRPr="006010F9">
        <w:rPr>
          <w:rFonts w:ascii="Arial" w:hAnsi="Arial" w:cs="Arial"/>
          <w:spacing w:val="-2"/>
          <w:sz w:val="20"/>
          <w:szCs w:val="20"/>
        </w:rPr>
        <w:t xml:space="preserve"> Nitroso (N2O), Clorofluorocarbono (CFC),</w:t>
      </w:r>
      <w:r w:rsidR="00CF64FC" w:rsidRPr="00CF64FC">
        <w:rPr>
          <w:rFonts w:ascii="Arial" w:hAnsi="Arial" w:cs="Arial"/>
          <w:spacing w:val="-2"/>
          <w:sz w:val="20"/>
          <w:szCs w:val="20"/>
        </w:rPr>
        <w:t xml:space="preserve"> </w:t>
      </w:r>
      <w:proofErr w:type="spellStart"/>
      <w:r w:rsidR="00CF64FC" w:rsidRPr="006010F9">
        <w:rPr>
          <w:rFonts w:ascii="Arial" w:hAnsi="Arial" w:cs="Arial"/>
          <w:spacing w:val="-2"/>
          <w:sz w:val="20"/>
          <w:szCs w:val="20"/>
        </w:rPr>
        <w:t>Hidrofluorocarbono</w:t>
      </w:r>
      <w:proofErr w:type="spellEnd"/>
      <w:r w:rsidR="00CF64FC" w:rsidRPr="006010F9">
        <w:rPr>
          <w:rFonts w:ascii="Arial" w:hAnsi="Arial" w:cs="Arial"/>
          <w:spacing w:val="-2"/>
          <w:sz w:val="20"/>
          <w:szCs w:val="20"/>
        </w:rPr>
        <w:t xml:space="preserve"> (HFC) y </w:t>
      </w:r>
      <w:proofErr w:type="spellStart"/>
      <w:r w:rsidR="00CF64FC" w:rsidRPr="006010F9">
        <w:rPr>
          <w:rFonts w:ascii="Arial" w:hAnsi="Arial" w:cs="Arial"/>
          <w:spacing w:val="-2"/>
          <w:sz w:val="20"/>
          <w:szCs w:val="20"/>
        </w:rPr>
        <w:t>Hexafloruro</w:t>
      </w:r>
      <w:proofErr w:type="spellEnd"/>
      <w:r w:rsidR="00CF64FC" w:rsidRPr="006010F9">
        <w:rPr>
          <w:rFonts w:ascii="Arial" w:hAnsi="Arial" w:cs="Arial"/>
          <w:spacing w:val="-2"/>
          <w:sz w:val="20"/>
          <w:szCs w:val="20"/>
        </w:rPr>
        <w:t xml:space="preserve"> de Azufre (SF6).</w:t>
      </w:r>
      <w:r w:rsidR="00CF64FC" w:rsidRPr="00CF64FC">
        <w:rPr>
          <w:rFonts w:ascii="Arial" w:hAnsi="Arial" w:cs="Arial"/>
          <w:spacing w:val="-2"/>
          <w:sz w:val="20"/>
          <w:szCs w:val="20"/>
        </w:rPr>
        <w:t xml:space="preserve"> </w:t>
      </w:r>
      <w:r w:rsidR="00CF64FC" w:rsidRPr="006010F9">
        <w:rPr>
          <w:rFonts w:ascii="Arial" w:hAnsi="Arial" w:cs="Arial"/>
          <w:spacing w:val="-2"/>
          <w:sz w:val="20"/>
          <w:szCs w:val="20"/>
        </w:rPr>
        <w:t xml:space="preserve">Dichos GEI se presentan desagregados </w:t>
      </w:r>
      <w:r w:rsidR="00CF64FC">
        <w:rPr>
          <w:rFonts w:ascii="Arial" w:hAnsi="Arial" w:cs="Arial"/>
          <w:spacing w:val="-2"/>
          <w:sz w:val="20"/>
          <w:szCs w:val="20"/>
        </w:rPr>
        <w:t xml:space="preserve"> Industrias.</w:t>
      </w:r>
      <w:r w:rsidR="00CF64FC" w:rsidRPr="006010F9">
        <w:rPr>
          <w:rFonts w:ascii="Arial" w:hAnsi="Arial" w:cs="Arial"/>
          <w:spacing w:val="-2"/>
          <w:sz w:val="20"/>
          <w:szCs w:val="20"/>
        </w:rPr>
        <w:t xml:space="preserve"> </w:t>
      </w:r>
      <w:r w:rsidR="00EB2086" w:rsidRPr="00EB2086">
        <w:rPr>
          <w:rFonts w:ascii="Arial" w:hAnsi="Arial" w:cs="Arial"/>
          <w:spacing w:val="-2"/>
          <w:sz w:val="20"/>
          <w:szCs w:val="20"/>
        </w:rPr>
        <w:t xml:space="preserve">La concentración de GEI a nivel atmosférico intensifica el efecto invernadero, generando el fenómeno denominado cambio climático global. Las emisiones </w:t>
      </w:r>
      <w:proofErr w:type="spellStart"/>
      <w:r w:rsidR="00EB2086" w:rsidRPr="00EB2086">
        <w:rPr>
          <w:rFonts w:ascii="Arial" w:hAnsi="Arial" w:cs="Arial"/>
          <w:spacing w:val="-2"/>
          <w:sz w:val="20"/>
          <w:szCs w:val="20"/>
        </w:rPr>
        <w:t>antropogénicas</w:t>
      </w:r>
      <w:proofErr w:type="spellEnd"/>
      <w:r w:rsidR="00EB2086" w:rsidRPr="00EB2086">
        <w:rPr>
          <w:rFonts w:ascii="Arial" w:hAnsi="Arial" w:cs="Arial"/>
          <w:spacing w:val="-2"/>
          <w:sz w:val="20"/>
          <w:szCs w:val="20"/>
        </w:rPr>
        <w:t xml:space="preserve"> de GEI provienen del consumo de energía, la quema de combustibles fósiles para el transporte, la producción de energía y, procesos industriales, de la producción agropecuaria, los cambios en el uso del suelo, la generación de residuos, ente otras actividades. Medir las emisiones de GEI por categorías (que agrupa diferentes sectores y actividades) permite identificar las áreas donde existe mayor potencial para reducir emisiones, mediante medidas de mitigación al cambio climático. Contribuir a mitigar el cambio climático es relevante, dado que este fenómeno genera impactos en los ecosistemas, la población y la economía y presenta desafíos para los países- especialmente los menos desarrollados-, ya que deben adaptarse a sus consecuencias y presentan menores capacidades de absorber, amortiguar o mitigar los efectos de dichos cambios.</w:t>
      </w:r>
      <w:r w:rsidRPr="006010F9">
        <w:rPr>
          <w:rFonts w:ascii="Arial" w:hAnsi="Arial" w:cs="Arial"/>
          <w:spacing w:val="-2"/>
          <w:sz w:val="20"/>
          <w:szCs w:val="20"/>
        </w:rPr>
        <w:t xml:space="preserve"> </w:t>
      </w:r>
    </w:p>
    <w:p w:rsidR="003B3D2C" w:rsidRDefault="003B3D2C" w:rsidP="003B3D2C">
      <w:pPr>
        <w:widowControl w:val="0"/>
        <w:autoSpaceDE w:val="0"/>
        <w:autoSpaceDN w:val="0"/>
        <w:adjustRightInd w:val="0"/>
        <w:spacing w:after="0" w:line="240" w:lineRule="auto"/>
        <w:ind w:left="68" w:right="96"/>
        <w:jc w:val="both"/>
        <w:rPr>
          <w:rFonts w:ascii="Arial" w:hAnsi="Arial" w:cs="Arial"/>
          <w:spacing w:val="-4"/>
          <w:sz w:val="20"/>
          <w:szCs w:val="20"/>
        </w:rPr>
      </w:pPr>
    </w:p>
    <w:p w:rsidR="003B3D2C" w:rsidRPr="000F3213" w:rsidRDefault="003B3D2C" w:rsidP="003B3D2C">
      <w:pPr>
        <w:widowControl w:val="0"/>
        <w:autoSpaceDE w:val="0"/>
        <w:autoSpaceDN w:val="0"/>
        <w:adjustRightInd w:val="0"/>
        <w:spacing w:after="0" w:line="240" w:lineRule="auto"/>
        <w:ind w:left="68" w:right="96"/>
        <w:jc w:val="both"/>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8645"/>
      </w:tblGrid>
      <w:tr w:rsidR="00F768A2" w:rsidRPr="000F3213" w:rsidTr="00F0001D">
        <w:trPr>
          <w:trHeight w:val="360"/>
        </w:trPr>
        <w:tc>
          <w:tcPr>
            <w:tcW w:w="4592" w:type="pct"/>
            <w:tcBorders>
              <w:top w:val="nil"/>
              <w:left w:val="nil"/>
              <w:bottom w:val="nil"/>
              <w:right w:val="nil"/>
            </w:tcBorders>
            <w:shd w:val="clear" w:color="auto" w:fill="auto"/>
            <w:noWrap/>
            <w:vAlign w:val="bottom"/>
            <w:hideMark/>
          </w:tcPr>
          <w:p w:rsidR="00F768A2" w:rsidRPr="000F3213" w:rsidRDefault="00F768A2" w:rsidP="00AC33FB">
            <w:pPr>
              <w:spacing w:after="0" w:line="240" w:lineRule="auto"/>
              <w:jc w:val="center"/>
              <w:rPr>
                <w:rFonts w:ascii="Arial" w:eastAsia="Times New Roman" w:hAnsi="Arial" w:cs="Arial"/>
                <w:b/>
                <w:bCs/>
                <w:color w:val="000000"/>
                <w:sz w:val="20"/>
                <w:szCs w:val="20"/>
                <w:lang w:eastAsia="es-AR"/>
              </w:rPr>
            </w:pPr>
            <w:r w:rsidRPr="000F3213">
              <w:rPr>
                <w:rFonts w:ascii="Arial" w:eastAsia="Times New Roman" w:hAnsi="Arial" w:cs="Arial"/>
                <w:b/>
                <w:bCs/>
                <w:color w:val="000000"/>
                <w:sz w:val="20"/>
                <w:szCs w:val="20"/>
                <w:lang w:eastAsia="es-AR"/>
              </w:rPr>
              <w:t>Bosque cultivado</w:t>
            </w:r>
          </w:p>
          <w:p w:rsidR="00F768A2" w:rsidRPr="000F3213" w:rsidRDefault="00F768A2" w:rsidP="000F3213">
            <w:pPr>
              <w:spacing w:after="0" w:line="240" w:lineRule="auto"/>
              <w:jc w:val="both"/>
              <w:rPr>
                <w:rFonts w:ascii="Arial" w:eastAsia="Times New Roman" w:hAnsi="Arial" w:cs="Arial"/>
                <w:b/>
                <w:bCs/>
                <w:color w:val="000000"/>
                <w:sz w:val="20"/>
                <w:szCs w:val="20"/>
                <w:lang w:eastAsia="es-AR"/>
              </w:rPr>
            </w:pPr>
          </w:p>
        </w:tc>
      </w:tr>
      <w:tr w:rsidR="00F768A2" w:rsidRPr="000F3213" w:rsidTr="00F0001D">
        <w:trPr>
          <w:trHeight w:val="360"/>
        </w:trPr>
        <w:tc>
          <w:tcPr>
            <w:tcW w:w="4592" w:type="pct"/>
            <w:tcBorders>
              <w:top w:val="nil"/>
              <w:left w:val="nil"/>
              <w:bottom w:val="nil"/>
              <w:right w:val="nil"/>
            </w:tcBorders>
            <w:shd w:val="clear" w:color="auto" w:fill="auto"/>
            <w:noWrap/>
            <w:vAlign w:val="bottom"/>
            <w:hideMark/>
          </w:tcPr>
          <w:p w:rsidR="00EB2086" w:rsidRPr="00EB2086" w:rsidRDefault="00EB2086" w:rsidP="008D3753">
            <w:pPr>
              <w:spacing w:after="0" w:line="240" w:lineRule="auto"/>
              <w:jc w:val="both"/>
              <w:rPr>
                <w:rFonts w:ascii="Arial" w:hAnsi="Arial" w:cs="Arial"/>
                <w:sz w:val="20"/>
                <w:szCs w:val="20"/>
                <w:shd w:val="clear" w:color="auto" w:fill="FFFFFF"/>
              </w:rPr>
            </w:pPr>
            <w:r w:rsidRPr="00EB2086">
              <w:rPr>
                <w:rFonts w:ascii="Arial" w:hAnsi="Arial" w:cs="Arial"/>
                <w:sz w:val="20"/>
                <w:szCs w:val="20"/>
                <w:shd w:val="clear" w:color="auto" w:fill="FFFFFF"/>
              </w:rPr>
              <w:t>Los bosques proporcionan recursos naturales y múltiples servicios ambientales que</w:t>
            </w:r>
            <w:r w:rsidR="00FA66DA" w:rsidRPr="00EB2086">
              <w:rPr>
                <w:rFonts w:ascii="Arial" w:hAnsi="Arial" w:cs="Arial"/>
                <w:sz w:val="20"/>
                <w:szCs w:val="20"/>
                <w:shd w:val="clear" w:color="auto" w:fill="FFFFFF"/>
              </w:rPr>
              <w:t xml:space="preserve"> </w:t>
            </w:r>
            <w:r w:rsidR="00FA66DA" w:rsidRPr="00EB2086">
              <w:rPr>
                <w:rFonts w:ascii="Arial" w:hAnsi="Arial" w:cs="Arial"/>
                <w:sz w:val="20"/>
                <w:szCs w:val="20"/>
                <w:shd w:val="clear" w:color="auto" w:fill="FFFFFF"/>
              </w:rPr>
              <w:t xml:space="preserve">y </w:t>
            </w:r>
            <w:r w:rsidR="00FA66DA">
              <w:rPr>
                <w:rFonts w:ascii="Arial" w:hAnsi="Arial" w:cs="Arial"/>
                <w:sz w:val="20"/>
                <w:szCs w:val="20"/>
                <w:shd w:val="clear" w:color="auto" w:fill="FFFFFF"/>
              </w:rPr>
              <w:t xml:space="preserve">   </w:t>
            </w:r>
            <w:r w:rsidR="00FA66DA" w:rsidRPr="00EB2086">
              <w:rPr>
                <w:rFonts w:ascii="Arial" w:hAnsi="Arial" w:cs="Arial"/>
                <w:sz w:val="20"/>
                <w:szCs w:val="20"/>
                <w:shd w:val="clear" w:color="auto" w:fill="FFFFFF"/>
              </w:rPr>
              <w:t>generan beneficios oportunidades de desarrollo para las comunidades. Proveen</w:t>
            </w:r>
            <w:r w:rsidRPr="00EB2086">
              <w:rPr>
                <w:rFonts w:ascii="Arial" w:hAnsi="Arial" w:cs="Arial"/>
                <w:sz w:val="20"/>
                <w:szCs w:val="20"/>
                <w:shd w:val="clear" w:color="auto" w:fill="FFFFFF"/>
              </w:rPr>
              <w:t xml:space="preserve"> recursos madereros y no madereros, contribuyen a la protección de la biodiversidad y a la conservación del agua y el suelo. Conocer la variación a través del tiempo del área de bosques (nativos y cultivados) es de importancia para evaluar la sostenibilidad en el uso de los mismos. </w:t>
            </w:r>
          </w:p>
          <w:p w:rsidR="00EB2086" w:rsidRPr="00EB2086" w:rsidRDefault="00EB2086" w:rsidP="008D3753">
            <w:pPr>
              <w:spacing w:after="0" w:line="240" w:lineRule="auto"/>
              <w:jc w:val="both"/>
              <w:rPr>
                <w:rFonts w:ascii="Arial" w:hAnsi="Arial" w:cs="Arial"/>
                <w:sz w:val="20"/>
                <w:szCs w:val="20"/>
                <w:shd w:val="clear" w:color="auto" w:fill="FFFFFF"/>
              </w:rPr>
            </w:pPr>
            <w:r w:rsidRPr="00EB2086">
              <w:rPr>
                <w:rFonts w:ascii="Arial" w:hAnsi="Arial" w:cs="Arial"/>
                <w:sz w:val="20"/>
                <w:szCs w:val="20"/>
                <w:shd w:val="clear" w:color="auto" w:fill="FFFFFF"/>
              </w:rPr>
              <w:t xml:space="preserve">Bosque cultivado: tierras cubiertas con bosque obtenido a partir de la siembra o plantación de especies arbóreas nativas o exóticas. La superficie de bosques cultivados evidencia un aumento a través de los años, como resultado de una política nacional de incentivo a la forestación que se implementó hace más de 30 años y que fue cambiando de forma a través del tiempo. La promulgación en 1999 de la ley N° 25.080 de Inversiones para Bosques Cultivados garantiza la continuidad del apoyo económico hasta 2009. Con la prorrogación por 10 años de la ley N° 26.432, se espera que la superficie continúe creciendo. </w:t>
            </w:r>
          </w:p>
          <w:p w:rsidR="00F768A2" w:rsidRPr="000F3213" w:rsidRDefault="00F768A2" w:rsidP="008D3753">
            <w:pPr>
              <w:spacing w:after="0" w:line="240" w:lineRule="auto"/>
              <w:jc w:val="both"/>
              <w:rPr>
                <w:rFonts w:ascii="Arial" w:eastAsia="Times New Roman" w:hAnsi="Arial" w:cs="Arial"/>
                <w:color w:val="000000"/>
                <w:sz w:val="20"/>
                <w:szCs w:val="20"/>
                <w:lang w:eastAsia="es-AR"/>
              </w:rPr>
            </w:pPr>
          </w:p>
          <w:p w:rsidR="008D61E1" w:rsidRPr="000F3213" w:rsidRDefault="008D61E1" w:rsidP="008D3753">
            <w:pPr>
              <w:spacing w:after="0" w:line="240" w:lineRule="auto"/>
              <w:jc w:val="both"/>
              <w:rPr>
                <w:rFonts w:ascii="Arial" w:eastAsia="Times New Roman" w:hAnsi="Arial" w:cs="Arial"/>
                <w:color w:val="000000"/>
                <w:sz w:val="20"/>
                <w:szCs w:val="20"/>
                <w:lang w:eastAsia="es-AR"/>
              </w:rPr>
            </w:pPr>
          </w:p>
          <w:p w:rsidR="00E432BD" w:rsidRPr="00E432BD" w:rsidRDefault="008D61E1" w:rsidP="008D3753">
            <w:pPr>
              <w:spacing w:after="0" w:line="240" w:lineRule="auto"/>
              <w:jc w:val="center"/>
              <w:rPr>
                <w:rFonts w:ascii="Roboto Condensed" w:hAnsi="Roboto Condensed"/>
                <w:b/>
                <w:color w:val="666666"/>
                <w:sz w:val="21"/>
                <w:szCs w:val="21"/>
                <w:shd w:val="clear" w:color="auto" w:fill="FFFFFF"/>
              </w:rPr>
            </w:pPr>
            <w:r w:rsidRPr="00E432BD">
              <w:rPr>
                <w:rFonts w:ascii="Arial" w:eastAsia="Times New Roman" w:hAnsi="Arial" w:cs="Arial"/>
                <w:b/>
                <w:color w:val="000000"/>
                <w:sz w:val="20"/>
                <w:szCs w:val="20"/>
                <w:lang w:eastAsia="es-AR"/>
              </w:rPr>
              <w:t>Capturas Marítimas</w:t>
            </w:r>
          </w:p>
          <w:p w:rsidR="00E432BD" w:rsidRDefault="00E432BD" w:rsidP="008D3753">
            <w:pPr>
              <w:spacing w:after="0" w:line="240" w:lineRule="auto"/>
              <w:jc w:val="both"/>
              <w:rPr>
                <w:rFonts w:ascii="Roboto Condensed" w:hAnsi="Roboto Condensed"/>
                <w:color w:val="666666"/>
                <w:sz w:val="21"/>
                <w:szCs w:val="21"/>
                <w:shd w:val="clear" w:color="auto" w:fill="FFFFFF"/>
              </w:rPr>
            </w:pPr>
          </w:p>
          <w:p w:rsidR="00AC33FB" w:rsidRDefault="00E432BD" w:rsidP="00AC33FB">
            <w:pPr>
              <w:spacing w:line="240" w:lineRule="auto"/>
              <w:jc w:val="both"/>
              <w:rPr>
                <w:rFonts w:ascii="Arial" w:eastAsia="Times New Roman" w:hAnsi="Arial" w:cs="Arial"/>
                <w:color w:val="000000"/>
                <w:sz w:val="20"/>
                <w:szCs w:val="20"/>
                <w:lang w:eastAsia="es-AR"/>
              </w:rPr>
            </w:pPr>
            <w:r w:rsidRPr="00E432BD">
              <w:rPr>
                <w:rFonts w:ascii="Arial" w:eastAsia="Times New Roman" w:hAnsi="Arial" w:cs="Arial"/>
                <w:color w:val="000000"/>
                <w:sz w:val="20"/>
                <w:szCs w:val="20"/>
                <w:lang w:eastAsia="es-AR"/>
              </w:rPr>
              <w:t>La Argentina cuenta con un amplio espacio marítimo, con características naturales que permiten la existencia de una diversidad de especies que son valoradas y reconocidas en el mercado internacional. En el país, la autoridad de aplicación de la legislación vigente es la Subsecretaría de Pesca y Acuicultura, dependiente del Ministerio de Agroindustria, responsable de velar por el desarrollo sustentable de la actividad.</w:t>
            </w:r>
            <w:r w:rsidR="00CF37E6" w:rsidRPr="00CF37E6">
              <w:rPr>
                <w:rFonts w:ascii="Arial" w:hAnsi="Arial" w:cs="Arial"/>
                <w:color w:val="333344"/>
                <w:bdr w:val="none" w:sz="0" w:space="0" w:color="auto" w:frame="1"/>
              </w:rPr>
              <w:t xml:space="preserve"> </w:t>
            </w:r>
            <w:r w:rsidR="00CF37E6" w:rsidRPr="00CF37E6">
              <w:rPr>
                <w:rFonts w:ascii="Arial" w:hAnsi="Arial" w:cs="Arial"/>
                <w:color w:val="000000"/>
                <w:sz w:val="20"/>
                <w:szCs w:val="20"/>
              </w:rPr>
              <w:t xml:space="preserve">El Mar argentino es considerado por la FAO, en la división por áreas con fines estadísticos, como la parte del área 41, el Atlántico Sur. Las condiciones geográficas del área para el desarrollo de una pesquería, se cuentan entre las más ventajosas del mundo. La plataforma geográfica tiene una superficie aproximada de un </w:t>
            </w:r>
            <w:r w:rsidR="00CF37E6" w:rsidRPr="00CF37E6">
              <w:rPr>
                <w:rFonts w:ascii="Arial" w:hAnsi="Arial" w:cs="Arial"/>
                <w:color w:val="000000"/>
                <w:sz w:val="20"/>
                <w:szCs w:val="20"/>
              </w:rPr>
              <w:lastRenderedPageBreak/>
              <w:t>millón de kilómetros cuadrados, con un ancho que varía de 300 a 1000 kilómetros; y las costas se extienden a lo largo de 4000 Km. Esto favorece la abundancia de recursos, ya que la mayor riqueza de los océanos está concentrada en los mares costeros y de plataforma.</w:t>
            </w:r>
            <w:r w:rsidR="00AC33FB">
              <w:rPr>
                <w:rFonts w:ascii="Arial" w:hAnsi="Arial" w:cs="Arial"/>
                <w:color w:val="000000"/>
                <w:sz w:val="20"/>
                <w:szCs w:val="20"/>
              </w:rPr>
              <w:t xml:space="preserve"> </w:t>
            </w:r>
            <w:r w:rsidR="00CF37E6" w:rsidRPr="00CF37E6">
              <w:rPr>
                <w:rFonts w:ascii="Arial" w:eastAsia="Times New Roman" w:hAnsi="Arial" w:cs="Arial"/>
                <w:color w:val="000000"/>
                <w:sz w:val="20"/>
                <w:szCs w:val="20"/>
                <w:lang w:eastAsia="es-AR"/>
              </w:rPr>
              <w:t>El tipo de fondo de la plataforma es, en general, terrígeno-arenoso y de fango, lo que facilita las tareas de pesca, especialmente las de arrastre, porque no hay rocas o relieves que podrían romper las redes.</w:t>
            </w:r>
            <w:r w:rsidR="00AC33FB">
              <w:rPr>
                <w:rFonts w:ascii="Arial" w:eastAsia="Times New Roman" w:hAnsi="Arial" w:cs="Arial"/>
                <w:color w:val="000000"/>
                <w:sz w:val="20"/>
                <w:szCs w:val="20"/>
                <w:lang w:eastAsia="es-AR"/>
              </w:rPr>
              <w:t xml:space="preserve"> </w:t>
            </w:r>
            <w:r w:rsidR="00CF37E6" w:rsidRPr="00CF37E6">
              <w:rPr>
                <w:rFonts w:ascii="Arial" w:eastAsia="Times New Roman" w:hAnsi="Arial" w:cs="Arial"/>
                <w:color w:val="000000"/>
                <w:sz w:val="20"/>
                <w:szCs w:val="20"/>
                <w:lang w:eastAsia="es-AR"/>
              </w:rPr>
              <w:t>Teniendo en cuenta la actividad pesquera podemos distinguir en el litoral dos regiones: la bonaerense y la patagónica.</w:t>
            </w:r>
            <w:r w:rsidR="00AC33FB">
              <w:rPr>
                <w:rFonts w:ascii="Arial" w:eastAsia="Times New Roman" w:hAnsi="Arial" w:cs="Arial"/>
                <w:color w:val="000000"/>
                <w:sz w:val="20"/>
                <w:szCs w:val="20"/>
                <w:lang w:eastAsia="es-AR"/>
              </w:rPr>
              <w:t xml:space="preserve"> </w:t>
            </w:r>
          </w:p>
          <w:p w:rsidR="00CF37E6" w:rsidRPr="00AC33FB" w:rsidRDefault="00CF37E6" w:rsidP="00AC33FB">
            <w:pPr>
              <w:spacing w:line="240" w:lineRule="auto"/>
              <w:jc w:val="both"/>
              <w:rPr>
                <w:rFonts w:ascii="Arial" w:hAnsi="Arial" w:cs="Arial"/>
                <w:color w:val="000000"/>
                <w:sz w:val="20"/>
                <w:szCs w:val="20"/>
              </w:rPr>
            </w:pPr>
            <w:r w:rsidRPr="00CF37E6">
              <w:rPr>
                <w:rFonts w:ascii="Arial" w:eastAsia="Times New Roman" w:hAnsi="Arial" w:cs="Arial"/>
                <w:color w:val="000000"/>
                <w:sz w:val="20"/>
                <w:szCs w:val="20"/>
                <w:lang w:eastAsia="es-AR"/>
              </w:rPr>
              <w:t>La </w:t>
            </w:r>
            <w:r w:rsidRPr="00AC33FB">
              <w:rPr>
                <w:rFonts w:ascii="Arial" w:eastAsia="Times New Roman" w:hAnsi="Arial" w:cs="Arial"/>
                <w:bCs/>
                <w:color w:val="000000"/>
                <w:sz w:val="20"/>
                <w:szCs w:val="20"/>
                <w:lang w:eastAsia="es-AR"/>
              </w:rPr>
              <w:t>región bonaerense</w:t>
            </w:r>
            <w:r w:rsidRPr="00CF37E6">
              <w:rPr>
                <w:rFonts w:ascii="Arial" w:eastAsia="Times New Roman" w:hAnsi="Arial" w:cs="Arial"/>
                <w:color w:val="000000"/>
                <w:sz w:val="20"/>
                <w:szCs w:val="20"/>
                <w:lang w:eastAsia="es-AR"/>
              </w:rPr>
              <w:t> abarca la costa de la provincia de Buenos Aires, desde Punta Rasa del cabo de San Antonio hasta Punta Rosada, en la desembocadura de Río Negro. Tiene una extensión de 1000 Km, lo que representa un 25% del litoral marítimo argentino, y allí se capturan 57 especies de peces de importancia comercial y 12 de moluscos y crustáceos. El total de desembarque en esta zona es un 85% del total del país, y sus exportaciones un 75%.</w:t>
            </w:r>
          </w:p>
          <w:p w:rsidR="00A44033" w:rsidRPr="00E432BD" w:rsidRDefault="00CF37E6" w:rsidP="008D3753">
            <w:pPr>
              <w:spacing w:after="0" w:line="240" w:lineRule="auto"/>
              <w:jc w:val="both"/>
              <w:rPr>
                <w:rFonts w:ascii="Arial" w:eastAsia="Times New Roman" w:hAnsi="Arial" w:cs="Arial"/>
                <w:color w:val="000000"/>
                <w:sz w:val="20"/>
                <w:szCs w:val="20"/>
                <w:lang w:eastAsia="es-AR"/>
              </w:rPr>
            </w:pPr>
            <w:r w:rsidRPr="00CF37E6">
              <w:rPr>
                <w:rFonts w:ascii="Arial" w:eastAsia="Times New Roman" w:hAnsi="Arial" w:cs="Arial"/>
                <w:color w:val="000000"/>
                <w:sz w:val="20"/>
                <w:szCs w:val="20"/>
                <w:lang w:eastAsia="es-AR"/>
              </w:rPr>
              <w:t>La Región Patagónica se extiende desde el sur de Río Colorado, incluyendo Río Negro, Chubut, Santa Cruz y Tierra del Fuego. Es un 75% del litoral marítimo argentino. En 1981 se produjo un incremento de la actividad pesquera en esta área, como consecuencia de la aparición de langostinos en grandes cantidades. Esto aumentó la inversión en plantas pesqueras, que pasaron de 13 a 22, con un 70% más de capacidad de procesamiento, especialmente en Santa Cruz y Chubut, donde se concentra más el langostino.</w:t>
            </w:r>
          </w:p>
          <w:p w:rsidR="003B3D2C" w:rsidRPr="000F3213" w:rsidRDefault="003B3D2C" w:rsidP="008D3753">
            <w:pPr>
              <w:spacing w:after="0" w:line="240" w:lineRule="auto"/>
              <w:jc w:val="both"/>
              <w:rPr>
                <w:rFonts w:ascii="Arial" w:hAnsi="Arial" w:cs="Arial"/>
                <w:sz w:val="20"/>
                <w:szCs w:val="20"/>
              </w:rPr>
            </w:pPr>
          </w:p>
          <w:p w:rsidR="00A44033" w:rsidRPr="000F3213" w:rsidRDefault="00A44033" w:rsidP="008D3753">
            <w:pPr>
              <w:spacing w:after="0" w:line="240" w:lineRule="auto"/>
              <w:jc w:val="both"/>
              <w:rPr>
                <w:rFonts w:ascii="Arial" w:eastAsia="Times New Roman" w:hAnsi="Arial" w:cs="Arial"/>
                <w:color w:val="000000" w:themeColor="text1"/>
                <w:sz w:val="20"/>
                <w:szCs w:val="20"/>
                <w:lang w:eastAsia="es-AR"/>
              </w:rPr>
            </w:pPr>
            <w:r w:rsidRPr="000F3213">
              <w:rPr>
                <w:rFonts w:ascii="Arial" w:eastAsia="Times New Roman" w:hAnsi="Arial" w:cs="Arial"/>
                <w:color w:val="000000" w:themeColor="text1"/>
                <w:sz w:val="20"/>
                <w:szCs w:val="20"/>
                <w:lang w:eastAsia="es-AR"/>
              </w:rPr>
              <w:t>.</w:t>
            </w:r>
          </w:p>
          <w:p w:rsidR="008D61E1" w:rsidRDefault="0019192F" w:rsidP="00AC33FB">
            <w:pPr>
              <w:spacing w:after="0" w:line="240" w:lineRule="auto"/>
              <w:jc w:val="center"/>
              <w:rPr>
                <w:rFonts w:ascii="Arial" w:eastAsia="Times New Roman" w:hAnsi="Arial" w:cs="Arial"/>
                <w:b/>
                <w:color w:val="000000"/>
                <w:sz w:val="20"/>
                <w:szCs w:val="20"/>
                <w:lang w:eastAsia="es-AR"/>
              </w:rPr>
            </w:pPr>
            <w:r>
              <w:rPr>
                <w:rFonts w:ascii="Arial" w:eastAsia="Times New Roman" w:hAnsi="Arial" w:cs="Arial"/>
                <w:b/>
                <w:color w:val="000000"/>
                <w:sz w:val="20"/>
                <w:szCs w:val="20"/>
                <w:lang w:eastAsia="es-AR"/>
              </w:rPr>
              <w:t>Bosque Nativo por tipo</w:t>
            </w:r>
          </w:p>
          <w:p w:rsidR="00AC33FB" w:rsidRDefault="00AC33FB" w:rsidP="008D3753">
            <w:pPr>
              <w:spacing w:after="0" w:line="240" w:lineRule="auto"/>
              <w:jc w:val="both"/>
              <w:rPr>
                <w:rFonts w:ascii="Arial" w:eastAsia="Times New Roman" w:hAnsi="Arial" w:cs="Arial"/>
                <w:color w:val="000000"/>
                <w:sz w:val="20"/>
                <w:szCs w:val="20"/>
                <w:lang w:eastAsia="es-AR"/>
              </w:rPr>
            </w:pPr>
          </w:p>
          <w:p w:rsidR="0019192F" w:rsidRDefault="0019192F" w:rsidP="008D3753">
            <w:pPr>
              <w:spacing w:after="0" w:line="240" w:lineRule="auto"/>
              <w:jc w:val="both"/>
              <w:rPr>
                <w:rFonts w:ascii="Arial" w:eastAsia="Times New Roman" w:hAnsi="Arial" w:cs="Arial"/>
                <w:color w:val="000000"/>
                <w:sz w:val="20"/>
                <w:szCs w:val="20"/>
                <w:lang w:eastAsia="es-AR"/>
              </w:rPr>
            </w:pPr>
            <w:r w:rsidRPr="0019192F">
              <w:rPr>
                <w:rFonts w:ascii="Arial" w:eastAsia="Times New Roman" w:hAnsi="Arial" w:cs="Arial"/>
                <w:color w:val="000000"/>
                <w:sz w:val="20"/>
                <w:szCs w:val="20"/>
                <w:lang w:eastAsia="es-AR"/>
              </w:rPr>
              <w:t>Un bosque nativo es un ecosistema forestal natural compuesto predominantemente por especies arbóreas nativas maduras, con diversas especies de flora y fauna asociadas, en conjunto con el medio que las rodea -suelo, subsuelo, atmósfera, clima, recursos hídricos-, conformando una trama interdependiente con características propias y múltiples funciones, que en su estado natural le otorgan al sistema una condición de equilibrio dinámico y que brinda diversos servicios ambientales a la sociedad, además de los diversos recursos naturales con posibilidad de utilización económica. Se encuentran comprendidos en la definición tanto los bosques nativos de origen primario, donde no intervino el ser humano, como aquellos de origen secundario formados luego de un desmonte, así como aquellos resultantes de una recomposición o restauración voluntarias.</w:t>
            </w:r>
          </w:p>
          <w:p w:rsidR="0019192F" w:rsidRDefault="0019192F" w:rsidP="008D3753">
            <w:pPr>
              <w:spacing w:after="0" w:line="240" w:lineRule="auto"/>
              <w:jc w:val="both"/>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La provincia de Buenos Aires, a través de la Dirección Provincial de Recursos Naturales, lleva adelante el proceso de Ordenamiento territorial de sus Bosques Nativos, que consiste en clasificar a los bosques en tres categorías de conservación,</w:t>
            </w:r>
            <w:r w:rsidR="00AC33FB">
              <w:rPr>
                <w:rFonts w:ascii="Arial" w:eastAsia="Times New Roman" w:hAnsi="Arial" w:cs="Arial"/>
                <w:color w:val="000000"/>
                <w:sz w:val="20"/>
                <w:szCs w:val="20"/>
                <w:lang w:eastAsia="es-AR"/>
              </w:rPr>
              <w:t xml:space="preserve"> (</w:t>
            </w:r>
            <w:r w:rsidR="00AC33FB">
              <w:rPr>
                <w:rFonts w:ascii="Arial" w:eastAsia="Times New Roman" w:hAnsi="Arial" w:cs="Arial"/>
                <w:color w:val="000000"/>
                <w:sz w:val="20"/>
                <w:szCs w:val="20"/>
                <w:lang w:eastAsia="es-AR"/>
              </w:rPr>
              <w:t xml:space="preserve">I, II y III) </w:t>
            </w:r>
            <w:r>
              <w:rPr>
                <w:rFonts w:ascii="Arial" w:eastAsia="Times New Roman" w:hAnsi="Arial" w:cs="Arial"/>
                <w:color w:val="000000"/>
                <w:sz w:val="20"/>
                <w:szCs w:val="20"/>
                <w:lang w:eastAsia="es-AR"/>
              </w:rPr>
              <w:t xml:space="preserve"> de acuerdo a la ley Nacional 26331.</w:t>
            </w:r>
          </w:p>
          <w:p w:rsidR="0019192F" w:rsidRPr="0019192F" w:rsidRDefault="00AC33FB" w:rsidP="008D3753">
            <w:pPr>
              <w:spacing w:after="0" w:line="240" w:lineRule="auto"/>
              <w:jc w:val="both"/>
              <w:rPr>
                <w:rFonts w:ascii="Arial" w:eastAsia="Times New Roman" w:hAnsi="Arial" w:cs="Arial"/>
                <w:color w:val="000000"/>
                <w:sz w:val="20"/>
                <w:szCs w:val="20"/>
                <w:lang w:eastAsia="es-AR"/>
              </w:rPr>
            </w:pPr>
            <w:r>
              <w:rPr>
                <w:rFonts w:ascii="Arial" w:eastAsia="Times New Roman" w:hAnsi="Arial" w:cs="Arial"/>
                <w:color w:val="000000"/>
                <w:sz w:val="20"/>
                <w:szCs w:val="20"/>
                <w:lang w:eastAsia="es-AR"/>
              </w:rPr>
              <w:t xml:space="preserve">El espinal o cardenal y </w:t>
            </w:r>
            <w:r w:rsidR="0019192F">
              <w:rPr>
                <w:rFonts w:ascii="Arial" w:eastAsia="Times New Roman" w:hAnsi="Arial" w:cs="Arial"/>
                <w:color w:val="000000"/>
                <w:sz w:val="20"/>
                <w:szCs w:val="20"/>
                <w:lang w:eastAsia="es-AR"/>
              </w:rPr>
              <w:t>el Monte se ubican en el suroeste de la provincia. Son bosques secos, de árboles y arbustos espinosos como el caldén, algarrobo negro, algarrobo dulce, chañar, piquillín, alpataco y jarilla</w:t>
            </w:r>
            <w:r w:rsidR="00F0001D">
              <w:rPr>
                <w:rFonts w:ascii="Arial" w:eastAsia="Times New Roman" w:hAnsi="Arial" w:cs="Arial"/>
                <w:color w:val="000000"/>
                <w:sz w:val="20"/>
                <w:szCs w:val="20"/>
                <w:lang w:eastAsia="es-AR"/>
              </w:rPr>
              <w:t>.</w:t>
            </w:r>
          </w:p>
        </w:tc>
      </w:tr>
      <w:tr w:rsidR="00DC05F6" w:rsidRPr="000F3213" w:rsidTr="00F0001D">
        <w:trPr>
          <w:trHeight w:val="795"/>
        </w:trPr>
        <w:tc>
          <w:tcPr>
            <w:tcW w:w="5000" w:type="pct"/>
            <w:tcBorders>
              <w:top w:val="nil"/>
              <w:left w:val="nil"/>
              <w:bottom w:val="nil"/>
              <w:right w:val="nil"/>
            </w:tcBorders>
            <w:shd w:val="clear" w:color="auto" w:fill="auto"/>
            <w:vAlign w:val="bottom"/>
          </w:tcPr>
          <w:p w:rsidR="0065279F" w:rsidRPr="000F3213" w:rsidRDefault="00DC05F6" w:rsidP="000F3213">
            <w:pPr>
              <w:spacing w:after="0" w:line="240" w:lineRule="auto"/>
              <w:jc w:val="both"/>
              <w:rPr>
                <w:rFonts w:ascii="Arial" w:eastAsia="Times New Roman" w:hAnsi="Arial" w:cs="Arial"/>
                <w:b/>
                <w:color w:val="000000"/>
                <w:sz w:val="20"/>
                <w:szCs w:val="20"/>
                <w:lang w:eastAsia="es-AR"/>
              </w:rPr>
            </w:pPr>
            <w:r w:rsidRPr="000F3213">
              <w:rPr>
                <w:rFonts w:ascii="Arial" w:eastAsia="Times New Roman" w:hAnsi="Arial" w:cs="Arial"/>
                <w:b/>
                <w:color w:val="000000"/>
                <w:sz w:val="20"/>
                <w:szCs w:val="20"/>
                <w:lang w:eastAsia="es-AR"/>
              </w:rPr>
              <w:lastRenderedPageBreak/>
              <w:t xml:space="preserve">                                                   </w:t>
            </w:r>
          </w:p>
          <w:p w:rsidR="0065279F" w:rsidRPr="000F3213" w:rsidRDefault="0065279F" w:rsidP="000F3213">
            <w:pPr>
              <w:spacing w:after="0" w:line="240" w:lineRule="auto"/>
              <w:jc w:val="both"/>
              <w:rPr>
                <w:rFonts w:ascii="Arial" w:eastAsia="Times New Roman" w:hAnsi="Arial" w:cs="Arial"/>
                <w:b/>
                <w:color w:val="000000"/>
                <w:sz w:val="20"/>
                <w:szCs w:val="20"/>
                <w:lang w:eastAsia="es-AR"/>
              </w:rPr>
            </w:pPr>
          </w:p>
          <w:p w:rsidR="004414ED" w:rsidRPr="000F3213" w:rsidRDefault="00DC05F6" w:rsidP="00AC33FB">
            <w:pPr>
              <w:spacing w:after="0" w:line="240" w:lineRule="auto"/>
              <w:jc w:val="center"/>
              <w:rPr>
                <w:rFonts w:ascii="Arial" w:eastAsia="Times New Roman" w:hAnsi="Arial" w:cs="Arial"/>
                <w:b/>
                <w:color w:val="000000"/>
                <w:sz w:val="20"/>
                <w:szCs w:val="20"/>
                <w:lang w:eastAsia="es-AR"/>
              </w:rPr>
            </w:pPr>
            <w:r w:rsidRPr="000F3213">
              <w:rPr>
                <w:rFonts w:ascii="Arial" w:eastAsia="Times New Roman" w:hAnsi="Arial" w:cs="Arial"/>
                <w:b/>
                <w:color w:val="000000"/>
                <w:sz w:val="20"/>
                <w:szCs w:val="20"/>
                <w:lang w:eastAsia="es-AR"/>
              </w:rPr>
              <w:t>Generación de residuos sólidos</w:t>
            </w:r>
            <w:r w:rsidR="00042C38">
              <w:rPr>
                <w:rFonts w:ascii="Arial" w:eastAsia="Times New Roman" w:hAnsi="Arial" w:cs="Arial"/>
                <w:b/>
                <w:color w:val="000000"/>
                <w:sz w:val="20"/>
                <w:szCs w:val="20"/>
                <w:lang w:eastAsia="es-AR"/>
              </w:rPr>
              <w:t xml:space="preserve"> urbanos</w:t>
            </w:r>
          </w:p>
          <w:p w:rsidR="000F3213" w:rsidRPr="000F3213" w:rsidRDefault="000F3213" w:rsidP="000F3213">
            <w:pPr>
              <w:spacing w:after="0" w:line="240" w:lineRule="auto"/>
              <w:jc w:val="both"/>
              <w:rPr>
                <w:rFonts w:ascii="Arial" w:hAnsi="Arial" w:cs="Arial"/>
                <w:color w:val="000000"/>
                <w:sz w:val="20"/>
                <w:szCs w:val="20"/>
              </w:rPr>
            </w:pPr>
          </w:p>
          <w:p w:rsidR="001C2384" w:rsidRDefault="004414ED" w:rsidP="001C2384">
            <w:pPr>
              <w:spacing w:after="0" w:line="240" w:lineRule="auto"/>
              <w:jc w:val="both"/>
              <w:rPr>
                <w:rFonts w:ascii="Arial" w:eastAsia="Times New Roman" w:hAnsi="Arial" w:cs="Arial"/>
                <w:b/>
                <w:color w:val="000000"/>
                <w:sz w:val="20"/>
                <w:szCs w:val="20"/>
                <w:lang w:eastAsia="es-AR"/>
              </w:rPr>
            </w:pPr>
            <w:r w:rsidRPr="000F3213">
              <w:rPr>
                <w:rFonts w:ascii="Arial" w:hAnsi="Arial" w:cs="Arial"/>
                <w:color w:val="000000"/>
                <w:sz w:val="20"/>
                <w:szCs w:val="20"/>
              </w:rPr>
              <w:t>Expresa la cantidad de residuos sólidos urbanos (RSU) generados por habitante por día en el transcurso de un año. Se considera RSU a todo material que sea desechado por la población, pudiendo ser éste de origen doméstico, comercial, industrial, desechos de la vía pública y los resultantes de la construcción, y que no sea considerado peligroso en el marco de la Ley Nacional 24051 y sus decretos reglamentarios.</w:t>
            </w:r>
          </w:p>
          <w:p w:rsidR="000F3213" w:rsidRPr="001C2384" w:rsidRDefault="000F3213" w:rsidP="001C2384">
            <w:pPr>
              <w:spacing w:after="0" w:line="240" w:lineRule="auto"/>
              <w:jc w:val="both"/>
              <w:rPr>
                <w:rFonts w:ascii="Arial" w:eastAsia="Times New Roman" w:hAnsi="Arial" w:cs="Arial"/>
                <w:b/>
                <w:color w:val="000000"/>
                <w:sz w:val="20"/>
                <w:szCs w:val="20"/>
                <w:lang w:eastAsia="es-AR"/>
              </w:rPr>
            </w:pPr>
            <w:r w:rsidRPr="000F3213">
              <w:rPr>
                <w:rFonts w:ascii="Arial" w:hAnsi="Arial" w:cs="Arial"/>
                <w:sz w:val="20"/>
                <w:szCs w:val="20"/>
              </w:rPr>
              <w:t>GNC: generación per cápita</w:t>
            </w:r>
          </w:p>
          <w:p w:rsidR="00042C38" w:rsidRDefault="00042C38" w:rsidP="000F3213">
            <w:pPr>
              <w:spacing w:after="0" w:line="240" w:lineRule="auto"/>
              <w:jc w:val="center"/>
              <w:rPr>
                <w:rFonts w:ascii="Arial" w:hAnsi="Arial" w:cs="Arial"/>
                <w:b/>
                <w:sz w:val="20"/>
                <w:szCs w:val="20"/>
              </w:rPr>
            </w:pPr>
          </w:p>
          <w:p w:rsidR="001C2384" w:rsidRDefault="001C2384" w:rsidP="000F3213">
            <w:pPr>
              <w:spacing w:after="0" w:line="240" w:lineRule="auto"/>
              <w:jc w:val="center"/>
              <w:rPr>
                <w:rFonts w:ascii="Arial" w:hAnsi="Arial" w:cs="Arial"/>
                <w:b/>
                <w:sz w:val="20"/>
                <w:szCs w:val="20"/>
              </w:rPr>
            </w:pPr>
          </w:p>
          <w:p w:rsidR="000F3213" w:rsidRDefault="000F3213" w:rsidP="000F3213">
            <w:pPr>
              <w:spacing w:after="0" w:line="240" w:lineRule="auto"/>
              <w:jc w:val="center"/>
              <w:rPr>
                <w:rFonts w:ascii="Arial" w:hAnsi="Arial" w:cs="Arial"/>
                <w:b/>
                <w:sz w:val="20"/>
                <w:szCs w:val="20"/>
              </w:rPr>
            </w:pPr>
            <w:r w:rsidRPr="000F3213">
              <w:rPr>
                <w:rFonts w:ascii="Arial" w:hAnsi="Arial" w:cs="Arial"/>
                <w:b/>
                <w:sz w:val="20"/>
                <w:szCs w:val="20"/>
              </w:rPr>
              <w:t>Incendios forestales</w:t>
            </w:r>
          </w:p>
          <w:p w:rsidR="00AC33FB" w:rsidRDefault="00AC33FB" w:rsidP="00AC33FB">
            <w:pPr>
              <w:spacing w:after="0" w:line="240" w:lineRule="auto"/>
              <w:jc w:val="both"/>
              <w:rPr>
                <w:rFonts w:ascii="Arial" w:hAnsi="Arial" w:cs="Arial"/>
                <w:sz w:val="20"/>
                <w:szCs w:val="20"/>
              </w:rPr>
            </w:pPr>
          </w:p>
          <w:p w:rsidR="00042C38" w:rsidRPr="000F3213" w:rsidRDefault="00AC33FB" w:rsidP="00AC33FB">
            <w:pPr>
              <w:spacing w:after="0" w:line="240" w:lineRule="auto"/>
              <w:jc w:val="both"/>
              <w:rPr>
                <w:rFonts w:ascii="Arial" w:hAnsi="Arial" w:cs="Arial"/>
                <w:sz w:val="20"/>
                <w:szCs w:val="20"/>
              </w:rPr>
            </w:pPr>
            <w:r>
              <w:rPr>
                <w:rFonts w:ascii="Arial" w:hAnsi="Arial" w:cs="Arial"/>
                <w:sz w:val="20"/>
                <w:szCs w:val="20"/>
              </w:rPr>
              <w:t>Incendio forestal es</w:t>
            </w:r>
            <w:r w:rsidRPr="00AC33FB">
              <w:rPr>
                <w:rFonts w:ascii="Arial" w:hAnsi="Arial" w:cs="Arial"/>
                <w:sz w:val="20"/>
                <w:szCs w:val="20"/>
              </w:rPr>
              <w:t xml:space="preserve"> cualquier fuego que se extiende sin control en terreno forestal afectando vegetación que no estaba destinada a arder.</w:t>
            </w:r>
          </w:p>
          <w:p w:rsidR="000F3213" w:rsidRPr="000F3213" w:rsidRDefault="000F3213" w:rsidP="000F3213">
            <w:pPr>
              <w:spacing w:line="240" w:lineRule="auto"/>
              <w:jc w:val="both"/>
              <w:rPr>
                <w:rFonts w:ascii="Arial" w:hAnsi="Arial" w:cs="Arial"/>
                <w:color w:val="000000"/>
                <w:sz w:val="20"/>
                <w:szCs w:val="20"/>
              </w:rPr>
            </w:pPr>
            <w:r w:rsidRPr="00C70EE0">
              <w:rPr>
                <w:rFonts w:ascii="Arial" w:eastAsia="Times New Roman" w:hAnsi="Arial" w:cs="Arial"/>
                <w:color w:val="000000"/>
                <w:sz w:val="20"/>
                <w:szCs w:val="20"/>
                <w:lang w:eastAsia="es-AR"/>
              </w:rPr>
              <w:t>Cantidad:</w:t>
            </w:r>
            <w:r w:rsidRPr="000F3213">
              <w:rPr>
                <w:rFonts w:ascii="Arial" w:eastAsia="Times New Roman" w:hAnsi="Arial" w:cs="Arial"/>
                <w:color w:val="000000"/>
                <w:sz w:val="20"/>
                <w:szCs w:val="20"/>
                <w:lang w:eastAsia="es-AR"/>
              </w:rPr>
              <w:t xml:space="preserve"> Registra la cantidad de incendios forestales ocurridos en el mes, para </w:t>
            </w:r>
            <w:r w:rsidR="00AC33FB">
              <w:rPr>
                <w:rFonts w:ascii="Arial" w:eastAsia="Times New Roman" w:hAnsi="Arial" w:cs="Arial"/>
                <w:color w:val="000000"/>
                <w:sz w:val="20"/>
                <w:szCs w:val="20"/>
                <w:lang w:eastAsia="es-AR"/>
              </w:rPr>
              <w:t>la</w:t>
            </w:r>
            <w:r w:rsidRPr="000F3213">
              <w:rPr>
                <w:rFonts w:ascii="Arial" w:eastAsia="Times New Roman" w:hAnsi="Arial" w:cs="Arial"/>
                <w:color w:val="000000"/>
                <w:sz w:val="20"/>
                <w:szCs w:val="20"/>
                <w:lang w:eastAsia="es-AR"/>
              </w:rPr>
              <w:t xml:space="preserve"> superficie total afectada por incendios.</w:t>
            </w:r>
            <w:r w:rsidRPr="000F3213">
              <w:rPr>
                <w:rFonts w:ascii="Arial" w:hAnsi="Arial" w:cs="Arial"/>
                <w:color w:val="000000"/>
                <w:sz w:val="20"/>
                <w:szCs w:val="20"/>
              </w:rPr>
              <w:t xml:space="preserve"> </w:t>
            </w:r>
          </w:p>
          <w:p w:rsidR="00AC33FB" w:rsidRDefault="000F3213" w:rsidP="000F3213">
            <w:pPr>
              <w:spacing w:line="240" w:lineRule="auto"/>
              <w:jc w:val="both"/>
              <w:rPr>
                <w:rFonts w:ascii="Arial" w:eastAsia="Times New Roman" w:hAnsi="Arial" w:cs="Arial"/>
                <w:color w:val="000000"/>
                <w:sz w:val="20"/>
                <w:szCs w:val="20"/>
                <w:lang w:eastAsia="es-AR"/>
              </w:rPr>
            </w:pPr>
            <w:r w:rsidRPr="00C70EE0">
              <w:rPr>
                <w:rFonts w:ascii="Arial" w:eastAsia="Times New Roman" w:hAnsi="Arial" w:cs="Arial"/>
                <w:color w:val="000000"/>
                <w:sz w:val="20"/>
                <w:szCs w:val="20"/>
                <w:lang w:eastAsia="es-AR"/>
              </w:rPr>
              <w:t>Causas:</w:t>
            </w:r>
            <w:r w:rsidRPr="000F3213">
              <w:rPr>
                <w:rFonts w:ascii="Arial" w:eastAsia="Times New Roman" w:hAnsi="Arial" w:cs="Arial"/>
                <w:color w:val="000000"/>
                <w:sz w:val="20"/>
                <w:szCs w:val="20"/>
                <w:lang w:eastAsia="es-AR"/>
              </w:rPr>
              <w:t xml:space="preserve"> Registra las principales causas que originan los incendios forestales </w:t>
            </w:r>
            <w:r w:rsidR="00C70EE0">
              <w:rPr>
                <w:rFonts w:ascii="Arial" w:eastAsia="Times New Roman" w:hAnsi="Arial" w:cs="Arial"/>
                <w:color w:val="000000"/>
                <w:sz w:val="20"/>
                <w:szCs w:val="20"/>
                <w:lang w:eastAsia="es-AR"/>
              </w:rPr>
              <w:t>Éstas</w:t>
            </w:r>
            <w:r w:rsidRPr="000F3213">
              <w:rPr>
                <w:rFonts w:ascii="Arial" w:eastAsia="Times New Roman" w:hAnsi="Arial" w:cs="Arial"/>
                <w:color w:val="000000"/>
                <w:sz w:val="20"/>
                <w:szCs w:val="20"/>
                <w:lang w:eastAsia="es-AR"/>
              </w:rPr>
              <w:t xml:space="preserve"> causas</w:t>
            </w:r>
            <w:r w:rsidR="00AC33FB">
              <w:rPr>
                <w:rFonts w:ascii="Arial" w:eastAsia="Times New Roman" w:hAnsi="Arial" w:cs="Arial"/>
                <w:color w:val="000000"/>
                <w:sz w:val="20"/>
                <w:szCs w:val="20"/>
                <w:lang w:eastAsia="es-AR"/>
              </w:rPr>
              <w:t xml:space="preserve"> </w:t>
            </w:r>
            <w:r w:rsidR="00AC33FB">
              <w:rPr>
                <w:rFonts w:ascii="Arial" w:eastAsia="Times New Roman" w:hAnsi="Arial" w:cs="Arial"/>
                <w:color w:val="000000"/>
                <w:sz w:val="20"/>
                <w:szCs w:val="20"/>
                <w:lang w:eastAsia="es-AR"/>
              </w:rPr>
              <w:lastRenderedPageBreak/>
              <w:t>son:</w:t>
            </w:r>
          </w:p>
          <w:p w:rsidR="00AC33FB" w:rsidRDefault="000F3213" w:rsidP="000F3213">
            <w:pPr>
              <w:spacing w:line="240" w:lineRule="auto"/>
              <w:jc w:val="both"/>
              <w:rPr>
                <w:rFonts w:ascii="Arial" w:eastAsia="Times New Roman" w:hAnsi="Arial" w:cs="Arial"/>
                <w:color w:val="000000"/>
                <w:sz w:val="20"/>
                <w:szCs w:val="20"/>
                <w:lang w:eastAsia="es-AR"/>
              </w:rPr>
            </w:pPr>
            <w:r w:rsidRPr="000F3213">
              <w:rPr>
                <w:rFonts w:ascii="Arial" w:eastAsia="Times New Roman" w:hAnsi="Arial" w:cs="Arial"/>
                <w:color w:val="000000"/>
                <w:sz w:val="20"/>
                <w:szCs w:val="20"/>
                <w:lang w:eastAsia="es-AR"/>
              </w:rPr>
              <w:t xml:space="preserve">Negligencia: fuego provocado por descuido. Ejemplo: fogón mal apagado. </w:t>
            </w:r>
          </w:p>
          <w:p w:rsidR="00AC33FB" w:rsidRDefault="000F3213" w:rsidP="000F3213">
            <w:pPr>
              <w:spacing w:line="240" w:lineRule="auto"/>
              <w:jc w:val="both"/>
              <w:rPr>
                <w:rFonts w:ascii="Arial" w:eastAsia="Times New Roman" w:hAnsi="Arial" w:cs="Arial"/>
                <w:color w:val="000000"/>
                <w:sz w:val="20"/>
                <w:szCs w:val="20"/>
                <w:lang w:eastAsia="es-AR"/>
              </w:rPr>
            </w:pPr>
            <w:r w:rsidRPr="000F3213">
              <w:rPr>
                <w:rFonts w:ascii="Arial" w:eastAsia="Times New Roman" w:hAnsi="Arial" w:cs="Arial"/>
                <w:color w:val="000000"/>
                <w:sz w:val="20"/>
                <w:szCs w:val="20"/>
                <w:lang w:eastAsia="es-AR"/>
              </w:rPr>
              <w:t xml:space="preserve">Intencional: fuego provocado para obtener un beneficio. Ejemplo: quema de bosques para favorecer el desarrollo de pasturas. </w:t>
            </w:r>
          </w:p>
          <w:p w:rsidR="00AC33FB" w:rsidRDefault="000F3213" w:rsidP="000F3213">
            <w:pPr>
              <w:spacing w:line="240" w:lineRule="auto"/>
              <w:jc w:val="both"/>
              <w:rPr>
                <w:rFonts w:ascii="Arial" w:eastAsia="Times New Roman" w:hAnsi="Arial" w:cs="Arial"/>
                <w:color w:val="000000"/>
                <w:sz w:val="20"/>
                <w:szCs w:val="20"/>
                <w:lang w:eastAsia="es-AR"/>
              </w:rPr>
            </w:pPr>
            <w:r w:rsidRPr="000F3213">
              <w:rPr>
                <w:rFonts w:ascii="Arial" w:eastAsia="Times New Roman" w:hAnsi="Arial" w:cs="Arial"/>
                <w:color w:val="000000"/>
                <w:sz w:val="20"/>
                <w:szCs w:val="20"/>
                <w:lang w:eastAsia="es-AR"/>
              </w:rPr>
              <w:t xml:space="preserve">Natural: fuego provocado por las sequías, altas temperaturas, tormentas eléctricas. </w:t>
            </w:r>
          </w:p>
          <w:p w:rsidR="000F3213" w:rsidRPr="000F3213" w:rsidRDefault="000F3213" w:rsidP="000F3213">
            <w:pPr>
              <w:spacing w:line="240" w:lineRule="auto"/>
              <w:jc w:val="both"/>
              <w:rPr>
                <w:rFonts w:ascii="Arial" w:eastAsia="Times New Roman" w:hAnsi="Arial" w:cs="Arial"/>
                <w:color w:val="000000"/>
                <w:sz w:val="20"/>
                <w:szCs w:val="20"/>
                <w:lang w:eastAsia="es-AR"/>
              </w:rPr>
            </w:pPr>
            <w:r w:rsidRPr="000F3213">
              <w:rPr>
                <w:rFonts w:ascii="Arial" w:eastAsia="Times New Roman" w:hAnsi="Arial" w:cs="Arial"/>
                <w:color w:val="000000"/>
                <w:sz w:val="20"/>
                <w:szCs w:val="20"/>
                <w:lang w:eastAsia="es-AR"/>
              </w:rPr>
              <w:t>Desconocida: fuego cuya causa es imposible determinar.</w:t>
            </w:r>
          </w:p>
          <w:p w:rsidR="00C70EE0" w:rsidRDefault="000F3213" w:rsidP="00AC33FB">
            <w:pPr>
              <w:spacing w:line="240" w:lineRule="auto"/>
              <w:jc w:val="both"/>
              <w:rPr>
                <w:rFonts w:ascii="Arial" w:eastAsia="Times New Roman" w:hAnsi="Arial" w:cs="Arial"/>
                <w:color w:val="000000"/>
                <w:sz w:val="20"/>
                <w:szCs w:val="20"/>
                <w:lang w:eastAsia="es-AR"/>
              </w:rPr>
            </w:pPr>
            <w:r w:rsidRPr="00C70EE0">
              <w:rPr>
                <w:rFonts w:ascii="Arial" w:eastAsia="Times New Roman" w:hAnsi="Arial" w:cs="Arial"/>
                <w:color w:val="000000"/>
                <w:sz w:val="20"/>
                <w:szCs w:val="20"/>
                <w:lang w:eastAsia="es-AR"/>
              </w:rPr>
              <w:t>Superficie afectada</w:t>
            </w:r>
            <w:r w:rsidR="00AC33FB">
              <w:rPr>
                <w:rFonts w:ascii="Arial" w:eastAsia="Times New Roman" w:hAnsi="Arial" w:cs="Arial"/>
                <w:b/>
                <w:color w:val="000000"/>
                <w:sz w:val="20"/>
                <w:szCs w:val="20"/>
                <w:lang w:eastAsia="es-AR"/>
              </w:rPr>
              <w:t>:</w:t>
            </w:r>
            <w:r w:rsidR="00AC33FB" w:rsidRPr="00C70EE0">
              <w:rPr>
                <w:rFonts w:ascii="Arial" w:eastAsia="Times New Roman" w:hAnsi="Arial" w:cs="Arial"/>
                <w:color w:val="000000"/>
                <w:sz w:val="20"/>
                <w:szCs w:val="20"/>
                <w:lang w:eastAsia="es-AR"/>
              </w:rPr>
              <w:t xml:space="preserve"> </w:t>
            </w:r>
            <w:r w:rsidR="00C70EE0" w:rsidRPr="00C70EE0">
              <w:rPr>
                <w:rFonts w:ascii="Arial" w:eastAsia="Times New Roman" w:hAnsi="Arial" w:cs="Arial"/>
                <w:color w:val="000000"/>
                <w:sz w:val="20"/>
                <w:szCs w:val="20"/>
                <w:lang w:eastAsia="es-AR"/>
              </w:rPr>
              <w:t>r</w:t>
            </w:r>
            <w:r w:rsidRPr="00C70EE0">
              <w:rPr>
                <w:rFonts w:ascii="Arial" w:eastAsia="Times New Roman" w:hAnsi="Arial" w:cs="Arial"/>
                <w:color w:val="000000"/>
                <w:sz w:val="20"/>
                <w:szCs w:val="20"/>
                <w:lang w:eastAsia="es-AR"/>
              </w:rPr>
              <w:t>egistra</w:t>
            </w:r>
            <w:r w:rsidRPr="000F3213">
              <w:rPr>
                <w:rFonts w:ascii="Arial" w:eastAsia="Times New Roman" w:hAnsi="Arial" w:cs="Arial"/>
                <w:color w:val="000000"/>
                <w:sz w:val="20"/>
                <w:szCs w:val="20"/>
                <w:lang w:eastAsia="es-AR"/>
              </w:rPr>
              <w:t xml:space="preserve"> la superficie total afectada por incendios forestales, según tipo de vegetación. Tipos de vegetación:</w:t>
            </w:r>
          </w:p>
          <w:p w:rsidR="00C70EE0" w:rsidRDefault="000F3213" w:rsidP="00AC33FB">
            <w:pPr>
              <w:spacing w:line="240" w:lineRule="auto"/>
              <w:jc w:val="both"/>
              <w:rPr>
                <w:rFonts w:ascii="Arial" w:eastAsia="Times New Roman" w:hAnsi="Arial" w:cs="Arial"/>
                <w:color w:val="000000"/>
                <w:sz w:val="20"/>
                <w:szCs w:val="20"/>
                <w:lang w:eastAsia="es-AR"/>
              </w:rPr>
            </w:pPr>
            <w:r w:rsidRPr="000F3213">
              <w:rPr>
                <w:rFonts w:ascii="Arial" w:eastAsia="Times New Roman" w:hAnsi="Arial" w:cs="Arial"/>
                <w:color w:val="000000"/>
                <w:sz w:val="20"/>
                <w:szCs w:val="20"/>
                <w:lang w:eastAsia="es-AR"/>
              </w:rPr>
              <w:t xml:space="preserve">Bosque: es una agrupación de plantas en las que predominan los árboles u otra vegetación leñosa y cuya cobertura es de al menos el 20% de la superficie. </w:t>
            </w:r>
          </w:p>
          <w:p w:rsidR="00C70EE0" w:rsidRDefault="000F3213" w:rsidP="00AC33FB">
            <w:pPr>
              <w:spacing w:line="240" w:lineRule="auto"/>
              <w:jc w:val="both"/>
              <w:rPr>
                <w:rFonts w:ascii="Arial" w:eastAsia="Times New Roman" w:hAnsi="Arial" w:cs="Arial"/>
                <w:color w:val="000000"/>
                <w:sz w:val="20"/>
                <w:szCs w:val="20"/>
                <w:lang w:eastAsia="es-AR"/>
              </w:rPr>
            </w:pPr>
            <w:r w:rsidRPr="000F3213">
              <w:rPr>
                <w:rFonts w:ascii="Arial" w:eastAsia="Times New Roman" w:hAnsi="Arial" w:cs="Arial"/>
                <w:color w:val="000000"/>
                <w:sz w:val="20"/>
                <w:szCs w:val="20"/>
                <w:lang w:eastAsia="es-AR"/>
              </w:rPr>
              <w:t xml:space="preserve">Bosque nativo: es un bosque que ha evolucionado a partir de organismos que ya estaban en el lugar (predominio de especies autóctonas) y cuya cobertura es de al menos el 20% de la superficie y la altura de los árboles a la madurez es &gt; o = a 7 metros. </w:t>
            </w:r>
          </w:p>
          <w:p w:rsidR="00C70EE0" w:rsidRDefault="000F3213" w:rsidP="00AC33FB">
            <w:pPr>
              <w:spacing w:line="240" w:lineRule="auto"/>
              <w:jc w:val="both"/>
              <w:rPr>
                <w:rFonts w:ascii="Arial" w:eastAsia="Times New Roman" w:hAnsi="Arial" w:cs="Arial"/>
                <w:color w:val="000000"/>
                <w:sz w:val="20"/>
                <w:szCs w:val="20"/>
                <w:lang w:eastAsia="es-AR"/>
              </w:rPr>
            </w:pPr>
            <w:r w:rsidRPr="000F3213">
              <w:rPr>
                <w:rFonts w:ascii="Arial" w:eastAsia="Times New Roman" w:hAnsi="Arial" w:cs="Arial"/>
                <w:color w:val="000000"/>
                <w:sz w:val="20"/>
                <w:szCs w:val="20"/>
                <w:lang w:eastAsia="es-AR"/>
              </w:rPr>
              <w:t xml:space="preserve">Bosque cultivado: es una plantación forestal obtenida mediante la implantación de árboles o estacas. </w:t>
            </w:r>
          </w:p>
          <w:p w:rsidR="00DC05F6" w:rsidRPr="000F3213" w:rsidRDefault="000F3213" w:rsidP="00AC33FB">
            <w:pPr>
              <w:spacing w:line="240" w:lineRule="auto"/>
              <w:jc w:val="both"/>
              <w:rPr>
                <w:rFonts w:ascii="Arial" w:eastAsia="Times New Roman" w:hAnsi="Arial" w:cs="Arial"/>
                <w:b/>
                <w:color w:val="000000"/>
                <w:sz w:val="20"/>
                <w:szCs w:val="20"/>
                <w:lang w:eastAsia="es-AR"/>
              </w:rPr>
            </w:pPr>
            <w:r w:rsidRPr="000F3213">
              <w:rPr>
                <w:rFonts w:ascii="Arial" w:eastAsia="Times New Roman" w:hAnsi="Arial" w:cs="Arial"/>
                <w:color w:val="000000"/>
                <w:sz w:val="20"/>
                <w:szCs w:val="20"/>
                <w:lang w:eastAsia="es-AR"/>
              </w:rPr>
              <w:t xml:space="preserve">Pastizal: terreno de pastos, en que el combustible principal es hierba, sin importar altura. </w:t>
            </w:r>
            <w:proofErr w:type="spellStart"/>
            <w:r w:rsidRPr="000F3213">
              <w:rPr>
                <w:rFonts w:ascii="Arial" w:eastAsia="Times New Roman" w:hAnsi="Arial" w:cs="Arial"/>
                <w:color w:val="000000"/>
                <w:sz w:val="20"/>
                <w:szCs w:val="20"/>
                <w:lang w:eastAsia="es-AR"/>
              </w:rPr>
              <w:t>Arbustal</w:t>
            </w:r>
            <w:proofErr w:type="spellEnd"/>
            <w:r w:rsidRPr="000F3213">
              <w:rPr>
                <w:rFonts w:ascii="Arial" w:eastAsia="Times New Roman" w:hAnsi="Arial" w:cs="Arial"/>
                <w:color w:val="000000"/>
                <w:sz w:val="20"/>
                <w:szCs w:val="20"/>
                <w:lang w:eastAsia="es-AR"/>
              </w:rPr>
              <w:t xml:space="preserve"> o matorral: terreno con plantas que se diferencian de las hierbas por sus tallos persistentes y leñosos, y de los bosques por su poca altura (hasta 7 metros) y su tendencia a ramificarse desde la base.</w:t>
            </w:r>
          </w:p>
        </w:tc>
      </w:tr>
    </w:tbl>
    <w:p w:rsidR="0065279F" w:rsidRPr="000F3213" w:rsidRDefault="0065279F" w:rsidP="000F3213">
      <w:pPr>
        <w:spacing w:after="0" w:line="240" w:lineRule="auto"/>
        <w:jc w:val="both"/>
        <w:rPr>
          <w:rFonts w:ascii="Arial" w:eastAsia="Times New Roman" w:hAnsi="Arial" w:cs="Arial"/>
          <w:color w:val="000000"/>
          <w:sz w:val="20"/>
          <w:szCs w:val="20"/>
          <w:lang w:eastAsia="es-AR"/>
        </w:rPr>
      </w:pPr>
    </w:p>
    <w:p w:rsidR="0065279F" w:rsidRPr="000F3213" w:rsidRDefault="0065279F" w:rsidP="000F3213">
      <w:pPr>
        <w:spacing w:after="0" w:line="240" w:lineRule="auto"/>
        <w:jc w:val="both"/>
        <w:rPr>
          <w:rFonts w:ascii="Arial" w:eastAsia="Times New Roman" w:hAnsi="Arial" w:cs="Arial"/>
          <w:color w:val="000000"/>
          <w:sz w:val="20"/>
          <w:szCs w:val="20"/>
          <w:lang w:eastAsia="es-AR"/>
        </w:rPr>
      </w:pPr>
    </w:p>
    <w:p w:rsidR="0076015B" w:rsidRPr="000F3213" w:rsidRDefault="0076015B" w:rsidP="000F3213">
      <w:pPr>
        <w:spacing w:after="0" w:line="240" w:lineRule="auto"/>
        <w:jc w:val="center"/>
        <w:rPr>
          <w:rFonts w:ascii="Arial" w:eastAsia="Times New Roman" w:hAnsi="Arial" w:cs="Arial"/>
          <w:b/>
          <w:bCs/>
          <w:color w:val="000000"/>
          <w:sz w:val="20"/>
          <w:szCs w:val="20"/>
          <w:lang w:eastAsia="es-AR"/>
        </w:rPr>
      </w:pPr>
      <w:r w:rsidRPr="000F3213">
        <w:rPr>
          <w:rFonts w:ascii="Arial" w:eastAsia="Times New Roman" w:hAnsi="Arial" w:cs="Arial"/>
          <w:b/>
          <w:bCs/>
          <w:color w:val="000000"/>
          <w:sz w:val="20"/>
          <w:szCs w:val="20"/>
          <w:lang w:eastAsia="es-AR"/>
        </w:rPr>
        <w:t xml:space="preserve">Hogares residentes en viviendas deficitarias en condición de tenencia irregular </w:t>
      </w:r>
    </w:p>
    <w:p w:rsidR="0076015B" w:rsidRPr="000F3213" w:rsidRDefault="0076015B" w:rsidP="000F3213">
      <w:pPr>
        <w:spacing w:after="0" w:line="240" w:lineRule="auto"/>
        <w:jc w:val="both"/>
        <w:rPr>
          <w:rFonts w:ascii="Arial" w:eastAsia="Times New Roman" w:hAnsi="Arial" w:cs="Arial"/>
          <w:b/>
          <w:bCs/>
          <w:color w:val="000000"/>
          <w:sz w:val="20"/>
          <w:szCs w:val="20"/>
          <w:lang w:eastAsia="es-AR"/>
        </w:rPr>
      </w:pPr>
    </w:p>
    <w:p w:rsidR="0076015B" w:rsidRPr="000F3213" w:rsidRDefault="0076015B" w:rsidP="000F3213">
      <w:pPr>
        <w:spacing w:after="0" w:line="240" w:lineRule="auto"/>
        <w:jc w:val="both"/>
        <w:rPr>
          <w:rFonts w:ascii="Arial" w:hAnsi="Arial" w:cs="Arial"/>
          <w:sz w:val="20"/>
          <w:szCs w:val="20"/>
        </w:rPr>
      </w:pPr>
      <w:r w:rsidRPr="000F3213">
        <w:rPr>
          <w:rFonts w:ascii="Arial" w:hAnsi="Arial" w:cs="Arial"/>
          <w:sz w:val="20"/>
          <w:szCs w:val="20"/>
        </w:rPr>
        <w:t>Definición de las variables que componen el indicador</w:t>
      </w:r>
    </w:p>
    <w:p w:rsidR="0076015B" w:rsidRPr="000F3213" w:rsidRDefault="0076015B" w:rsidP="000F3213">
      <w:pPr>
        <w:spacing w:after="0" w:line="240" w:lineRule="auto"/>
        <w:jc w:val="both"/>
        <w:rPr>
          <w:rFonts w:ascii="Arial" w:hAnsi="Arial" w:cs="Arial"/>
          <w:sz w:val="20"/>
          <w:szCs w:val="20"/>
        </w:rPr>
      </w:pPr>
      <w:r w:rsidRPr="000F3213">
        <w:rPr>
          <w:rFonts w:ascii="Arial" w:hAnsi="Arial" w:cs="Arial"/>
          <w:sz w:val="20"/>
          <w:szCs w:val="20"/>
        </w:rPr>
        <w:t xml:space="preserve">Hogares con vivienda deficitaria: cantidad de hogares en viviendas </w:t>
      </w:r>
      <w:proofErr w:type="spellStart"/>
      <w:r w:rsidRPr="000F3213">
        <w:rPr>
          <w:rFonts w:ascii="Arial" w:hAnsi="Arial" w:cs="Arial"/>
          <w:sz w:val="20"/>
          <w:szCs w:val="20"/>
        </w:rPr>
        <w:t>precarias</w:t>
      </w:r>
      <w:proofErr w:type="gramStart"/>
      <w:r w:rsidRPr="000F3213">
        <w:rPr>
          <w:rFonts w:ascii="Arial" w:hAnsi="Arial" w:cs="Arial"/>
          <w:sz w:val="20"/>
          <w:szCs w:val="20"/>
        </w:rPr>
        <w:t>:casas</w:t>
      </w:r>
      <w:proofErr w:type="spellEnd"/>
      <w:proofErr w:type="gramEnd"/>
      <w:r w:rsidRPr="000F3213">
        <w:rPr>
          <w:rFonts w:ascii="Arial" w:hAnsi="Arial" w:cs="Arial"/>
          <w:sz w:val="20"/>
          <w:szCs w:val="20"/>
        </w:rPr>
        <w:t xml:space="preserve"> tipo B  ; ranchos y casillas</w:t>
      </w:r>
    </w:p>
    <w:p w:rsidR="0076015B" w:rsidRPr="000F3213" w:rsidRDefault="0076015B" w:rsidP="000F3213">
      <w:pPr>
        <w:spacing w:after="0" w:line="240" w:lineRule="auto"/>
        <w:jc w:val="both"/>
        <w:rPr>
          <w:rFonts w:ascii="Arial" w:hAnsi="Arial" w:cs="Arial"/>
          <w:sz w:val="20"/>
          <w:szCs w:val="20"/>
        </w:rPr>
      </w:pPr>
      <w:r w:rsidRPr="000F3213">
        <w:rPr>
          <w:rFonts w:ascii="Arial" w:hAnsi="Arial" w:cs="Arial"/>
          <w:sz w:val="20"/>
          <w:szCs w:val="20"/>
        </w:rPr>
        <w:t>Propietario de la vivienda solamente: indica los hogares que son dueños de la vivienda y no del terreno</w:t>
      </w:r>
    </w:p>
    <w:p w:rsidR="0076015B" w:rsidRPr="000F3213" w:rsidRDefault="0076015B" w:rsidP="000F3213">
      <w:pPr>
        <w:spacing w:after="0" w:line="240" w:lineRule="auto"/>
        <w:jc w:val="both"/>
        <w:rPr>
          <w:rFonts w:ascii="Arial" w:hAnsi="Arial" w:cs="Arial"/>
          <w:sz w:val="20"/>
          <w:szCs w:val="20"/>
        </w:rPr>
      </w:pPr>
      <w:r w:rsidRPr="000F3213">
        <w:rPr>
          <w:rFonts w:ascii="Arial" w:hAnsi="Arial" w:cs="Arial"/>
          <w:sz w:val="20"/>
          <w:szCs w:val="20"/>
        </w:rPr>
        <w:t>Ocupante por préstamo: l hogar utiliza la vivienda que le es facilitada gratuitamente por el propietario. La vivienda no es propiedad de ninguno de los ocupantes, no está en régimen de alquiler y no existe contraprestación alguna por el uso de la misma.</w:t>
      </w:r>
    </w:p>
    <w:p w:rsidR="0076015B" w:rsidRPr="000F3213" w:rsidRDefault="0076015B" w:rsidP="000F3213">
      <w:pPr>
        <w:spacing w:after="0" w:line="240" w:lineRule="auto"/>
        <w:jc w:val="both"/>
        <w:rPr>
          <w:rFonts w:ascii="Arial" w:hAnsi="Arial" w:cs="Arial"/>
          <w:sz w:val="20"/>
          <w:szCs w:val="20"/>
        </w:rPr>
      </w:pPr>
      <w:r w:rsidRPr="000F3213">
        <w:rPr>
          <w:rFonts w:ascii="Arial" w:hAnsi="Arial" w:cs="Arial"/>
          <w:sz w:val="20"/>
          <w:szCs w:val="20"/>
        </w:rPr>
        <w:t xml:space="preserve">Casas tipo B: Se refiere a todas las casas que cumplen por lo menos con una de las siguientes condiciones: tienen piso de tierra o ladrillo suelto u otro material </w:t>
      </w:r>
      <w:proofErr w:type="gramStart"/>
      <w:r w:rsidRPr="000F3213">
        <w:rPr>
          <w:rFonts w:ascii="Arial" w:hAnsi="Arial" w:cs="Arial"/>
          <w:sz w:val="20"/>
          <w:szCs w:val="20"/>
        </w:rPr>
        <w:t>( no</w:t>
      </w:r>
      <w:proofErr w:type="gramEnd"/>
      <w:r w:rsidRPr="000F3213">
        <w:rPr>
          <w:rFonts w:ascii="Arial" w:hAnsi="Arial" w:cs="Arial"/>
          <w:sz w:val="20"/>
          <w:szCs w:val="20"/>
        </w:rPr>
        <w:t xml:space="preserve"> tienen piso de cerámica, baldosa, madera o alfombrado ) o no tienen provisión  de agua por cañería dentro de la vivienda o no disponen de inodoro con descarga de agua</w:t>
      </w:r>
    </w:p>
    <w:p w:rsidR="0076015B" w:rsidRPr="000F3213" w:rsidRDefault="0076015B" w:rsidP="000F3213">
      <w:pPr>
        <w:spacing w:after="0" w:line="240" w:lineRule="auto"/>
        <w:jc w:val="both"/>
        <w:rPr>
          <w:rFonts w:ascii="Arial" w:hAnsi="Arial" w:cs="Arial"/>
          <w:sz w:val="20"/>
          <w:szCs w:val="20"/>
        </w:rPr>
      </w:pPr>
      <w:r w:rsidRPr="000F3213">
        <w:rPr>
          <w:rFonts w:ascii="Arial" w:hAnsi="Arial" w:cs="Arial"/>
          <w:sz w:val="20"/>
          <w:szCs w:val="20"/>
        </w:rPr>
        <w:t>Total de hogares:</w:t>
      </w:r>
      <w:r w:rsidR="00887995" w:rsidRPr="000F3213">
        <w:rPr>
          <w:rFonts w:ascii="Arial" w:hAnsi="Arial" w:cs="Arial"/>
          <w:sz w:val="20"/>
          <w:szCs w:val="20"/>
        </w:rPr>
        <w:t xml:space="preserve"> </w:t>
      </w:r>
      <w:r w:rsidRPr="000F3213">
        <w:rPr>
          <w:rFonts w:ascii="Arial" w:hAnsi="Arial" w:cs="Arial"/>
          <w:sz w:val="20"/>
          <w:szCs w:val="20"/>
        </w:rPr>
        <w:t>total de hogares censada en el año en estudio.</w:t>
      </w:r>
    </w:p>
    <w:p w:rsidR="0076015B" w:rsidRPr="000F3213" w:rsidRDefault="0076015B" w:rsidP="000F3213">
      <w:pPr>
        <w:spacing w:line="240" w:lineRule="auto"/>
        <w:jc w:val="both"/>
        <w:rPr>
          <w:rFonts w:ascii="Arial" w:hAnsi="Arial" w:cs="Arial"/>
          <w:sz w:val="20"/>
          <w:szCs w:val="20"/>
        </w:rPr>
      </w:pPr>
    </w:p>
    <w:p w:rsidR="0076015B" w:rsidRDefault="0076015B" w:rsidP="003B3D2C">
      <w:pPr>
        <w:spacing w:after="0" w:line="240" w:lineRule="auto"/>
        <w:jc w:val="center"/>
        <w:rPr>
          <w:rFonts w:ascii="Arial" w:eastAsia="Times New Roman" w:hAnsi="Arial" w:cs="Arial"/>
          <w:b/>
          <w:bCs/>
          <w:color w:val="000000"/>
          <w:sz w:val="20"/>
          <w:szCs w:val="20"/>
          <w:lang w:eastAsia="es-AR"/>
        </w:rPr>
      </w:pPr>
      <w:r w:rsidRPr="000F3213">
        <w:rPr>
          <w:rFonts w:ascii="Arial" w:eastAsia="Times New Roman" w:hAnsi="Arial" w:cs="Arial"/>
          <w:b/>
          <w:bCs/>
          <w:color w:val="000000"/>
          <w:sz w:val="20"/>
          <w:szCs w:val="20"/>
          <w:lang w:eastAsia="es-AR"/>
        </w:rPr>
        <w:t>Población en hogares con acceso a agua segura de red pública</w:t>
      </w:r>
    </w:p>
    <w:p w:rsidR="003B3D2C" w:rsidRPr="000F3213" w:rsidRDefault="003B3D2C" w:rsidP="003B3D2C">
      <w:pPr>
        <w:spacing w:after="0" w:line="240" w:lineRule="auto"/>
        <w:jc w:val="center"/>
        <w:rPr>
          <w:rFonts w:ascii="Arial" w:eastAsia="Times New Roman" w:hAnsi="Arial" w:cs="Arial"/>
          <w:b/>
          <w:bCs/>
          <w:color w:val="000000"/>
          <w:sz w:val="20"/>
          <w:szCs w:val="20"/>
          <w:lang w:eastAsia="es-AR"/>
        </w:rPr>
      </w:pPr>
    </w:p>
    <w:p w:rsidR="0076015B" w:rsidRPr="000F3213" w:rsidRDefault="0076015B" w:rsidP="000F3213">
      <w:pPr>
        <w:spacing w:after="0" w:line="240" w:lineRule="auto"/>
        <w:jc w:val="both"/>
        <w:rPr>
          <w:rFonts w:ascii="Arial" w:eastAsia="Times New Roman" w:hAnsi="Arial" w:cs="Arial"/>
          <w:bCs/>
          <w:color w:val="000000"/>
          <w:sz w:val="20"/>
          <w:szCs w:val="20"/>
          <w:lang w:eastAsia="es-AR"/>
        </w:rPr>
      </w:pPr>
      <w:r w:rsidRPr="000F3213">
        <w:rPr>
          <w:rFonts w:ascii="Arial" w:eastAsia="Times New Roman" w:hAnsi="Arial" w:cs="Arial"/>
          <w:bCs/>
          <w:color w:val="000000"/>
          <w:sz w:val="20"/>
          <w:szCs w:val="20"/>
          <w:lang w:eastAsia="es-AR"/>
        </w:rPr>
        <w:t>Definición de las variables que componen el indicador</w:t>
      </w:r>
    </w:p>
    <w:p w:rsidR="0076015B" w:rsidRPr="000F3213" w:rsidRDefault="0076015B" w:rsidP="000F3213">
      <w:pPr>
        <w:spacing w:after="0" w:line="240" w:lineRule="auto"/>
        <w:jc w:val="both"/>
        <w:rPr>
          <w:rFonts w:ascii="Arial" w:eastAsia="Times New Roman" w:hAnsi="Arial" w:cs="Arial"/>
          <w:bCs/>
          <w:color w:val="000000"/>
          <w:sz w:val="20"/>
          <w:szCs w:val="20"/>
          <w:lang w:eastAsia="es-AR"/>
        </w:rPr>
      </w:pPr>
      <w:r w:rsidRPr="000F3213">
        <w:rPr>
          <w:rFonts w:ascii="Arial" w:eastAsia="Times New Roman" w:hAnsi="Arial" w:cs="Arial"/>
          <w:bCs/>
          <w:color w:val="000000"/>
          <w:sz w:val="20"/>
          <w:szCs w:val="20"/>
          <w:lang w:eastAsia="es-AR"/>
        </w:rPr>
        <w:t>Hogares con vivienda deficitaria: cantidad de hogares en viviendas precarias:</w:t>
      </w:r>
      <w:r w:rsidR="00887995" w:rsidRPr="000F3213">
        <w:rPr>
          <w:rFonts w:ascii="Arial" w:eastAsia="Times New Roman" w:hAnsi="Arial" w:cs="Arial"/>
          <w:bCs/>
          <w:color w:val="000000"/>
          <w:sz w:val="20"/>
          <w:szCs w:val="20"/>
          <w:lang w:eastAsia="es-AR"/>
        </w:rPr>
        <w:t xml:space="preserve"> </w:t>
      </w:r>
      <w:r w:rsidRPr="000F3213">
        <w:rPr>
          <w:rFonts w:ascii="Arial" w:eastAsia="Times New Roman" w:hAnsi="Arial" w:cs="Arial"/>
          <w:bCs/>
          <w:color w:val="000000"/>
          <w:sz w:val="20"/>
          <w:szCs w:val="20"/>
          <w:lang w:eastAsia="es-AR"/>
        </w:rPr>
        <w:t xml:space="preserve">casas tipo </w:t>
      </w:r>
      <w:proofErr w:type="gramStart"/>
      <w:r w:rsidRPr="000F3213">
        <w:rPr>
          <w:rFonts w:ascii="Arial" w:eastAsia="Times New Roman" w:hAnsi="Arial" w:cs="Arial"/>
          <w:bCs/>
          <w:color w:val="000000"/>
          <w:sz w:val="20"/>
          <w:szCs w:val="20"/>
          <w:lang w:eastAsia="es-AR"/>
        </w:rPr>
        <w:t>B  ;</w:t>
      </w:r>
      <w:proofErr w:type="gramEnd"/>
      <w:r w:rsidRPr="000F3213">
        <w:rPr>
          <w:rFonts w:ascii="Arial" w:eastAsia="Times New Roman" w:hAnsi="Arial" w:cs="Arial"/>
          <w:bCs/>
          <w:color w:val="000000"/>
          <w:sz w:val="20"/>
          <w:szCs w:val="20"/>
          <w:lang w:eastAsia="es-AR"/>
        </w:rPr>
        <w:t xml:space="preserve"> ranchos y casillas</w:t>
      </w:r>
    </w:p>
    <w:p w:rsidR="0076015B" w:rsidRPr="000F3213" w:rsidRDefault="0076015B" w:rsidP="000F3213">
      <w:pPr>
        <w:spacing w:after="0" w:line="240" w:lineRule="auto"/>
        <w:jc w:val="both"/>
        <w:rPr>
          <w:rFonts w:ascii="Arial" w:eastAsia="Times New Roman" w:hAnsi="Arial" w:cs="Arial"/>
          <w:bCs/>
          <w:color w:val="000000"/>
          <w:sz w:val="20"/>
          <w:szCs w:val="20"/>
          <w:lang w:eastAsia="es-AR"/>
        </w:rPr>
      </w:pPr>
      <w:r w:rsidRPr="000F3213">
        <w:rPr>
          <w:rFonts w:ascii="Arial" w:eastAsia="Times New Roman" w:hAnsi="Arial" w:cs="Arial"/>
          <w:bCs/>
          <w:color w:val="000000"/>
          <w:sz w:val="20"/>
          <w:szCs w:val="20"/>
          <w:lang w:eastAsia="es-AR"/>
        </w:rPr>
        <w:t>Propietario de la vivienda solamente: indica los hogares que son dueños de la vivienda y no del terreno</w:t>
      </w:r>
    </w:p>
    <w:p w:rsidR="0076015B" w:rsidRPr="000F3213" w:rsidRDefault="0076015B" w:rsidP="000F3213">
      <w:pPr>
        <w:spacing w:after="0" w:line="240" w:lineRule="auto"/>
        <w:jc w:val="both"/>
        <w:rPr>
          <w:rFonts w:ascii="Arial" w:eastAsia="Times New Roman" w:hAnsi="Arial" w:cs="Arial"/>
          <w:bCs/>
          <w:color w:val="000000"/>
          <w:sz w:val="20"/>
          <w:szCs w:val="20"/>
          <w:lang w:eastAsia="es-AR"/>
        </w:rPr>
      </w:pPr>
      <w:r w:rsidRPr="000F3213">
        <w:rPr>
          <w:rFonts w:ascii="Arial" w:eastAsia="Times New Roman" w:hAnsi="Arial" w:cs="Arial"/>
          <w:bCs/>
          <w:color w:val="000000"/>
          <w:sz w:val="20"/>
          <w:szCs w:val="20"/>
          <w:lang w:eastAsia="es-AR"/>
        </w:rPr>
        <w:t>Ocupante por préstamo: l hogar utiliza la vivienda que le es facilitada gratuitamente por el propietario. La vivienda no es propiedad de ninguno de los ocupantes, no está en régimen de alquiler y no existe contraprestación alguna por el uso de la misma.</w:t>
      </w:r>
    </w:p>
    <w:p w:rsidR="0076015B" w:rsidRPr="000F3213" w:rsidRDefault="0076015B" w:rsidP="000F3213">
      <w:pPr>
        <w:spacing w:after="0" w:line="240" w:lineRule="auto"/>
        <w:jc w:val="both"/>
        <w:rPr>
          <w:rFonts w:ascii="Arial" w:eastAsia="Times New Roman" w:hAnsi="Arial" w:cs="Arial"/>
          <w:bCs/>
          <w:color w:val="000000"/>
          <w:sz w:val="20"/>
          <w:szCs w:val="20"/>
          <w:lang w:eastAsia="es-AR"/>
        </w:rPr>
      </w:pPr>
      <w:r w:rsidRPr="000F3213">
        <w:rPr>
          <w:rFonts w:ascii="Arial" w:eastAsia="Times New Roman" w:hAnsi="Arial" w:cs="Arial"/>
          <w:bCs/>
          <w:color w:val="000000"/>
          <w:sz w:val="20"/>
          <w:szCs w:val="20"/>
          <w:lang w:eastAsia="es-AR"/>
        </w:rPr>
        <w:t xml:space="preserve">Casas tipo B: Se refiere a todas las casas que cumplen por lo menos con una de las siguientes condiciones: tienen piso de tierra o ladrillo suelto u otro material </w:t>
      </w:r>
      <w:proofErr w:type="gramStart"/>
      <w:r w:rsidRPr="000F3213">
        <w:rPr>
          <w:rFonts w:ascii="Arial" w:eastAsia="Times New Roman" w:hAnsi="Arial" w:cs="Arial"/>
          <w:bCs/>
          <w:color w:val="000000"/>
          <w:sz w:val="20"/>
          <w:szCs w:val="20"/>
          <w:lang w:eastAsia="es-AR"/>
        </w:rPr>
        <w:t>( no</w:t>
      </w:r>
      <w:proofErr w:type="gramEnd"/>
      <w:r w:rsidRPr="000F3213">
        <w:rPr>
          <w:rFonts w:ascii="Arial" w:eastAsia="Times New Roman" w:hAnsi="Arial" w:cs="Arial"/>
          <w:bCs/>
          <w:color w:val="000000"/>
          <w:sz w:val="20"/>
          <w:szCs w:val="20"/>
          <w:lang w:eastAsia="es-AR"/>
        </w:rPr>
        <w:t xml:space="preserve"> tienen piso de cerámica, baldosa, madera o alfombrado ) o no tienen provisión  de agua por cañería dentro de la vivienda o no disponen de inodoro con descarga de agua</w:t>
      </w:r>
    </w:p>
    <w:p w:rsidR="0076015B" w:rsidRPr="000F3213" w:rsidRDefault="0076015B" w:rsidP="000F3213">
      <w:pPr>
        <w:spacing w:after="0" w:line="240" w:lineRule="auto"/>
        <w:jc w:val="both"/>
        <w:rPr>
          <w:rFonts w:ascii="Arial" w:eastAsia="Times New Roman" w:hAnsi="Arial" w:cs="Arial"/>
          <w:bCs/>
          <w:color w:val="000000"/>
          <w:sz w:val="20"/>
          <w:szCs w:val="20"/>
          <w:lang w:eastAsia="es-AR"/>
        </w:rPr>
      </w:pPr>
      <w:r w:rsidRPr="000F3213">
        <w:rPr>
          <w:rFonts w:ascii="Arial" w:eastAsia="Times New Roman" w:hAnsi="Arial" w:cs="Arial"/>
          <w:bCs/>
          <w:color w:val="000000"/>
          <w:sz w:val="20"/>
          <w:szCs w:val="20"/>
          <w:lang w:eastAsia="es-AR"/>
        </w:rPr>
        <w:lastRenderedPageBreak/>
        <w:t>Total de hogares:</w:t>
      </w:r>
      <w:r w:rsidR="00887995" w:rsidRPr="000F3213">
        <w:rPr>
          <w:rFonts w:ascii="Arial" w:eastAsia="Times New Roman" w:hAnsi="Arial" w:cs="Arial"/>
          <w:bCs/>
          <w:color w:val="000000"/>
          <w:sz w:val="20"/>
          <w:szCs w:val="20"/>
          <w:lang w:eastAsia="es-AR"/>
        </w:rPr>
        <w:t xml:space="preserve"> </w:t>
      </w:r>
      <w:r w:rsidRPr="000F3213">
        <w:rPr>
          <w:rFonts w:ascii="Arial" w:eastAsia="Times New Roman" w:hAnsi="Arial" w:cs="Arial"/>
          <w:bCs/>
          <w:color w:val="000000"/>
          <w:sz w:val="20"/>
          <w:szCs w:val="20"/>
          <w:lang w:eastAsia="es-AR"/>
        </w:rPr>
        <w:t>total de hogares censada en el año en estudio.</w:t>
      </w:r>
    </w:p>
    <w:p w:rsidR="00887995" w:rsidRPr="000F3213" w:rsidRDefault="00887995" w:rsidP="000F3213">
      <w:pPr>
        <w:spacing w:after="0" w:line="240" w:lineRule="auto"/>
        <w:jc w:val="both"/>
        <w:rPr>
          <w:rFonts w:ascii="Arial" w:eastAsia="Times New Roman" w:hAnsi="Arial" w:cs="Arial"/>
          <w:bCs/>
          <w:color w:val="000000"/>
          <w:sz w:val="20"/>
          <w:szCs w:val="20"/>
          <w:lang w:eastAsia="es-AR"/>
        </w:rPr>
      </w:pPr>
    </w:p>
    <w:p w:rsidR="00064B5F" w:rsidRPr="000F3213" w:rsidRDefault="00064B5F" w:rsidP="000F3213">
      <w:pPr>
        <w:spacing w:after="0" w:line="240" w:lineRule="auto"/>
        <w:jc w:val="both"/>
        <w:rPr>
          <w:rFonts w:ascii="Arial" w:eastAsia="Times New Roman" w:hAnsi="Arial" w:cs="Arial"/>
          <w:b/>
          <w:bCs/>
          <w:color w:val="000000"/>
          <w:sz w:val="20"/>
          <w:szCs w:val="20"/>
          <w:lang w:eastAsia="es-AR"/>
        </w:rPr>
      </w:pPr>
    </w:p>
    <w:p w:rsidR="00064B5F" w:rsidRPr="000F3213" w:rsidRDefault="00887995" w:rsidP="003B3D2C">
      <w:pPr>
        <w:spacing w:after="0" w:line="240" w:lineRule="auto"/>
        <w:jc w:val="center"/>
        <w:rPr>
          <w:rFonts w:ascii="Arial" w:eastAsia="Times New Roman" w:hAnsi="Arial" w:cs="Arial"/>
          <w:b/>
          <w:bCs/>
          <w:color w:val="000000"/>
          <w:sz w:val="20"/>
          <w:szCs w:val="20"/>
          <w:lang w:eastAsia="es-AR"/>
        </w:rPr>
      </w:pPr>
      <w:r w:rsidRPr="000F3213">
        <w:rPr>
          <w:rFonts w:ascii="Arial" w:eastAsia="Times New Roman" w:hAnsi="Arial" w:cs="Arial"/>
          <w:b/>
          <w:bCs/>
          <w:color w:val="000000"/>
          <w:sz w:val="20"/>
          <w:szCs w:val="20"/>
          <w:lang w:eastAsia="es-AR"/>
        </w:rPr>
        <w:t>Población en hogares con acceso a desagües cloacales</w:t>
      </w:r>
    </w:p>
    <w:p w:rsidR="00064B5F" w:rsidRPr="000F3213" w:rsidRDefault="00064B5F" w:rsidP="000F3213">
      <w:pPr>
        <w:spacing w:after="0" w:line="240" w:lineRule="auto"/>
        <w:jc w:val="both"/>
        <w:rPr>
          <w:rFonts w:ascii="Arial" w:eastAsia="Times New Roman" w:hAnsi="Arial" w:cs="Arial"/>
          <w:b/>
          <w:bCs/>
          <w:color w:val="000000"/>
          <w:sz w:val="20"/>
          <w:szCs w:val="20"/>
          <w:lang w:eastAsia="es-AR"/>
        </w:rPr>
      </w:pPr>
    </w:p>
    <w:p w:rsidR="00064B5F" w:rsidRPr="000F3213" w:rsidRDefault="00064B5F" w:rsidP="000F3213">
      <w:pPr>
        <w:spacing w:after="0" w:line="240" w:lineRule="auto"/>
        <w:jc w:val="both"/>
        <w:rPr>
          <w:rFonts w:ascii="Arial" w:eastAsia="Times New Roman" w:hAnsi="Arial" w:cs="Arial"/>
          <w:bCs/>
          <w:color w:val="000000"/>
          <w:sz w:val="20"/>
          <w:szCs w:val="20"/>
          <w:lang w:eastAsia="es-AR"/>
        </w:rPr>
      </w:pPr>
      <w:r w:rsidRPr="000F3213">
        <w:rPr>
          <w:rFonts w:ascii="Arial" w:eastAsia="Times New Roman" w:hAnsi="Arial" w:cs="Arial"/>
          <w:bCs/>
          <w:color w:val="000000"/>
          <w:sz w:val="20"/>
          <w:szCs w:val="20"/>
          <w:lang w:eastAsia="es-AR"/>
        </w:rPr>
        <w:t>Definición de las variables que componen el indicador</w:t>
      </w:r>
    </w:p>
    <w:p w:rsidR="00064B5F" w:rsidRPr="000F3213" w:rsidRDefault="00064B5F" w:rsidP="000F3213">
      <w:pPr>
        <w:spacing w:after="0" w:line="240" w:lineRule="auto"/>
        <w:jc w:val="both"/>
        <w:rPr>
          <w:rFonts w:ascii="Arial" w:eastAsia="Times New Roman" w:hAnsi="Arial" w:cs="Arial"/>
          <w:bCs/>
          <w:color w:val="000000"/>
          <w:sz w:val="20"/>
          <w:szCs w:val="20"/>
          <w:lang w:eastAsia="es-AR"/>
        </w:rPr>
      </w:pPr>
      <w:r w:rsidRPr="000F3213">
        <w:rPr>
          <w:rFonts w:ascii="Arial" w:eastAsia="Times New Roman" w:hAnsi="Arial" w:cs="Arial"/>
          <w:bCs/>
          <w:color w:val="000000"/>
          <w:sz w:val="20"/>
          <w:szCs w:val="20"/>
          <w:lang w:eastAsia="es-AR"/>
        </w:rPr>
        <w:t>Población en hogares con desagüe cloacal: población en hogares que posee inodoro con descarga de agua y desagüe a red pública</w:t>
      </w:r>
    </w:p>
    <w:p w:rsidR="00064B5F" w:rsidRPr="000F3213" w:rsidRDefault="00064B5F" w:rsidP="000F3213">
      <w:pPr>
        <w:spacing w:after="0" w:line="240" w:lineRule="auto"/>
        <w:jc w:val="both"/>
        <w:rPr>
          <w:rFonts w:ascii="Arial" w:eastAsia="Times New Roman" w:hAnsi="Arial" w:cs="Arial"/>
          <w:bCs/>
          <w:color w:val="000000"/>
          <w:sz w:val="20"/>
          <w:szCs w:val="20"/>
          <w:lang w:eastAsia="es-AR"/>
        </w:rPr>
      </w:pPr>
      <w:r w:rsidRPr="000F3213">
        <w:rPr>
          <w:rFonts w:ascii="Arial" w:eastAsia="Times New Roman" w:hAnsi="Arial" w:cs="Arial"/>
          <w:bCs/>
          <w:color w:val="000000"/>
          <w:sz w:val="20"/>
          <w:szCs w:val="20"/>
          <w:lang w:eastAsia="es-AR"/>
        </w:rPr>
        <w:t>Población total en hogares: población en hogares censada en el año de estudio</w:t>
      </w:r>
    </w:p>
    <w:p w:rsidR="00AA5737" w:rsidRPr="000F3213" w:rsidRDefault="00AA5737" w:rsidP="000F3213">
      <w:pPr>
        <w:spacing w:after="0" w:line="240" w:lineRule="auto"/>
        <w:jc w:val="both"/>
        <w:rPr>
          <w:rFonts w:ascii="Arial" w:eastAsia="Times New Roman" w:hAnsi="Arial" w:cs="Arial"/>
          <w:bCs/>
          <w:color w:val="000000"/>
          <w:sz w:val="20"/>
          <w:szCs w:val="20"/>
          <w:lang w:eastAsia="es-AR"/>
        </w:rPr>
      </w:pPr>
    </w:p>
    <w:p w:rsidR="004414ED" w:rsidRPr="000F3213" w:rsidRDefault="004414ED" w:rsidP="000F3213">
      <w:pPr>
        <w:spacing w:after="0" w:line="240" w:lineRule="auto"/>
        <w:jc w:val="both"/>
        <w:rPr>
          <w:rFonts w:ascii="Arial" w:eastAsia="Times New Roman" w:hAnsi="Arial" w:cs="Arial"/>
          <w:color w:val="000000"/>
          <w:sz w:val="20"/>
          <w:szCs w:val="20"/>
          <w:lang w:eastAsia="es-AR"/>
        </w:rPr>
      </w:pPr>
    </w:p>
    <w:p w:rsidR="003B3D2C" w:rsidRDefault="003B3D2C" w:rsidP="003B3D2C">
      <w:pPr>
        <w:spacing w:after="0" w:line="240" w:lineRule="auto"/>
        <w:jc w:val="center"/>
        <w:rPr>
          <w:rFonts w:ascii="Arial" w:eastAsia="Times New Roman" w:hAnsi="Arial" w:cs="Arial"/>
          <w:b/>
          <w:color w:val="000000"/>
          <w:sz w:val="20"/>
          <w:szCs w:val="20"/>
          <w:lang w:eastAsia="es-AR"/>
        </w:rPr>
      </w:pPr>
    </w:p>
    <w:p w:rsidR="004414ED" w:rsidRPr="000F3213" w:rsidRDefault="004414ED" w:rsidP="00042C38">
      <w:pPr>
        <w:spacing w:after="0" w:line="240" w:lineRule="auto"/>
        <w:jc w:val="center"/>
        <w:rPr>
          <w:rFonts w:ascii="Arial" w:eastAsia="Times New Roman" w:hAnsi="Arial" w:cs="Arial"/>
          <w:b/>
          <w:color w:val="000000"/>
          <w:sz w:val="20"/>
          <w:szCs w:val="20"/>
          <w:lang w:eastAsia="es-AR"/>
        </w:rPr>
      </w:pPr>
      <w:r w:rsidRPr="000F3213">
        <w:rPr>
          <w:rFonts w:ascii="Arial" w:eastAsia="Times New Roman" w:hAnsi="Arial" w:cs="Arial"/>
          <w:b/>
          <w:color w:val="000000"/>
          <w:sz w:val="20"/>
          <w:szCs w:val="20"/>
          <w:lang w:eastAsia="es-AR"/>
        </w:rPr>
        <w:t>Producción de piedras</w:t>
      </w:r>
    </w:p>
    <w:p w:rsidR="004414ED" w:rsidRPr="000F3213" w:rsidRDefault="004414ED" w:rsidP="000F3213">
      <w:pPr>
        <w:spacing w:after="0" w:line="240" w:lineRule="auto"/>
        <w:jc w:val="both"/>
        <w:rPr>
          <w:rFonts w:ascii="Arial" w:eastAsia="Times New Roman" w:hAnsi="Arial" w:cs="Arial"/>
          <w:color w:val="000000"/>
          <w:sz w:val="20"/>
          <w:szCs w:val="20"/>
          <w:lang w:eastAsia="es-AR"/>
        </w:rPr>
      </w:pPr>
    </w:p>
    <w:p w:rsidR="00CC2AE4" w:rsidRPr="000F3213" w:rsidRDefault="00CC2AE4" w:rsidP="000F3213">
      <w:pPr>
        <w:spacing w:after="0" w:line="240" w:lineRule="auto"/>
        <w:jc w:val="both"/>
        <w:rPr>
          <w:rFonts w:ascii="Arial" w:eastAsia="Times New Roman" w:hAnsi="Arial" w:cs="Arial"/>
          <w:color w:val="000000"/>
          <w:sz w:val="20"/>
          <w:szCs w:val="20"/>
          <w:lang w:eastAsia="es-AR"/>
        </w:rPr>
      </w:pPr>
      <w:r w:rsidRPr="00CC2AE4">
        <w:rPr>
          <w:rFonts w:ascii="Arial" w:eastAsia="Times New Roman" w:hAnsi="Arial" w:cs="Arial"/>
          <w:color w:val="000000"/>
          <w:sz w:val="20"/>
          <w:szCs w:val="20"/>
          <w:lang w:eastAsia="es-AR"/>
        </w:rPr>
        <w:t xml:space="preserve">Rocas de aplicación: este grupo está caracterizado por un gran número de minerales de uso exclusivo en la actividad de construcción, es un sector importante por los grandes volúmenes extraídos. Se encuentran minerales muy diversos, tales como los áridos (arena, canto rodado, grava, </w:t>
      </w:r>
      <w:proofErr w:type="spellStart"/>
      <w:r w:rsidRPr="00CC2AE4">
        <w:rPr>
          <w:rFonts w:ascii="Arial" w:eastAsia="Times New Roman" w:hAnsi="Arial" w:cs="Arial"/>
          <w:color w:val="000000"/>
          <w:sz w:val="20"/>
          <w:szCs w:val="20"/>
          <w:lang w:eastAsia="es-AR"/>
        </w:rPr>
        <w:t>etc</w:t>
      </w:r>
      <w:proofErr w:type="spellEnd"/>
      <w:r w:rsidRPr="00CC2AE4">
        <w:rPr>
          <w:rFonts w:ascii="Arial" w:eastAsia="Times New Roman" w:hAnsi="Arial" w:cs="Arial"/>
          <w:color w:val="000000"/>
          <w:sz w:val="20"/>
          <w:szCs w:val="20"/>
          <w:lang w:eastAsia="es-AR"/>
        </w:rPr>
        <w:t xml:space="preserve">), las rocas ornamentales (mármoles y granitos, piedra laja, pórfidos), basalto, triturados pétreos, etc. Piedras preciosas: se incluye a: ágata, amatista, cristal de roca, </w:t>
      </w:r>
      <w:proofErr w:type="spellStart"/>
      <w:r w:rsidRPr="00CC2AE4">
        <w:rPr>
          <w:rFonts w:ascii="Arial" w:eastAsia="Times New Roman" w:hAnsi="Arial" w:cs="Arial"/>
          <w:color w:val="000000"/>
          <w:sz w:val="20"/>
          <w:szCs w:val="20"/>
          <w:lang w:eastAsia="es-AR"/>
        </w:rPr>
        <w:t>rodocrocita</w:t>
      </w:r>
      <w:proofErr w:type="spellEnd"/>
      <w:r w:rsidRPr="00CC2AE4">
        <w:rPr>
          <w:rFonts w:ascii="Arial" w:eastAsia="Times New Roman" w:hAnsi="Arial" w:cs="Arial"/>
          <w:color w:val="000000"/>
          <w:sz w:val="20"/>
          <w:szCs w:val="20"/>
          <w:lang w:eastAsia="es-AR"/>
        </w:rPr>
        <w:t xml:space="preserve"> y otras piedras preciosas finas y ornamentales de uso gemológico.</w:t>
      </w:r>
    </w:p>
    <w:p w:rsidR="00CC2AE4" w:rsidRPr="000F3213" w:rsidRDefault="00CC2AE4" w:rsidP="000F3213">
      <w:pPr>
        <w:spacing w:after="0" w:line="240" w:lineRule="auto"/>
        <w:jc w:val="both"/>
        <w:rPr>
          <w:rFonts w:ascii="Arial" w:eastAsia="Times New Roman" w:hAnsi="Arial" w:cs="Arial"/>
          <w:color w:val="000000"/>
          <w:sz w:val="20"/>
          <w:szCs w:val="20"/>
          <w:lang w:eastAsia="es-AR"/>
        </w:rPr>
      </w:pPr>
    </w:p>
    <w:p w:rsidR="004E6FAE" w:rsidRPr="000F3213" w:rsidRDefault="004E6FAE" w:rsidP="000F3213">
      <w:pPr>
        <w:spacing w:after="0" w:line="240" w:lineRule="auto"/>
        <w:jc w:val="both"/>
        <w:rPr>
          <w:rFonts w:ascii="Arial" w:eastAsia="Times New Roman" w:hAnsi="Arial" w:cs="Arial"/>
          <w:b/>
          <w:bCs/>
          <w:sz w:val="20"/>
          <w:szCs w:val="20"/>
          <w:lang w:eastAsia="es-AR"/>
        </w:rPr>
      </w:pPr>
    </w:p>
    <w:p w:rsidR="00AA5737" w:rsidRPr="000F3213" w:rsidRDefault="00AA5737" w:rsidP="000F3213">
      <w:pPr>
        <w:spacing w:after="0" w:line="240" w:lineRule="auto"/>
        <w:jc w:val="both"/>
        <w:rPr>
          <w:rFonts w:ascii="Arial" w:eastAsia="Times New Roman" w:hAnsi="Arial" w:cs="Arial"/>
          <w:bCs/>
          <w:color w:val="000000"/>
          <w:sz w:val="20"/>
          <w:szCs w:val="20"/>
          <w:lang w:eastAsia="es-AR"/>
        </w:rPr>
      </w:pPr>
    </w:p>
    <w:p w:rsidR="00887995" w:rsidRPr="000F3213" w:rsidRDefault="00887995" w:rsidP="000F3213">
      <w:pPr>
        <w:spacing w:after="0" w:line="240" w:lineRule="auto"/>
        <w:jc w:val="both"/>
        <w:rPr>
          <w:rFonts w:ascii="Arial" w:eastAsia="Times New Roman" w:hAnsi="Arial" w:cs="Arial"/>
          <w:bCs/>
          <w:color w:val="000000"/>
          <w:sz w:val="20"/>
          <w:szCs w:val="20"/>
          <w:lang w:eastAsia="es-AR"/>
        </w:rPr>
      </w:pPr>
    </w:p>
    <w:p w:rsidR="0076015B" w:rsidRPr="000F3213" w:rsidRDefault="0076015B" w:rsidP="000F3213">
      <w:pPr>
        <w:spacing w:line="240" w:lineRule="auto"/>
        <w:jc w:val="both"/>
        <w:rPr>
          <w:rFonts w:ascii="Arial" w:hAnsi="Arial" w:cs="Arial"/>
          <w:sz w:val="20"/>
          <w:szCs w:val="20"/>
        </w:rPr>
      </w:pPr>
    </w:p>
    <w:sectPr w:rsidR="0076015B" w:rsidRPr="000F3213" w:rsidSect="00FA66DA">
      <w:pgSz w:w="11907" w:h="16839" w:code="9"/>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Roboto Condensed">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9"/>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73CC"/>
    <w:rsid w:val="00042C38"/>
    <w:rsid w:val="00064B5F"/>
    <w:rsid w:val="000A1461"/>
    <w:rsid w:val="000F3213"/>
    <w:rsid w:val="0019192F"/>
    <w:rsid w:val="001C2384"/>
    <w:rsid w:val="002A75BA"/>
    <w:rsid w:val="003B3D2C"/>
    <w:rsid w:val="004414ED"/>
    <w:rsid w:val="004B1DB7"/>
    <w:rsid w:val="004E6FAE"/>
    <w:rsid w:val="0053031C"/>
    <w:rsid w:val="005573CC"/>
    <w:rsid w:val="006010F9"/>
    <w:rsid w:val="0065279F"/>
    <w:rsid w:val="0076015B"/>
    <w:rsid w:val="008130D2"/>
    <w:rsid w:val="0087125F"/>
    <w:rsid w:val="00887995"/>
    <w:rsid w:val="008D3753"/>
    <w:rsid w:val="008D61E1"/>
    <w:rsid w:val="00960FBB"/>
    <w:rsid w:val="00973568"/>
    <w:rsid w:val="00A44033"/>
    <w:rsid w:val="00AA5737"/>
    <w:rsid w:val="00AC33FB"/>
    <w:rsid w:val="00B627D5"/>
    <w:rsid w:val="00C70EE0"/>
    <w:rsid w:val="00C850AD"/>
    <w:rsid w:val="00CC2AE4"/>
    <w:rsid w:val="00CF37E6"/>
    <w:rsid w:val="00CF64FC"/>
    <w:rsid w:val="00DC05F6"/>
    <w:rsid w:val="00E432BD"/>
    <w:rsid w:val="00EB2086"/>
    <w:rsid w:val="00F0001D"/>
    <w:rsid w:val="00F768A2"/>
    <w:rsid w:val="00FA66D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C850A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apple-converted-space">
    <w:name w:val="apple-converted-space"/>
    <w:basedOn w:val="Fuentedeprrafopredeter"/>
    <w:rsid w:val="00C850AD"/>
  </w:style>
  <w:style w:type="character" w:styleId="Hipervnculo">
    <w:name w:val="Hyperlink"/>
    <w:basedOn w:val="Fuentedeprrafopredeter"/>
    <w:uiPriority w:val="99"/>
    <w:semiHidden/>
    <w:unhideWhenUsed/>
    <w:rsid w:val="00C850AD"/>
    <w:rPr>
      <w:color w:val="0000FF"/>
      <w:u w:val="single"/>
    </w:rPr>
  </w:style>
  <w:style w:type="paragraph" w:customStyle="1" w:styleId="3dmsonormal">
    <w:name w:val="3dmsonormal"/>
    <w:basedOn w:val="Normal"/>
    <w:rsid w:val="00C850A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3dspell">
    <w:name w:val="3dspell="/>
    <w:basedOn w:val="Fuentedeprrafopredeter"/>
    <w:rsid w:val="00C850A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C850A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apple-converted-space">
    <w:name w:val="apple-converted-space"/>
    <w:basedOn w:val="Fuentedeprrafopredeter"/>
    <w:rsid w:val="00C850AD"/>
  </w:style>
  <w:style w:type="character" w:styleId="Hipervnculo">
    <w:name w:val="Hyperlink"/>
    <w:basedOn w:val="Fuentedeprrafopredeter"/>
    <w:uiPriority w:val="99"/>
    <w:semiHidden/>
    <w:unhideWhenUsed/>
    <w:rsid w:val="00C850AD"/>
    <w:rPr>
      <w:color w:val="0000FF"/>
      <w:u w:val="single"/>
    </w:rPr>
  </w:style>
  <w:style w:type="paragraph" w:customStyle="1" w:styleId="3dmsonormal">
    <w:name w:val="3dmsonormal"/>
    <w:basedOn w:val="Normal"/>
    <w:rsid w:val="00C850A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3dspell">
    <w:name w:val="3dspell="/>
    <w:basedOn w:val="Fuentedeprrafopredeter"/>
    <w:rsid w:val="00C85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7432">
      <w:bodyDiv w:val="1"/>
      <w:marLeft w:val="0"/>
      <w:marRight w:val="0"/>
      <w:marTop w:val="0"/>
      <w:marBottom w:val="0"/>
      <w:divBdr>
        <w:top w:val="none" w:sz="0" w:space="0" w:color="auto"/>
        <w:left w:val="none" w:sz="0" w:space="0" w:color="auto"/>
        <w:bottom w:val="none" w:sz="0" w:space="0" w:color="auto"/>
        <w:right w:val="none" w:sz="0" w:space="0" w:color="auto"/>
      </w:divBdr>
    </w:div>
    <w:div w:id="137840043">
      <w:bodyDiv w:val="1"/>
      <w:marLeft w:val="0"/>
      <w:marRight w:val="0"/>
      <w:marTop w:val="0"/>
      <w:marBottom w:val="0"/>
      <w:divBdr>
        <w:top w:val="none" w:sz="0" w:space="0" w:color="auto"/>
        <w:left w:val="none" w:sz="0" w:space="0" w:color="auto"/>
        <w:bottom w:val="none" w:sz="0" w:space="0" w:color="auto"/>
        <w:right w:val="none" w:sz="0" w:space="0" w:color="auto"/>
      </w:divBdr>
    </w:div>
    <w:div w:id="192040530">
      <w:bodyDiv w:val="1"/>
      <w:marLeft w:val="0"/>
      <w:marRight w:val="0"/>
      <w:marTop w:val="0"/>
      <w:marBottom w:val="0"/>
      <w:divBdr>
        <w:top w:val="none" w:sz="0" w:space="0" w:color="auto"/>
        <w:left w:val="none" w:sz="0" w:space="0" w:color="auto"/>
        <w:bottom w:val="none" w:sz="0" w:space="0" w:color="auto"/>
        <w:right w:val="none" w:sz="0" w:space="0" w:color="auto"/>
      </w:divBdr>
    </w:div>
    <w:div w:id="298995660">
      <w:bodyDiv w:val="1"/>
      <w:marLeft w:val="0"/>
      <w:marRight w:val="0"/>
      <w:marTop w:val="0"/>
      <w:marBottom w:val="0"/>
      <w:divBdr>
        <w:top w:val="none" w:sz="0" w:space="0" w:color="auto"/>
        <w:left w:val="none" w:sz="0" w:space="0" w:color="auto"/>
        <w:bottom w:val="none" w:sz="0" w:space="0" w:color="auto"/>
        <w:right w:val="none" w:sz="0" w:space="0" w:color="auto"/>
      </w:divBdr>
    </w:div>
    <w:div w:id="523322437">
      <w:bodyDiv w:val="1"/>
      <w:marLeft w:val="0"/>
      <w:marRight w:val="0"/>
      <w:marTop w:val="0"/>
      <w:marBottom w:val="0"/>
      <w:divBdr>
        <w:top w:val="none" w:sz="0" w:space="0" w:color="auto"/>
        <w:left w:val="none" w:sz="0" w:space="0" w:color="auto"/>
        <w:bottom w:val="none" w:sz="0" w:space="0" w:color="auto"/>
        <w:right w:val="none" w:sz="0" w:space="0" w:color="auto"/>
      </w:divBdr>
    </w:div>
    <w:div w:id="701901464">
      <w:bodyDiv w:val="1"/>
      <w:marLeft w:val="0"/>
      <w:marRight w:val="0"/>
      <w:marTop w:val="0"/>
      <w:marBottom w:val="0"/>
      <w:divBdr>
        <w:top w:val="none" w:sz="0" w:space="0" w:color="auto"/>
        <w:left w:val="none" w:sz="0" w:space="0" w:color="auto"/>
        <w:bottom w:val="none" w:sz="0" w:space="0" w:color="auto"/>
        <w:right w:val="none" w:sz="0" w:space="0" w:color="auto"/>
      </w:divBdr>
    </w:div>
    <w:div w:id="808285839">
      <w:bodyDiv w:val="1"/>
      <w:marLeft w:val="0"/>
      <w:marRight w:val="0"/>
      <w:marTop w:val="0"/>
      <w:marBottom w:val="0"/>
      <w:divBdr>
        <w:top w:val="none" w:sz="0" w:space="0" w:color="auto"/>
        <w:left w:val="none" w:sz="0" w:space="0" w:color="auto"/>
        <w:bottom w:val="none" w:sz="0" w:space="0" w:color="auto"/>
        <w:right w:val="none" w:sz="0" w:space="0" w:color="auto"/>
      </w:divBdr>
    </w:div>
    <w:div w:id="883911016">
      <w:bodyDiv w:val="1"/>
      <w:marLeft w:val="0"/>
      <w:marRight w:val="0"/>
      <w:marTop w:val="0"/>
      <w:marBottom w:val="0"/>
      <w:divBdr>
        <w:top w:val="none" w:sz="0" w:space="0" w:color="auto"/>
        <w:left w:val="none" w:sz="0" w:space="0" w:color="auto"/>
        <w:bottom w:val="none" w:sz="0" w:space="0" w:color="auto"/>
        <w:right w:val="none" w:sz="0" w:space="0" w:color="auto"/>
      </w:divBdr>
    </w:div>
    <w:div w:id="887767464">
      <w:bodyDiv w:val="1"/>
      <w:marLeft w:val="0"/>
      <w:marRight w:val="0"/>
      <w:marTop w:val="0"/>
      <w:marBottom w:val="0"/>
      <w:divBdr>
        <w:top w:val="none" w:sz="0" w:space="0" w:color="auto"/>
        <w:left w:val="none" w:sz="0" w:space="0" w:color="auto"/>
        <w:bottom w:val="none" w:sz="0" w:space="0" w:color="auto"/>
        <w:right w:val="none" w:sz="0" w:space="0" w:color="auto"/>
      </w:divBdr>
    </w:div>
    <w:div w:id="964693988">
      <w:bodyDiv w:val="1"/>
      <w:marLeft w:val="0"/>
      <w:marRight w:val="0"/>
      <w:marTop w:val="0"/>
      <w:marBottom w:val="0"/>
      <w:divBdr>
        <w:top w:val="none" w:sz="0" w:space="0" w:color="auto"/>
        <w:left w:val="none" w:sz="0" w:space="0" w:color="auto"/>
        <w:bottom w:val="none" w:sz="0" w:space="0" w:color="auto"/>
        <w:right w:val="none" w:sz="0" w:space="0" w:color="auto"/>
      </w:divBdr>
    </w:div>
    <w:div w:id="1061054306">
      <w:bodyDiv w:val="1"/>
      <w:marLeft w:val="0"/>
      <w:marRight w:val="0"/>
      <w:marTop w:val="0"/>
      <w:marBottom w:val="0"/>
      <w:divBdr>
        <w:top w:val="none" w:sz="0" w:space="0" w:color="auto"/>
        <w:left w:val="none" w:sz="0" w:space="0" w:color="auto"/>
        <w:bottom w:val="none" w:sz="0" w:space="0" w:color="auto"/>
        <w:right w:val="none" w:sz="0" w:space="0" w:color="auto"/>
      </w:divBdr>
    </w:div>
    <w:div w:id="1082071734">
      <w:bodyDiv w:val="1"/>
      <w:marLeft w:val="0"/>
      <w:marRight w:val="0"/>
      <w:marTop w:val="0"/>
      <w:marBottom w:val="0"/>
      <w:divBdr>
        <w:top w:val="none" w:sz="0" w:space="0" w:color="auto"/>
        <w:left w:val="none" w:sz="0" w:space="0" w:color="auto"/>
        <w:bottom w:val="none" w:sz="0" w:space="0" w:color="auto"/>
        <w:right w:val="none" w:sz="0" w:space="0" w:color="auto"/>
      </w:divBdr>
    </w:div>
    <w:div w:id="1123038820">
      <w:bodyDiv w:val="1"/>
      <w:marLeft w:val="0"/>
      <w:marRight w:val="0"/>
      <w:marTop w:val="0"/>
      <w:marBottom w:val="0"/>
      <w:divBdr>
        <w:top w:val="none" w:sz="0" w:space="0" w:color="auto"/>
        <w:left w:val="none" w:sz="0" w:space="0" w:color="auto"/>
        <w:bottom w:val="none" w:sz="0" w:space="0" w:color="auto"/>
        <w:right w:val="none" w:sz="0" w:space="0" w:color="auto"/>
      </w:divBdr>
    </w:div>
    <w:div w:id="1543982396">
      <w:bodyDiv w:val="1"/>
      <w:marLeft w:val="0"/>
      <w:marRight w:val="0"/>
      <w:marTop w:val="0"/>
      <w:marBottom w:val="0"/>
      <w:divBdr>
        <w:top w:val="none" w:sz="0" w:space="0" w:color="auto"/>
        <w:left w:val="none" w:sz="0" w:space="0" w:color="auto"/>
        <w:bottom w:val="none" w:sz="0" w:space="0" w:color="auto"/>
        <w:right w:val="none" w:sz="0" w:space="0" w:color="auto"/>
      </w:divBdr>
    </w:div>
    <w:div w:id="1734698718">
      <w:bodyDiv w:val="1"/>
      <w:marLeft w:val="0"/>
      <w:marRight w:val="0"/>
      <w:marTop w:val="0"/>
      <w:marBottom w:val="0"/>
      <w:divBdr>
        <w:top w:val="none" w:sz="0" w:space="0" w:color="auto"/>
        <w:left w:val="none" w:sz="0" w:space="0" w:color="auto"/>
        <w:bottom w:val="none" w:sz="0" w:space="0" w:color="auto"/>
        <w:right w:val="none" w:sz="0" w:space="0" w:color="auto"/>
      </w:divBdr>
    </w:div>
    <w:div w:id="1806660383">
      <w:bodyDiv w:val="1"/>
      <w:marLeft w:val="0"/>
      <w:marRight w:val="0"/>
      <w:marTop w:val="0"/>
      <w:marBottom w:val="0"/>
      <w:divBdr>
        <w:top w:val="none" w:sz="0" w:space="0" w:color="auto"/>
        <w:left w:val="none" w:sz="0" w:space="0" w:color="auto"/>
        <w:bottom w:val="none" w:sz="0" w:space="0" w:color="auto"/>
        <w:right w:val="none" w:sz="0" w:space="0" w:color="auto"/>
      </w:divBdr>
    </w:div>
    <w:div w:id="1841652045">
      <w:bodyDiv w:val="1"/>
      <w:marLeft w:val="0"/>
      <w:marRight w:val="0"/>
      <w:marTop w:val="0"/>
      <w:marBottom w:val="0"/>
      <w:divBdr>
        <w:top w:val="none" w:sz="0" w:space="0" w:color="auto"/>
        <w:left w:val="none" w:sz="0" w:space="0" w:color="auto"/>
        <w:bottom w:val="none" w:sz="0" w:space="0" w:color="auto"/>
        <w:right w:val="none" w:sz="0" w:space="0" w:color="auto"/>
      </w:divBdr>
    </w:div>
    <w:div w:id="2111050512">
      <w:bodyDiv w:val="1"/>
      <w:marLeft w:val="0"/>
      <w:marRight w:val="0"/>
      <w:marTop w:val="0"/>
      <w:marBottom w:val="0"/>
      <w:divBdr>
        <w:top w:val="none" w:sz="0" w:space="0" w:color="auto"/>
        <w:left w:val="none" w:sz="0" w:space="0" w:color="auto"/>
        <w:bottom w:val="none" w:sz="0" w:space="0" w:color="auto"/>
        <w:right w:val="none" w:sz="0" w:space="0" w:color="auto"/>
      </w:divBdr>
    </w:div>
    <w:div w:id="2123918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511</TotalTime>
  <Pages>4</Pages>
  <Words>1865</Words>
  <Characters>10260</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Eugenia Thill</dc:creator>
  <cp:lastModifiedBy>Maria Eugenia Thill</cp:lastModifiedBy>
  <cp:revision>16</cp:revision>
  <dcterms:created xsi:type="dcterms:W3CDTF">2016-08-23T12:19:00Z</dcterms:created>
  <dcterms:modified xsi:type="dcterms:W3CDTF">2016-08-25T16:08:00Z</dcterms:modified>
</cp:coreProperties>
</file>