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57421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6556606E" w14:textId="77777777" w:rsidR="00D95CC5" w:rsidRDefault="00D95CC5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</w:p>
    <w:p w14:paraId="2257ACFA" w14:textId="799507BA" w:rsidR="00D404E4" w:rsidRPr="006C7481" w:rsidRDefault="008577DA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r w:rsidRPr="006C7481">
        <w:rPr>
          <w:rFonts w:eastAsia="Times New Roman"/>
          <w:b/>
          <w:kern w:val="28"/>
          <w:sz w:val="64"/>
          <w:szCs w:val="20"/>
          <w:lang w:val="en-US"/>
        </w:rPr>
        <w:t>Specificații Software</w:t>
      </w:r>
    </w:p>
    <w:p w14:paraId="1893BE20" w14:textId="467CBADA" w:rsidR="00D404E4" w:rsidRPr="006C7481" w:rsidRDefault="00D404E4" w:rsidP="00D95CC5">
      <w:pPr>
        <w:spacing w:after="100" w:afterAutospacing="1" w:line="240" w:lineRule="auto"/>
        <w:jc w:val="center"/>
        <w:rPr>
          <w:rFonts w:eastAsia="Times New Roman"/>
          <w:b/>
          <w:kern w:val="28"/>
          <w:sz w:val="40"/>
          <w:szCs w:val="20"/>
          <w:lang w:val="en-US"/>
        </w:rPr>
      </w:pPr>
      <w:r w:rsidRPr="006C7481">
        <w:rPr>
          <w:rFonts w:eastAsia="Times New Roman"/>
          <w:b/>
          <w:kern w:val="28"/>
          <w:sz w:val="40"/>
          <w:szCs w:val="20"/>
          <w:lang w:val="en-US"/>
        </w:rPr>
        <w:t>pentru</w:t>
      </w:r>
    </w:p>
    <w:p w14:paraId="76F19A27" w14:textId="02AE508F" w:rsidR="00D404E4" w:rsidRPr="006C7481" w:rsidRDefault="00D404E4" w:rsidP="00D95CC5">
      <w:pPr>
        <w:spacing w:before="240" w:after="100" w:afterAutospacing="1" w:line="240" w:lineRule="auto"/>
        <w:jc w:val="center"/>
        <w:rPr>
          <w:rFonts w:eastAsia="Times New Roman"/>
          <w:b/>
          <w:kern w:val="28"/>
          <w:sz w:val="64"/>
          <w:szCs w:val="20"/>
          <w:lang w:val="en-US"/>
        </w:rPr>
      </w:pPr>
      <w:r w:rsidRPr="006C7481">
        <w:rPr>
          <w:rFonts w:eastAsia="Times New Roman"/>
          <w:b/>
          <w:kern w:val="28"/>
          <w:sz w:val="64"/>
          <w:szCs w:val="20"/>
          <w:lang w:val="en-US"/>
        </w:rPr>
        <w:t>ChickenRun</w:t>
      </w:r>
    </w:p>
    <w:p w14:paraId="23BDCED9" w14:textId="7819032B" w:rsidR="008577DA" w:rsidRDefault="008577DA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533A516F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2DB3C3C7" w14:textId="66534653" w:rsidR="00D404E4" w:rsidRPr="006C7481" w:rsidRDefault="00D404E4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Versiunea 1.0</w:t>
      </w:r>
    </w:p>
    <w:p w14:paraId="1506B1F5" w14:textId="77777777" w:rsidR="008577DA" w:rsidRPr="006C7481" w:rsidRDefault="008577DA" w:rsidP="00D95CC5">
      <w:pPr>
        <w:spacing w:before="240" w:after="24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646A7BA3" w14:textId="43B51580" w:rsidR="00D404E4" w:rsidRPr="006C7481" w:rsidRDefault="00D404E4" w:rsidP="00D95CC5">
      <w:pPr>
        <w:spacing w:before="240" w:after="24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Realizat de Găină Lucian – Ionel</w:t>
      </w:r>
    </w:p>
    <w:p w14:paraId="07CABA87" w14:textId="43BE2EF7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Müller Lars</w:t>
      </w:r>
    </w:p>
    <w:p w14:paraId="579F4E9C" w14:textId="77777777" w:rsidR="008577DA" w:rsidRPr="006C7481" w:rsidRDefault="008577DA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</w:p>
    <w:p w14:paraId="64160DF4" w14:textId="3CE5D168" w:rsidR="00D404E4" w:rsidRPr="006C7481" w:rsidRDefault="00D404E4" w:rsidP="00D95CC5">
      <w:pPr>
        <w:spacing w:before="240" w:after="720" w:line="240" w:lineRule="auto"/>
        <w:jc w:val="right"/>
        <w:rPr>
          <w:rFonts w:eastAsia="Times New Roman"/>
          <w:b/>
          <w:kern w:val="28"/>
          <w:sz w:val="28"/>
          <w:szCs w:val="20"/>
          <w:lang w:val="en-US"/>
        </w:rPr>
      </w:pPr>
      <w:r w:rsidRPr="006C7481">
        <w:rPr>
          <w:rFonts w:eastAsia="Times New Roman"/>
          <w:b/>
          <w:kern w:val="28"/>
          <w:sz w:val="28"/>
          <w:szCs w:val="20"/>
          <w:lang w:val="en-US"/>
        </w:rPr>
        <w:t>L &amp; L</w:t>
      </w:r>
    </w:p>
    <w:p w14:paraId="5D2F5BA0" w14:textId="77777777" w:rsidR="00D95CC5" w:rsidRPr="006C7481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</w:p>
    <w:p w14:paraId="4E175D23" w14:textId="6DDE1227" w:rsidR="004A583B" w:rsidRPr="00D95CC5" w:rsidRDefault="00D95CC5" w:rsidP="00D95CC5">
      <w:pPr>
        <w:spacing w:before="240" w:after="720" w:line="240" w:lineRule="auto"/>
        <w:jc w:val="center"/>
        <w:rPr>
          <w:rFonts w:eastAsia="Times New Roman"/>
          <w:b/>
          <w:kern w:val="28"/>
          <w:sz w:val="28"/>
          <w:szCs w:val="20"/>
          <w:lang w:val="en-US"/>
        </w:rPr>
      </w:pPr>
      <w:r w:rsidRPr="00D95CC5">
        <w:rPr>
          <w:rFonts w:eastAsia="Times New Roman"/>
          <w:b/>
          <w:kern w:val="28"/>
          <w:sz w:val="28"/>
          <w:szCs w:val="20"/>
          <w:lang w:val="en-US"/>
        </w:rPr>
        <w:t>2019</w:t>
      </w:r>
      <w:r w:rsidR="006B30C3" w:rsidRPr="00D95CC5">
        <w:rPr>
          <w:rFonts w:eastAsia="Times New Roman"/>
          <w:b/>
          <w:kern w:val="28"/>
          <w:sz w:val="28"/>
          <w:szCs w:val="20"/>
          <w:lang w:val="en-US"/>
        </w:rPr>
        <w:br w:type="page"/>
      </w:r>
    </w:p>
    <w:sdt>
      <w:sdtPr>
        <w:id w:val="-24562916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3CA90890" w14:textId="30F55053" w:rsidR="006B30C3" w:rsidRPr="006C7481" w:rsidRDefault="006C7481" w:rsidP="004A583B">
          <w:pPr>
            <w:rPr>
              <w:b/>
              <w:sz w:val="36"/>
            </w:rPr>
          </w:pPr>
          <w:r w:rsidRPr="006C7481">
            <w:rPr>
              <w:b/>
              <w:sz w:val="36"/>
            </w:rPr>
            <w:t>Cuprins</w:t>
          </w:r>
          <w:bookmarkStart w:id="0" w:name="_GoBack"/>
          <w:bookmarkEnd w:id="0"/>
        </w:p>
        <w:p w14:paraId="4FC98BE2" w14:textId="77777777" w:rsidR="006C7481" w:rsidRPr="006C7481" w:rsidRDefault="006C7481" w:rsidP="006C7481">
          <w:pPr>
            <w:rPr>
              <w:lang w:val="en-US"/>
            </w:rPr>
          </w:pPr>
        </w:p>
        <w:p w14:paraId="6A053AB5" w14:textId="476FC520" w:rsidR="005F1526" w:rsidRPr="00D95CC5" w:rsidRDefault="006B30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 w:rsidRPr="00D95CC5">
            <w:rPr>
              <w:b/>
              <w:bCs/>
              <w:noProof/>
              <w:sz w:val="28"/>
            </w:rPr>
            <w:fldChar w:fldCharType="begin"/>
          </w:r>
          <w:r w:rsidRPr="00D95CC5">
            <w:rPr>
              <w:b/>
              <w:bCs/>
              <w:noProof/>
              <w:sz w:val="28"/>
            </w:rPr>
            <w:instrText xml:space="preserve"> TOC \o "1-3" \h \z \u </w:instrText>
          </w:r>
          <w:r w:rsidRPr="00D95CC5">
            <w:rPr>
              <w:b/>
              <w:bCs/>
              <w:noProof/>
              <w:sz w:val="28"/>
            </w:rPr>
            <w:fldChar w:fldCharType="separate"/>
          </w:r>
          <w:hyperlink w:anchor="_Toc2793635" w:history="1">
            <w:r w:rsidR="005F1526" w:rsidRPr="00D95CC5">
              <w:rPr>
                <w:rStyle w:val="Hyperlink"/>
                <w:b/>
                <w:noProof/>
                <w:sz w:val="28"/>
              </w:rPr>
              <w:t>1.</w:t>
            </w:r>
            <w:r w:rsidR="005F1526"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="005F1526" w:rsidRPr="00D95CC5">
              <w:rPr>
                <w:rStyle w:val="Hyperlink"/>
                <w:b/>
                <w:noProof/>
                <w:sz w:val="28"/>
              </w:rPr>
              <w:t>Introducere</w:t>
            </w:r>
            <w:r w:rsidR="005F1526" w:rsidRPr="00D95CC5">
              <w:rPr>
                <w:noProof/>
                <w:webHidden/>
                <w:sz w:val="28"/>
              </w:rPr>
              <w:tab/>
            </w:r>
            <w:r w:rsidR="005F1526" w:rsidRPr="00D95CC5">
              <w:rPr>
                <w:noProof/>
                <w:webHidden/>
                <w:sz w:val="28"/>
              </w:rPr>
              <w:fldChar w:fldCharType="begin"/>
            </w:r>
            <w:r w:rsidR="005F1526" w:rsidRPr="00D95CC5">
              <w:rPr>
                <w:noProof/>
                <w:webHidden/>
                <w:sz w:val="28"/>
              </w:rPr>
              <w:instrText xml:space="preserve"> PAGEREF _Toc2793635 \h </w:instrText>
            </w:r>
            <w:r w:rsidR="005F1526" w:rsidRPr="00D95CC5">
              <w:rPr>
                <w:noProof/>
                <w:webHidden/>
                <w:sz w:val="28"/>
              </w:rPr>
            </w:r>
            <w:r w:rsidR="005F1526" w:rsidRPr="00D95CC5">
              <w:rPr>
                <w:noProof/>
                <w:webHidden/>
                <w:sz w:val="28"/>
              </w:rPr>
              <w:fldChar w:fldCharType="separate"/>
            </w:r>
            <w:r w:rsidR="005F1526" w:rsidRPr="00D95CC5">
              <w:rPr>
                <w:noProof/>
                <w:webHidden/>
                <w:sz w:val="28"/>
              </w:rPr>
              <w:t>3</w:t>
            </w:r>
            <w:r w:rsidR="005F1526"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5AA2930" w14:textId="7592F81C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6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1.1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Publicul țintă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_Toc2793636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BFB04CE" w14:textId="33642367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7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1.2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Scopul produsului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_Toc2793637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7F44207" w14:textId="1A809CAE" w:rsidR="005F1526" w:rsidRPr="00D95CC5" w:rsidRDefault="005F152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38" w:history="1">
            <w:r w:rsidRPr="00D95CC5">
              <w:rPr>
                <w:rStyle w:val="Hyperlink"/>
                <w:b/>
                <w:noProof/>
                <w:sz w:val="28"/>
              </w:rPr>
              <w:t>2.</w:t>
            </w:r>
            <w:r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Pr="00D95CC5">
              <w:rPr>
                <w:rStyle w:val="Hyperlink"/>
                <w:b/>
                <w:noProof/>
                <w:sz w:val="28"/>
              </w:rPr>
              <w:t>Descrierea generală</w:t>
            </w:r>
            <w:r w:rsidRPr="00D95CC5">
              <w:rPr>
                <w:noProof/>
                <w:webHidden/>
                <w:sz w:val="28"/>
              </w:rPr>
              <w:tab/>
            </w:r>
            <w:r w:rsidRPr="00D95CC5">
              <w:rPr>
                <w:noProof/>
                <w:webHidden/>
                <w:sz w:val="28"/>
              </w:rPr>
              <w:fldChar w:fldCharType="begin"/>
            </w:r>
            <w:r w:rsidRPr="00D95CC5">
              <w:rPr>
                <w:noProof/>
                <w:webHidden/>
                <w:sz w:val="28"/>
              </w:rPr>
              <w:instrText xml:space="preserve"> PAGEREF _Toc2793638 \h </w:instrText>
            </w:r>
            <w:r w:rsidRPr="00D95CC5">
              <w:rPr>
                <w:noProof/>
                <w:webHidden/>
                <w:sz w:val="28"/>
              </w:rPr>
            </w:r>
            <w:r w:rsidRPr="00D95CC5">
              <w:rPr>
                <w:noProof/>
                <w:webHidden/>
                <w:sz w:val="28"/>
              </w:rPr>
              <w:fldChar w:fldCharType="separate"/>
            </w:r>
            <w:r w:rsidRPr="00D95CC5">
              <w:rPr>
                <w:noProof/>
                <w:webHidden/>
                <w:sz w:val="28"/>
              </w:rPr>
              <w:t>3</w:t>
            </w:r>
            <w:r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7095F5A9" w14:textId="2B51DD4C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39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2.1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Funcțiile produsului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_Toc2793639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FE3C9F" w14:textId="7195E12F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0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2.2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Mediul de operare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_Toc2793640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686CB7" w14:textId="79FDFEE3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1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2.3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Constrăngeri de design și implementare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_Toc2793641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01F70DD" w14:textId="2B1DBF7A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2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2.4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Documentație de utilizare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_Toc2793642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1399399" w14:textId="64B40DC5" w:rsidR="005F1526" w:rsidRPr="00D95CC5" w:rsidRDefault="005F152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3" w:history="1">
            <w:r w:rsidRPr="00D95CC5">
              <w:rPr>
                <w:rStyle w:val="Hyperlink"/>
                <w:b/>
                <w:noProof/>
                <w:sz w:val="28"/>
              </w:rPr>
              <w:t>3.</w:t>
            </w:r>
            <w:r w:rsidRPr="00D95CC5">
              <w:rPr>
                <w:rFonts w:eastAsiaTheme="minorEastAsia"/>
                <w:b/>
                <w:noProof/>
                <w:lang w:eastAsia="ro-RO"/>
              </w:rPr>
              <w:tab/>
            </w:r>
            <w:r w:rsidRPr="00D95CC5">
              <w:rPr>
                <w:rStyle w:val="Hyperlink"/>
                <w:b/>
                <w:noProof/>
                <w:sz w:val="28"/>
              </w:rPr>
              <w:t>Cerințe pentru Interfața Externă</w:t>
            </w:r>
            <w:r w:rsidRPr="00D95CC5">
              <w:rPr>
                <w:noProof/>
                <w:webHidden/>
                <w:sz w:val="28"/>
              </w:rPr>
              <w:tab/>
            </w:r>
            <w:r w:rsidRPr="00D95CC5">
              <w:rPr>
                <w:noProof/>
                <w:webHidden/>
                <w:sz w:val="28"/>
              </w:rPr>
              <w:fldChar w:fldCharType="begin"/>
            </w:r>
            <w:r w:rsidRPr="00D95CC5">
              <w:rPr>
                <w:noProof/>
                <w:webHidden/>
                <w:sz w:val="28"/>
              </w:rPr>
              <w:instrText xml:space="preserve"> PAGEREF _Toc2793643 \h </w:instrText>
            </w:r>
            <w:r w:rsidRPr="00D95CC5">
              <w:rPr>
                <w:noProof/>
                <w:webHidden/>
                <w:sz w:val="28"/>
              </w:rPr>
            </w:r>
            <w:r w:rsidRPr="00D95CC5">
              <w:rPr>
                <w:noProof/>
                <w:webHidden/>
                <w:sz w:val="28"/>
              </w:rPr>
              <w:fldChar w:fldCharType="separate"/>
            </w:r>
            <w:r w:rsidRPr="00D95CC5">
              <w:rPr>
                <w:noProof/>
                <w:webHidden/>
                <w:sz w:val="28"/>
              </w:rPr>
              <w:t>4</w:t>
            </w:r>
            <w:r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68E008BB" w14:textId="1655FD6E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4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3.1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cu utilizatorul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_Toc2793644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5BBD7F4" w14:textId="194BF54E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5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3.2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hardware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_Toc2793645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258ACAB" w14:textId="7550BB2C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6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3.3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Interfața software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_Toc2793646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EE4EDDE" w14:textId="58E075F7" w:rsidR="005F1526" w:rsidRPr="00D95CC5" w:rsidRDefault="005F152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2793647" w:history="1">
            <w:r w:rsidRPr="000408EA">
              <w:rPr>
                <w:rStyle w:val="Hyperlink"/>
                <w:b/>
                <w:noProof/>
                <w:sz w:val="28"/>
              </w:rPr>
              <w:t>4.</w:t>
            </w:r>
            <w:r w:rsidRPr="000408EA">
              <w:rPr>
                <w:rFonts w:eastAsiaTheme="minorEastAsia"/>
                <w:b/>
                <w:noProof/>
                <w:lang w:eastAsia="ro-RO"/>
              </w:rPr>
              <w:tab/>
            </w:r>
            <w:r w:rsidRPr="000408EA">
              <w:rPr>
                <w:rStyle w:val="Hyperlink"/>
                <w:b/>
                <w:noProof/>
                <w:sz w:val="28"/>
              </w:rPr>
              <w:t>Caracteristicile sistemului</w:t>
            </w:r>
            <w:r w:rsidRPr="00D95CC5">
              <w:rPr>
                <w:noProof/>
                <w:webHidden/>
                <w:sz w:val="28"/>
              </w:rPr>
              <w:tab/>
            </w:r>
            <w:r w:rsidRPr="00D95CC5">
              <w:rPr>
                <w:noProof/>
                <w:webHidden/>
                <w:sz w:val="28"/>
              </w:rPr>
              <w:fldChar w:fldCharType="begin"/>
            </w:r>
            <w:r w:rsidRPr="00D95CC5">
              <w:rPr>
                <w:noProof/>
                <w:webHidden/>
                <w:sz w:val="28"/>
              </w:rPr>
              <w:instrText xml:space="preserve"> PAGEREF _Toc2793647 \h </w:instrText>
            </w:r>
            <w:r w:rsidRPr="00D95CC5">
              <w:rPr>
                <w:noProof/>
                <w:webHidden/>
                <w:sz w:val="28"/>
              </w:rPr>
            </w:r>
            <w:r w:rsidRPr="00D95CC5">
              <w:rPr>
                <w:noProof/>
                <w:webHidden/>
                <w:sz w:val="28"/>
              </w:rPr>
              <w:fldChar w:fldCharType="separate"/>
            </w:r>
            <w:r w:rsidRPr="00D95CC5">
              <w:rPr>
                <w:noProof/>
                <w:webHidden/>
                <w:sz w:val="28"/>
              </w:rPr>
              <w:t>4</w:t>
            </w:r>
            <w:r w:rsidRPr="00D95CC5">
              <w:rPr>
                <w:noProof/>
                <w:webHidden/>
                <w:sz w:val="28"/>
              </w:rPr>
              <w:fldChar w:fldCharType="end"/>
            </w:r>
          </w:hyperlink>
        </w:p>
        <w:p w14:paraId="0F863E02" w14:textId="76524289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8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4.1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Fugă continuă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_Toc2793648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C059CD5" w14:textId="7E7EFC15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49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4.2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Evitarea obstacolelor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_Toc2793649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E5E6381" w14:textId="46DF2F0A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0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4.3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Generarea scorului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_Toc2793650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61C3AAF" w14:textId="0A1A5050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sz w:val="24"/>
              <w:lang w:val="ro-RO" w:eastAsia="ro-RO"/>
            </w:rPr>
          </w:pPr>
          <w:hyperlink w:anchor="_Toc2793651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4.4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semințelor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_Toc2793651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5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40417EC" w14:textId="15FC48DD" w:rsidR="005F1526" w:rsidRPr="00D95CC5" w:rsidRDefault="005F1526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4"/>
              <w:lang w:val="ro-RO" w:eastAsia="ro-RO"/>
            </w:rPr>
          </w:pPr>
          <w:hyperlink w:anchor="_Toc2793652" w:history="1"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4.5</w:t>
            </w:r>
            <w:r w:rsidRPr="00D95CC5">
              <w:rPr>
                <w:rFonts w:ascii="Times New Roman" w:hAnsi="Times New Roman"/>
                <w:noProof/>
                <w:sz w:val="24"/>
                <w:lang w:val="ro-RO" w:eastAsia="ro-RO"/>
              </w:rPr>
              <w:tab/>
            </w:r>
            <w:r w:rsidRPr="00D95CC5">
              <w:rPr>
                <w:rStyle w:val="Hyperlink"/>
                <w:rFonts w:ascii="Times New Roman" w:hAnsi="Times New Roman"/>
                <w:noProof/>
                <w:sz w:val="24"/>
              </w:rPr>
              <w:t>Colectarea superputerilor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_Toc2793652 \h </w:instrTex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D95CC5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BBA57F3" w14:textId="5704B0F3" w:rsidR="006B30C3" w:rsidRPr="00D95CC5" w:rsidRDefault="006B30C3">
          <w:pPr>
            <w:rPr>
              <w:sz w:val="28"/>
            </w:rPr>
          </w:pPr>
          <w:r w:rsidRPr="00D95CC5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66ACB3D" w14:textId="0ADF51EC" w:rsidR="00603CD5" w:rsidRPr="006C7481" w:rsidRDefault="00603CD5" w:rsidP="006B30C3">
      <w:pPr>
        <w:rPr>
          <w:lang w:val="en-US"/>
        </w:rPr>
        <w:sectPr w:rsidR="00603CD5" w:rsidRPr="006C7481" w:rsidSect="00755057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1EC513" w14:textId="2B6D9EA6" w:rsidR="00A11269" w:rsidRPr="006C7481" w:rsidRDefault="00A11269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1" w:name="_Toc2793635"/>
      <w:r w:rsidRPr="006C7481">
        <w:rPr>
          <w:rFonts w:cs="Times New Roman"/>
        </w:rPr>
        <w:lastRenderedPageBreak/>
        <w:t>Introducere</w:t>
      </w:r>
      <w:bookmarkEnd w:id="1"/>
    </w:p>
    <w:p w14:paraId="7AF253AF" w14:textId="1364F803" w:rsidR="00D165C3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2" w:name="_Toc2793636"/>
      <w:r w:rsidR="00D165C3">
        <w:rPr>
          <w:rFonts w:cs="Times New Roman"/>
        </w:rPr>
        <w:t>Publicul țintă</w:t>
      </w:r>
      <w:bookmarkEnd w:id="2"/>
    </w:p>
    <w:p w14:paraId="788DAEE0" w14:textId="65E5A580" w:rsidR="00D165C3" w:rsidRDefault="00D165C3" w:rsidP="00D165C3">
      <w:pPr>
        <w:ind w:firstLine="375"/>
      </w:pPr>
      <w:r>
        <w:t xml:space="preserve">Jocul este dedicat persoanelor care doresc să se relaxeze </w:t>
      </w:r>
      <w:r w:rsidR="00D61DEA">
        <w:t>jucând</w:t>
      </w:r>
      <w:r>
        <w:t xml:space="preserve"> un joc pe calculator.</w:t>
      </w:r>
    </w:p>
    <w:p w14:paraId="457D4302" w14:textId="77777777" w:rsidR="00D165C3" w:rsidRDefault="00D165C3" w:rsidP="00D165C3"/>
    <w:p w14:paraId="775C60DC" w14:textId="3D8164E6" w:rsidR="00A11269" w:rsidRPr="006C7481" w:rsidRDefault="00D165C3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3" w:name="_Toc2793637"/>
      <w:r w:rsidR="00A11269" w:rsidRPr="006C7481">
        <w:rPr>
          <w:rFonts w:cs="Times New Roman"/>
        </w:rPr>
        <w:t>Scopul produsului</w:t>
      </w:r>
      <w:bookmarkEnd w:id="3"/>
    </w:p>
    <w:p w14:paraId="3AB21AEA" w14:textId="1EDABB62" w:rsidR="00A11269" w:rsidRPr="006C7481" w:rsidRDefault="00A11269" w:rsidP="00817222">
      <w:pPr>
        <w:ind w:firstLine="375"/>
      </w:pPr>
      <w:r w:rsidRPr="006C7481">
        <w:t>Software-ul dezvoltat este un joc</w:t>
      </w:r>
      <w:r w:rsidR="00B819F4" w:rsidRPr="006C7481">
        <w:t xml:space="preserve"> pentru PC,</w:t>
      </w:r>
      <w:r w:rsidRPr="006C7481">
        <w:t xml:space="preserve"> de tipul endless running game, side scroller 2D, în care personajul este un pui.</w:t>
      </w:r>
    </w:p>
    <w:p w14:paraId="48535539" w14:textId="3FF95582" w:rsidR="0099244D" w:rsidRPr="006C7481" w:rsidRDefault="0099244D" w:rsidP="00817222"/>
    <w:p w14:paraId="3F88A0CA" w14:textId="529BD862" w:rsidR="00CD1E1B" w:rsidRPr="006C7481" w:rsidRDefault="0099244D" w:rsidP="00817222">
      <w:pPr>
        <w:pStyle w:val="Titlu1"/>
        <w:numPr>
          <w:ilvl w:val="0"/>
          <w:numId w:val="1"/>
        </w:numPr>
        <w:rPr>
          <w:rFonts w:cs="Times New Roman"/>
        </w:rPr>
      </w:pPr>
      <w:bookmarkStart w:id="4" w:name="_Toc2793638"/>
      <w:r w:rsidRPr="006C7481">
        <w:rPr>
          <w:rFonts w:cs="Times New Roman"/>
        </w:rPr>
        <w:t>Descrierea generală</w:t>
      </w:r>
      <w:bookmarkEnd w:id="4"/>
    </w:p>
    <w:p w14:paraId="125869AB" w14:textId="6BC02E6E" w:rsidR="006A205F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5" w:name="_Toc2793639"/>
      <w:r w:rsidR="00CD1E1B" w:rsidRPr="006C7481">
        <w:rPr>
          <w:rFonts w:cs="Times New Roman"/>
        </w:rPr>
        <w:t>Funcțiile produsului</w:t>
      </w:r>
      <w:bookmarkEnd w:id="5"/>
    </w:p>
    <w:p w14:paraId="030F64BE" w14:textId="6D702C8E" w:rsidR="00CD1E1B" w:rsidRPr="006C7481" w:rsidRDefault="00CD1E1B" w:rsidP="00817222">
      <w:pPr>
        <w:ind w:firstLine="375"/>
      </w:pPr>
      <w:r w:rsidRPr="006C7481">
        <w:t xml:space="preserve">În joc, personajul (puiul) va fugi în continuu pe planșa de joc, evitând obstacolele, pentru a colecta semințe. De asemenea personajul mai poate colecta superputeri care îi vor oferii beneficii (ex. scut, scor dublu). Daca personajul cade de pe </w:t>
      </w:r>
      <w:r w:rsidR="001A5A3D" w:rsidRPr="006C7481">
        <w:t>planșa</w:t>
      </w:r>
      <w:r w:rsidRPr="006C7481">
        <w:t xml:space="preserve"> de joc sau se lovește de un obstacol, acesta moare și jocul se termină.</w:t>
      </w:r>
    </w:p>
    <w:p w14:paraId="11E2F6F7" w14:textId="77777777" w:rsidR="00622E82" w:rsidRPr="006C7481" w:rsidRDefault="00622E82" w:rsidP="00817222">
      <w:pPr>
        <w:ind w:firstLine="375"/>
      </w:pPr>
    </w:p>
    <w:p w14:paraId="51D82E76" w14:textId="46C2311D" w:rsidR="00817222" w:rsidRPr="006C7481" w:rsidRDefault="004A583B" w:rsidP="00817222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6" w:name="_Toc2793640"/>
      <w:r w:rsidR="00817222" w:rsidRPr="006C7481">
        <w:rPr>
          <w:rFonts w:cs="Times New Roman"/>
        </w:rPr>
        <w:t>Mediul de operare</w:t>
      </w:r>
      <w:bookmarkEnd w:id="6"/>
    </w:p>
    <w:p w14:paraId="544D30D1" w14:textId="70993949" w:rsidR="00CD1E1B" w:rsidRDefault="00817222" w:rsidP="002C4C26">
      <w:pPr>
        <w:ind w:firstLine="360"/>
      </w:pPr>
      <w:r w:rsidRPr="006C7481">
        <w:t>Software-ul este destinat sa funcționeze pe PC-uri/laptop-uri cu sistemul de operare Windows (7, 8, 10).</w:t>
      </w:r>
    </w:p>
    <w:p w14:paraId="040E19D2" w14:textId="50B10D73" w:rsidR="00C85732" w:rsidRDefault="00C85732" w:rsidP="00C85732"/>
    <w:p w14:paraId="335DC999" w14:textId="5E3D2E14" w:rsidR="00C85732" w:rsidRDefault="00C85732" w:rsidP="00C85732">
      <w:pPr>
        <w:pStyle w:val="Titlu2"/>
        <w:numPr>
          <w:ilvl w:val="1"/>
          <w:numId w:val="1"/>
        </w:numPr>
      </w:pPr>
      <w:r>
        <w:t xml:space="preserve"> </w:t>
      </w:r>
      <w:bookmarkStart w:id="7" w:name="_Toc2793641"/>
      <w:r w:rsidR="00D61DEA">
        <w:t>Constrângeri</w:t>
      </w:r>
      <w:r>
        <w:t xml:space="preserve"> de design și implementare</w:t>
      </w:r>
      <w:bookmarkEnd w:id="7"/>
      <w:r>
        <w:t xml:space="preserve"> </w:t>
      </w:r>
    </w:p>
    <w:p w14:paraId="2D3A95ED" w14:textId="45F665BF" w:rsidR="00C85732" w:rsidRDefault="00C85732" w:rsidP="00C85732">
      <w:pPr>
        <w:ind w:firstLine="360"/>
      </w:pPr>
      <w:r>
        <w:t xml:space="preserve">Dimensiunea aplicației va fi de maxim 1 GB. </w:t>
      </w:r>
      <w:r w:rsidR="002B158E">
        <w:t>Device-ul pe care va rula jocul trebuie s</w:t>
      </w:r>
      <w:r w:rsidR="00180743">
        <w:t>ă</w:t>
      </w:r>
      <w:r w:rsidR="002B158E">
        <w:t xml:space="preserve"> </w:t>
      </w:r>
      <w:r w:rsidR="00D61DEA">
        <w:t>aibă</w:t>
      </w:r>
      <w:r w:rsidR="002B158E">
        <w:t xml:space="preserve"> placa video.</w:t>
      </w:r>
    </w:p>
    <w:p w14:paraId="5D35EDEB" w14:textId="78F53765" w:rsidR="005277C4" w:rsidRDefault="005277C4" w:rsidP="005277C4"/>
    <w:p w14:paraId="725B1486" w14:textId="0657DD7B" w:rsidR="005277C4" w:rsidRDefault="005277C4" w:rsidP="005277C4">
      <w:pPr>
        <w:pStyle w:val="Titlu2"/>
        <w:numPr>
          <w:ilvl w:val="1"/>
          <w:numId w:val="1"/>
        </w:numPr>
      </w:pPr>
      <w:r>
        <w:t xml:space="preserve"> </w:t>
      </w:r>
      <w:bookmarkStart w:id="8" w:name="_Toc2793642"/>
      <w:r>
        <w:t>Documentație de utilizare</w:t>
      </w:r>
      <w:bookmarkEnd w:id="8"/>
    </w:p>
    <w:p w14:paraId="1AB87DDB" w14:textId="538FFFD4" w:rsidR="00E07268" w:rsidRDefault="005277C4" w:rsidP="000A21B8">
      <w:pPr>
        <w:ind w:left="360"/>
      </w:pPr>
      <w:r>
        <w:t xml:space="preserve">In meniul principal va fi un buton care va </w:t>
      </w:r>
      <w:r w:rsidR="00D61DEA">
        <w:t>afișa</w:t>
      </w:r>
      <w:r>
        <w:t xml:space="preserve"> comenzile jocului.</w:t>
      </w:r>
      <w:r w:rsidR="000A21B8">
        <w:t xml:space="preserve"> </w:t>
      </w:r>
    </w:p>
    <w:p w14:paraId="76310C9D" w14:textId="77777777" w:rsidR="000A21B8" w:rsidRDefault="000A21B8" w:rsidP="000A21B8">
      <w:pPr>
        <w:ind w:left="360"/>
      </w:pPr>
    </w:p>
    <w:p w14:paraId="3BE18AAB" w14:textId="678FF70B" w:rsidR="00E07268" w:rsidRPr="00E07268" w:rsidRDefault="002C4C26" w:rsidP="00E07268">
      <w:pPr>
        <w:pStyle w:val="Titlu1"/>
        <w:numPr>
          <w:ilvl w:val="0"/>
          <w:numId w:val="1"/>
        </w:numPr>
        <w:rPr>
          <w:rFonts w:cs="Times New Roman"/>
        </w:rPr>
      </w:pPr>
      <w:bookmarkStart w:id="9" w:name="_Toc2793643"/>
      <w:r w:rsidRPr="006C7481">
        <w:rPr>
          <w:rFonts w:cs="Times New Roman"/>
        </w:rPr>
        <w:lastRenderedPageBreak/>
        <w:t>Cerințe pentru Interfața Externă</w:t>
      </w:r>
      <w:bookmarkEnd w:id="9"/>
    </w:p>
    <w:p w14:paraId="62644A31" w14:textId="60EB18ED" w:rsidR="002C4C26" w:rsidRPr="006C7481" w:rsidRDefault="004A583B" w:rsidP="002C4C26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0" w:name="_Toc2793644"/>
      <w:r w:rsidR="002C4C26" w:rsidRPr="006C7481">
        <w:rPr>
          <w:rFonts w:cs="Times New Roman"/>
        </w:rPr>
        <w:t>Interfața cu utilizatorul</w:t>
      </w:r>
      <w:bookmarkEnd w:id="10"/>
    </w:p>
    <w:p w14:paraId="6CA3CF08" w14:textId="52343377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Jocul va avea un meniu principal cu un buton START, si se va </w:t>
      </w:r>
      <w:r w:rsidR="001A5A3D" w:rsidRPr="006C7481">
        <w:rPr>
          <w:szCs w:val="24"/>
        </w:rPr>
        <w:t>afișa</w:t>
      </w:r>
      <w:r w:rsidRPr="006C7481">
        <w:rPr>
          <w:szCs w:val="24"/>
        </w:rPr>
        <w:t xml:space="preserve"> High Score. La </w:t>
      </w:r>
      <w:r w:rsidR="001A5A3D" w:rsidRPr="006C7481">
        <w:rPr>
          <w:szCs w:val="24"/>
        </w:rPr>
        <w:t>apăsarea</w:t>
      </w:r>
      <w:r w:rsidRPr="006C7481">
        <w:rPr>
          <w:szCs w:val="24"/>
        </w:rPr>
        <w:t xml:space="preserve"> butonului START jocul </w:t>
      </w:r>
      <w:r w:rsidR="001A5A3D" w:rsidRPr="006C7481">
        <w:rPr>
          <w:szCs w:val="24"/>
        </w:rPr>
        <w:t>pornește</w:t>
      </w:r>
      <w:r w:rsidRPr="006C7481">
        <w:rPr>
          <w:szCs w:val="24"/>
        </w:rPr>
        <w:t xml:space="preserve">, puiul </w:t>
      </w:r>
      <w:r w:rsidR="001A5A3D" w:rsidRPr="006C7481">
        <w:rPr>
          <w:szCs w:val="24"/>
        </w:rPr>
        <w:t>începe</w:t>
      </w:r>
      <w:r w:rsidRPr="006C7481">
        <w:rPr>
          <w:szCs w:val="24"/>
        </w:rPr>
        <w:t xml:space="preserve"> sa fuga. Scorul este generat de distanta parcursa. Personajul poate colecta </w:t>
      </w:r>
      <w:r w:rsidR="001A5A3D" w:rsidRPr="006C7481">
        <w:rPr>
          <w:szCs w:val="24"/>
        </w:rPr>
        <w:t>semințe</w:t>
      </w:r>
      <w:r w:rsidRPr="006C7481">
        <w:rPr>
          <w:szCs w:val="24"/>
        </w:rPr>
        <w:t xml:space="preserve">, acestea </w:t>
      </w:r>
      <w:r w:rsidR="001A5A3D" w:rsidRPr="006C7481">
        <w:rPr>
          <w:szCs w:val="24"/>
        </w:rPr>
        <w:t>generând</w:t>
      </w:r>
      <w:r w:rsidRPr="006C7481">
        <w:rPr>
          <w:szCs w:val="24"/>
        </w:rPr>
        <w:t xml:space="preserve"> scor extra.</w:t>
      </w:r>
    </w:p>
    <w:p w14:paraId="44275025" w14:textId="41297591" w:rsidR="00622E82" w:rsidRPr="006C7481" w:rsidRDefault="002C4C26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De asemenea personajul mai poate colecta superputeri (ex. scut, scor dublu). Scutul îi oferă utilizatorului posibilitatea de a continua jocul în cazul în care puiul se lovește de un obstacol. Funcția de scor dublu, dublează </w:t>
      </w:r>
      <w:r w:rsidR="001A5A3D" w:rsidRPr="006C7481">
        <w:rPr>
          <w:szCs w:val="24"/>
        </w:rPr>
        <w:t>numărul</w:t>
      </w:r>
      <w:r w:rsidRPr="006C7481">
        <w:rPr>
          <w:szCs w:val="24"/>
        </w:rPr>
        <w:t xml:space="preserve"> de </w:t>
      </w:r>
      <w:r w:rsidR="001A5A3D" w:rsidRPr="006C7481">
        <w:rPr>
          <w:szCs w:val="24"/>
        </w:rPr>
        <w:t>grăunțe</w:t>
      </w:r>
      <w:r w:rsidRPr="006C7481">
        <w:rPr>
          <w:szCs w:val="24"/>
        </w:rPr>
        <w:t xml:space="preserve"> pe o perioada limitată de timp.</w:t>
      </w:r>
    </w:p>
    <w:p w14:paraId="5CBBBC45" w14:textId="268B122A" w:rsidR="00622E82" w:rsidRPr="006C7481" w:rsidRDefault="00622E82" w:rsidP="00622E82">
      <w:pPr>
        <w:ind w:firstLine="375"/>
        <w:rPr>
          <w:szCs w:val="24"/>
        </w:rPr>
      </w:pPr>
      <w:r w:rsidRPr="006C7481">
        <w:rPr>
          <w:szCs w:val="24"/>
        </w:rPr>
        <w:t xml:space="preserve">Puiul poate sări sau se poate apleca pentru a evita obstacolele. Pentru a sări se folosește </w:t>
      </w:r>
      <w:r w:rsidR="001A5A3D" w:rsidRPr="006C7481">
        <w:rPr>
          <w:szCs w:val="24"/>
        </w:rPr>
        <w:t>tasta</w:t>
      </w:r>
      <w:r w:rsidRPr="006C7481">
        <w:rPr>
          <w:szCs w:val="24"/>
        </w:rPr>
        <w:t xml:space="preserve"> W, iar pentru a se apleca se folosește tasta S.</w:t>
      </w:r>
    </w:p>
    <w:p w14:paraId="17352279" w14:textId="77777777" w:rsidR="00622E82" w:rsidRPr="006C7481" w:rsidRDefault="00622E82" w:rsidP="00622E82">
      <w:pPr>
        <w:ind w:firstLine="375"/>
        <w:rPr>
          <w:szCs w:val="24"/>
        </w:rPr>
      </w:pPr>
    </w:p>
    <w:p w14:paraId="3BC23884" w14:textId="1796B514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1" w:name="_Toc2793645"/>
      <w:r w:rsidR="001C6F47" w:rsidRPr="006C7481">
        <w:rPr>
          <w:rFonts w:cs="Times New Roman"/>
        </w:rPr>
        <w:t>Interfața hardware</w:t>
      </w:r>
      <w:bookmarkEnd w:id="11"/>
    </w:p>
    <w:p w14:paraId="6D96445D" w14:textId="01A1A377" w:rsidR="008C2AE8" w:rsidRDefault="008C2AE8" w:rsidP="006B30C3">
      <w:pPr>
        <w:ind w:firstLine="375"/>
      </w:pPr>
      <w:r w:rsidRPr="006C7481">
        <w:t>Jocul va rula pe PC-uri sau laptop-uri cu sistemul de operare Windows, care pot să redea animații grafice și care au acces la tastele necesare jocului.</w:t>
      </w:r>
    </w:p>
    <w:p w14:paraId="3108C913" w14:textId="77777777" w:rsidR="000A21B8" w:rsidRPr="006C7481" w:rsidRDefault="000A21B8" w:rsidP="000A21B8"/>
    <w:p w14:paraId="4920AB0B" w14:textId="0BAD8DE5" w:rsidR="001C6F47" w:rsidRPr="006C7481" w:rsidRDefault="004A583B" w:rsidP="001C6F47">
      <w:pPr>
        <w:pStyle w:val="Titlu2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 </w:t>
      </w:r>
      <w:bookmarkStart w:id="12" w:name="_Toc2793646"/>
      <w:r w:rsidR="001C6F47" w:rsidRPr="006C7481">
        <w:rPr>
          <w:rFonts w:cs="Times New Roman"/>
        </w:rPr>
        <w:t>Interfața software</w:t>
      </w:r>
      <w:bookmarkEnd w:id="12"/>
    </w:p>
    <w:p w14:paraId="16980611" w14:textId="2B253C4E" w:rsidR="001A5189" w:rsidRDefault="005D18C4" w:rsidP="005D18C4">
      <w:pPr>
        <w:ind w:firstLine="375"/>
      </w:pPr>
      <w:r w:rsidRPr="006C7481">
        <w:t>Proiectul va fi dezvoltat in Unity 2018.3.6f.</w:t>
      </w:r>
    </w:p>
    <w:p w14:paraId="3B7C1DAD" w14:textId="238B5469" w:rsidR="005C6B11" w:rsidRDefault="005C6B11" w:rsidP="005C6B11"/>
    <w:p w14:paraId="3331FC77" w14:textId="4DC91661" w:rsidR="005C6B11" w:rsidRDefault="005C6B11" w:rsidP="005C6B11">
      <w:pPr>
        <w:pStyle w:val="Titlu1"/>
        <w:numPr>
          <w:ilvl w:val="0"/>
          <w:numId w:val="1"/>
        </w:numPr>
      </w:pPr>
      <w:bookmarkStart w:id="13" w:name="_Toc2793647"/>
      <w:r>
        <w:t>Caracteristicile sistemului</w:t>
      </w:r>
      <w:bookmarkEnd w:id="13"/>
    </w:p>
    <w:p w14:paraId="366C64F9" w14:textId="6F3AF342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4" w:name="_Toc2793648"/>
      <w:r>
        <w:t>Fugă continuă</w:t>
      </w:r>
      <w:bookmarkEnd w:id="14"/>
    </w:p>
    <w:p w14:paraId="43931633" w14:textId="7502F1CF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0D03945A" w14:textId="60CE9D61" w:rsidR="00EE5A3A" w:rsidRPr="00EE5A3A" w:rsidRDefault="00EE5A3A" w:rsidP="00EE5A3A">
      <w:pPr>
        <w:ind w:left="1418" w:firstLine="283"/>
      </w:pPr>
      <w:r>
        <w:t>Puiul va fugi in continuu spre partea dreapta a ecranului pe tot parcursul jocului, iar poziția ecranului va fi centrată pe pui.</w:t>
      </w:r>
    </w:p>
    <w:p w14:paraId="5B29ACC0" w14:textId="71788314" w:rsidR="00EE5A3A" w:rsidRDefault="00EE5A3A" w:rsidP="00EE5A3A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749853C" w14:textId="459F4670" w:rsidR="00EE5A3A" w:rsidRPr="00EE5A3A" w:rsidRDefault="00EE5A3A" w:rsidP="00EE5A3A">
      <w:pPr>
        <w:ind w:left="1416" w:firstLine="285"/>
      </w:pPr>
      <w:r>
        <w:t xml:space="preserve">După apăsarea butonului START puiul va </w:t>
      </w:r>
      <w:r w:rsidR="00D61DEA">
        <w:t>începe</w:t>
      </w:r>
      <w:r>
        <w:t xml:space="preserve"> sa fugă, în consecință rulând o animați</w:t>
      </w:r>
      <w:r w:rsidR="001546ED">
        <w:t>e.</w:t>
      </w:r>
    </w:p>
    <w:p w14:paraId="225751FD" w14:textId="672EEC52" w:rsidR="003B6210" w:rsidRPr="003B6210" w:rsidRDefault="00EE5A3A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D467E74" w14:textId="43F6CDC7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 xml:space="preserve">ersonajul să nu se oprească din alergat decât atunci </w:t>
      </w:r>
      <w:r w:rsidR="00D61DEA">
        <w:t>când</w:t>
      </w:r>
      <w:r w:rsidR="003B6210">
        <w:t xml:space="preserve"> moare (jocul de termină)</w:t>
      </w:r>
      <w:r>
        <w:t>;</w:t>
      </w:r>
    </w:p>
    <w:p w14:paraId="483C292D" w14:textId="56676152" w:rsidR="003B6210" w:rsidRDefault="00A957F8" w:rsidP="003B6210">
      <w:pPr>
        <w:pStyle w:val="ListParagraph"/>
        <w:numPr>
          <w:ilvl w:val="0"/>
          <w:numId w:val="3"/>
        </w:numPr>
      </w:pPr>
      <w:r>
        <w:t>P</w:t>
      </w:r>
      <w:r w:rsidR="003B6210">
        <w:t>lanșa de joc să se genereze în continuu</w:t>
      </w:r>
      <w:r>
        <w:t>.</w:t>
      </w:r>
    </w:p>
    <w:p w14:paraId="1E6538F1" w14:textId="77777777" w:rsidR="00615120" w:rsidRDefault="00615120" w:rsidP="00615120"/>
    <w:p w14:paraId="5BB1C927" w14:textId="48DD59E0" w:rsidR="005C6B11" w:rsidRDefault="00EE5A3A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5" w:name="_Toc2793649"/>
      <w:r w:rsidR="005C6B11">
        <w:t>Evitarea obstacolelor</w:t>
      </w:r>
      <w:bookmarkEnd w:id="15"/>
    </w:p>
    <w:p w14:paraId="66598F6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14DEE6D7" w14:textId="5A95C0BA" w:rsidR="00F82478" w:rsidRPr="00EE5A3A" w:rsidRDefault="00833EB7" w:rsidP="00F82478">
      <w:pPr>
        <w:ind w:left="1418" w:firstLine="283"/>
      </w:pPr>
      <w:r>
        <w:t xml:space="preserve">Utilizatorul va folosi tastele specifice pentru ca puiul să se aplece si sa </w:t>
      </w:r>
      <w:r w:rsidR="00D61DEA">
        <w:t>sară</w:t>
      </w:r>
      <w:r>
        <w:t xml:space="preserve">, pentru a evita obstacolele </w:t>
      </w:r>
      <w:r w:rsidR="00D61DEA">
        <w:t>întâlnite</w:t>
      </w:r>
      <w:r>
        <w:t>.</w:t>
      </w:r>
    </w:p>
    <w:p w14:paraId="464A9514" w14:textId="77777777" w:rsidR="00F82478" w:rsidRDefault="00F82478" w:rsidP="00F82478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36460B57" w14:textId="554E34A4" w:rsidR="00F82478" w:rsidRPr="00EE5A3A" w:rsidRDefault="00833EB7" w:rsidP="00F82478">
      <w:pPr>
        <w:ind w:left="1416" w:firstLine="285"/>
      </w:pPr>
      <w:r>
        <w:t xml:space="preserve">La </w:t>
      </w:r>
      <w:r w:rsidR="00D61DEA">
        <w:t>apăsarea</w:t>
      </w:r>
      <w:r>
        <w:t xml:space="preserve"> tastei W puiul va sari iar la </w:t>
      </w:r>
      <w:r w:rsidR="00D61DEA">
        <w:t>apăsarea</w:t>
      </w:r>
      <w:r>
        <w:t xml:space="preserve"> tastei S puiul se va apleca.</w:t>
      </w:r>
    </w:p>
    <w:p w14:paraId="382DD1BC" w14:textId="77777777" w:rsidR="00F82478" w:rsidRPr="003B6210" w:rsidRDefault="00F82478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6ECDC05D" w14:textId="64F9652A" w:rsidR="00F8247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tastele sunt </w:t>
      </w:r>
      <w:r>
        <w:t>acționate</w:t>
      </w:r>
      <w:r w:rsidR="00A957F8">
        <w:t xml:space="preserve"> sa se execute comenzile specifice;</w:t>
      </w:r>
    </w:p>
    <w:p w14:paraId="1B60A74D" w14:textId="0D2BD481" w:rsidR="00A957F8" w:rsidRDefault="00D61DEA" w:rsidP="00F82478">
      <w:pPr>
        <w:pStyle w:val="ListParagraph"/>
        <w:numPr>
          <w:ilvl w:val="0"/>
          <w:numId w:val="3"/>
        </w:numPr>
      </w:pPr>
      <w:r>
        <w:t>Când</w:t>
      </w:r>
      <w:r w:rsidR="00A957F8">
        <w:t xml:space="preserve"> puiul </w:t>
      </w:r>
      <w:r>
        <w:t>lovește</w:t>
      </w:r>
      <w:r w:rsidR="00A957F8">
        <w:t xml:space="preserve"> obstacolul, personajul moare si jocul se termina.</w:t>
      </w:r>
    </w:p>
    <w:p w14:paraId="3C719961" w14:textId="77777777" w:rsidR="00F82478" w:rsidRDefault="00F82478" w:rsidP="00F82478"/>
    <w:p w14:paraId="7435B116" w14:textId="4D67FA31" w:rsidR="005C6B11" w:rsidRDefault="005C6B11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6" w:name="_Toc2793650"/>
      <w:r w:rsidR="00B07D77">
        <w:t>Generarea scorului</w:t>
      </w:r>
      <w:bookmarkEnd w:id="16"/>
    </w:p>
    <w:p w14:paraId="186DA10B" w14:textId="77777777" w:rsidR="007661D6" w:rsidRDefault="007661D6" w:rsidP="007661D6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6DE230BD" w14:textId="4A618953" w:rsidR="007661D6" w:rsidRPr="00EE5A3A" w:rsidRDefault="00B07D77" w:rsidP="00B07D77">
      <w:pPr>
        <w:ind w:left="1418" w:firstLine="283"/>
      </w:pPr>
      <w:r>
        <w:t xml:space="preserve">Cat timp jocul </w:t>
      </w:r>
      <w:r w:rsidR="00D61DEA">
        <w:t>rulează</w:t>
      </w:r>
      <w:r>
        <w:t xml:space="preserve"> (puiul fuge) se </w:t>
      </w:r>
      <w:r w:rsidR="00D61DEA">
        <w:t>generează</w:t>
      </w:r>
      <w:r>
        <w:t xml:space="preserve"> scorul pentru distanta parcursa. Scorul este </w:t>
      </w:r>
      <w:r w:rsidR="00D61DEA">
        <w:t>afișat</w:t>
      </w:r>
      <w:r>
        <w:t xml:space="preserve"> </w:t>
      </w:r>
      <w:r w:rsidR="00D61DEA">
        <w:t>într</w:t>
      </w:r>
      <w:r>
        <w:t>-un colt al ecranului.</w:t>
      </w:r>
      <w:r w:rsidRPr="00EE5A3A">
        <w:t xml:space="preserve"> </w:t>
      </w:r>
    </w:p>
    <w:p w14:paraId="1974BA79" w14:textId="77777777" w:rsidR="007661D6" w:rsidRPr="003B6210" w:rsidRDefault="007661D6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1C61A53" w14:textId="4854B0EC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</w:t>
      </w:r>
      <w:r w:rsidR="00D61DEA">
        <w:t>aibă</w:t>
      </w:r>
      <w:r>
        <w:t xml:space="preserve"> o continuitate (sa </w:t>
      </w:r>
      <w:r w:rsidR="00D61DEA">
        <w:t>crească</w:t>
      </w:r>
      <w:r>
        <w:t xml:space="preserve"> in continuu);</w:t>
      </w:r>
    </w:p>
    <w:p w14:paraId="348B290A" w14:textId="5FBD9A3E" w:rsidR="00B07D77" w:rsidRDefault="00B07D77" w:rsidP="007661D6">
      <w:pPr>
        <w:pStyle w:val="ListParagraph"/>
        <w:numPr>
          <w:ilvl w:val="0"/>
          <w:numId w:val="3"/>
        </w:numPr>
      </w:pPr>
      <w:r>
        <w:t xml:space="preserve">Scorul sa nu se reseteze in timpul jocului, acesta </w:t>
      </w:r>
      <w:r w:rsidR="00D61DEA">
        <w:t>pornește</w:t>
      </w:r>
      <w:r>
        <w:t xml:space="preserve"> de la 0 la </w:t>
      </w:r>
      <w:r w:rsidR="00D61DEA">
        <w:t>început</w:t>
      </w:r>
      <w:r>
        <w:t>.</w:t>
      </w:r>
    </w:p>
    <w:p w14:paraId="5E73B82E" w14:textId="0CAC1C4B" w:rsidR="007661D6" w:rsidRDefault="007661D6" w:rsidP="00B07D77">
      <w:pPr>
        <w:ind w:left="1416"/>
      </w:pPr>
      <w:r>
        <w:t xml:space="preserve"> </w:t>
      </w:r>
    </w:p>
    <w:p w14:paraId="0A126B2D" w14:textId="392D7841" w:rsidR="007661D6" w:rsidRDefault="007661D6" w:rsidP="005C6B11">
      <w:pPr>
        <w:pStyle w:val="Titlu2"/>
        <w:numPr>
          <w:ilvl w:val="1"/>
          <w:numId w:val="1"/>
        </w:numPr>
      </w:pPr>
      <w:r>
        <w:t xml:space="preserve"> </w:t>
      </w:r>
      <w:bookmarkStart w:id="17" w:name="_Toc2793651"/>
      <w:r w:rsidR="00B07D77">
        <w:t>Colectarea semințelor</w:t>
      </w:r>
      <w:bookmarkEnd w:id="17"/>
    </w:p>
    <w:p w14:paraId="488FE344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530E7301" w14:textId="44DFC34E" w:rsidR="00B07D77" w:rsidRPr="00EE5A3A" w:rsidRDefault="00B07D77" w:rsidP="00B07D77">
      <w:pPr>
        <w:ind w:left="1418" w:firstLine="283"/>
      </w:pPr>
      <w:r>
        <w:t xml:space="preserve">Pe parcursul jocului, personajul poate colecta semințe, aceste semințe </w:t>
      </w:r>
      <w:r w:rsidR="00D61DEA">
        <w:t>generează</w:t>
      </w:r>
      <w:r>
        <w:t xml:space="preserve"> scor suplimentar</w:t>
      </w:r>
      <w:r w:rsidR="001F4657">
        <w:t xml:space="preserve">, care se aduna la scorul actual (cel </w:t>
      </w:r>
      <w:r w:rsidR="00D61DEA">
        <w:t>obținut</w:t>
      </w:r>
      <w:r w:rsidR="001F4657">
        <w:t xml:space="preserve"> din distanta parcursa).</w:t>
      </w:r>
    </w:p>
    <w:p w14:paraId="6C5EDC41" w14:textId="77777777" w:rsidR="00B07D77" w:rsidRDefault="00B07D77" w:rsidP="00B07D7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0E34A33A" w14:textId="6FDDA204" w:rsidR="00B07D77" w:rsidRPr="00EE5A3A" w:rsidRDefault="001F4657" w:rsidP="00B07D77">
      <w:pPr>
        <w:ind w:left="1416" w:firstLine="285"/>
      </w:pPr>
      <w:r>
        <w:t xml:space="preserve">O sămânță este colectata atunci </w:t>
      </w:r>
      <w:r w:rsidR="00D61DEA">
        <w:t>când</w:t>
      </w:r>
      <w:r>
        <w:t xml:space="preserve"> hitbox-ul puiului atinge </w:t>
      </w:r>
      <w:proofErr w:type="spellStart"/>
      <w:r>
        <w:t>hitbox-ul</w:t>
      </w:r>
      <w:proofErr w:type="spellEnd"/>
      <w:r>
        <w:t xml:space="preserve"> s</w:t>
      </w:r>
      <w:r w:rsidR="00D61DEA">
        <w:t>e</w:t>
      </w:r>
      <w:r>
        <w:t>m</w:t>
      </w:r>
      <w:r w:rsidR="00D61DEA">
        <w:t>i</w:t>
      </w:r>
      <w:r>
        <w:t>n</w:t>
      </w:r>
      <w:r w:rsidR="00D61DEA">
        <w:t>ț</w:t>
      </w:r>
      <w:r>
        <w:t>ei.</w:t>
      </w:r>
    </w:p>
    <w:p w14:paraId="1466940E" w14:textId="77777777" w:rsidR="00B07D77" w:rsidRPr="003B6210" w:rsidRDefault="00B07D7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3E4AA877" w14:textId="445202B0" w:rsidR="00B07D77" w:rsidRDefault="001F4657" w:rsidP="00B07D77">
      <w:pPr>
        <w:pStyle w:val="ListParagraph"/>
        <w:numPr>
          <w:ilvl w:val="0"/>
          <w:numId w:val="3"/>
        </w:numPr>
      </w:pPr>
      <w:r>
        <w:t xml:space="preserve">Sa se </w:t>
      </w:r>
      <w:r w:rsidR="00D61DEA">
        <w:t>înregistreze</w:t>
      </w:r>
      <w:r>
        <w:t xml:space="preserve"> colectarea semințelor;</w:t>
      </w:r>
    </w:p>
    <w:p w14:paraId="206B1EF8" w14:textId="052BCB54" w:rsidR="001F4657" w:rsidRDefault="001F4657" w:rsidP="00B07D77">
      <w:pPr>
        <w:pStyle w:val="ListParagraph"/>
        <w:numPr>
          <w:ilvl w:val="0"/>
          <w:numId w:val="3"/>
        </w:numPr>
      </w:pPr>
      <w:r>
        <w:t>Sa genereze un extra scor de 5 puncte/sămânța.</w:t>
      </w:r>
    </w:p>
    <w:p w14:paraId="169FA28D" w14:textId="6E76E5DE" w:rsidR="00B07D77" w:rsidRDefault="001F4657" w:rsidP="001F4657">
      <w:pPr>
        <w:jc w:val="left"/>
      </w:pPr>
      <w:r>
        <w:br w:type="page"/>
      </w:r>
    </w:p>
    <w:p w14:paraId="384E7634" w14:textId="05C40208" w:rsidR="00B07D77" w:rsidRDefault="00B07D77" w:rsidP="005C6B11">
      <w:pPr>
        <w:pStyle w:val="Titlu2"/>
        <w:numPr>
          <w:ilvl w:val="1"/>
          <w:numId w:val="1"/>
        </w:numPr>
      </w:pPr>
      <w:r>
        <w:lastRenderedPageBreak/>
        <w:t xml:space="preserve"> </w:t>
      </w:r>
      <w:bookmarkStart w:id="18" w:name="_Toc2793652"/>
      <w:r>
        <w:t>Colectarea superputerilor</w:t>
      </w:r>
      <w:bookmarkEnd w:id="18"/>
    </w:p>
    <w:p w14:paraId="39E23ED1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Descriere</w:t>
      </w:r>
    </w:p>
    <w:p w14:paraId="3790AFBE" w14:textId="12B00FF6" w:rsidR="001F4657" w:rsidRPr="00EE5A3A" w:rsidRDefault="001F4657" w:rsidP="001F4657">
      <w:pPr>
        <w:ind w:left="1418" w:firstLine="283"/>
      </w:pPr>
      <w:r>
        <w:t xml:space="preserve">Pe parcursul jocului, personajul poate colecta </w:t>
      </w:r>
      <w:r w:rsidR="00CE7BE0">
        <w:t>puteri speciale (scor dublu și scut) care ii vor oferi puiului avantaje.</w:t>
      </w:r>
    </w:p>
    <w:p w14:paraId="44B2E15E" w14:textId="77777777" w:rsidR="001F4657" w:rsidRDefault="001F4657" w:rsidP="001F4657">
      <w:pPr>
        <w:pStyle w:val="ListParagraph"/>
        <w:numPr>
          <w:ilvl w:val="2"/>
          <w:numId w:val="1"/>
        </w:numPr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Secvența stimul/răspuns</w:t>
      </w:r>
    </w:p>
    <w:p w14:paraId="1D7CA8B8" w14:textId="77BB369A" w:rsidR="001F4657" w:rsidRDefault="00CE7BE0" w:rsidP="001F4657">
      <w:pPr>
        <w:ind w:left="1416" w:firstLine="285"/>
      </w:pPr>
      <w:r>
        <w:t xml:space="preserve">Scutul ii va oferi utilizatorului posibilitatea de a continua jocul in cazul in care se </w:t>
      </w:r>
      <w:r w:rsidR="00D61DEA">
        <w:t>lovește</w:t>
      </w:r>
      <w:r>
        <w:t xml:space="preserve"> de un obstacol.</w:t>
      </w:r>
    </w:p>
    <w:p w14:paraId="18E9062C" w14:textId="62F80D46" w:rsidR="00CE7BE0" w:rsidRPr="00EE5A3A" w:rsidRDefault="00CE7BE0" w:rsidP="001F4657">
      <w:pPr>
        <w:ind w:left="1416" w:firstLine="285"/>
      </w:pPr>
      <w:r>
        <w:t>Scorul dublu se aplica pe o perioada de 8 secunde.</w:t>
      </w:r>
    </w:p>
    <w:p w14:paraId="52615EF4" w14:textId="77777777" w:rsidR="001F4657" w:rsidRPr="003B6210" w:rsidRDefault="001F4657" w:rsidP="00563A7F">
      <w:pPr>
        <w:pStyle w:val="ListParagraph"/>
        <w:numPr>
          <w:ilvl w:val="2"/>
          <w:numId w:val="1"/>
        </w:numPr>
        <w:spacing w:line="360" w:lineRule="auto"/>
        <w:ind w:firstLine="131"/>
        <w:rPr>
          <w:sz w:val="26"/>
          <w:szCs w:val="26"/>
        </w:rPr>
      </w:pPr>
      <w:r w:rsidRPr="00EE5A3A">
        <w:rPr>
          <w:sz w:val="26"/>
          <w:szCs w:val="26"/>
        </w:rPr>
        <w:t>Cerințe funcționale</w:t>
      </w:r>
    </w:p>
    <w:p w14:paraId="4B8EA1CE" w14:textId="53074450" w:rsidR="001F4657" w:rsidRDefault="00CE7BE0" w:rsidP="001F4657">
      <w:pPr>
        <w:pStyle w:val="ListParagraph"/>
        <w:numPr>
          <w:ilvl w:val="0"/>
          <w:numId w:val="3"/>
        </w:numPr>
      </w:pPr>
      <w:r>
        <w:t xml:space="preserve">Sa se dubleze calculul scorului cat timp este activa </w:t>
      </w:r>
      <w:r w:rsidR="00D61DEA">
        <w:t>funcția</w:t>
      </w:r>
      <w:r>
        <w:t xml:space="preserve"> de scor dublu</w:t>
      </w:r>
      <w:r w:rsidR="00563A7F">
        <w:t>;</w:t>
      </w:r>
    </w:p>
    <w:p w14:paraId="548322E1" w14:textId="03F32EE8" w:rsidR="00563A7F" w:rsidRPr="006C7481" w:rsidRDefault="00563A7F" w:rsidP="001F4657">
      <w:pPr>
        <w:pStyle w:val="ListParagraph"/>
        <w:numPr>
          <w:ilvl w:val="0"/>
          <w:numId w:val="3"/>
        </w:numPr>
      </w:pPr>
      <w:r>
        <w:t>Sa se ignore hitbox-ul puiului cat timp scutul este activ.</w:t>
      </w:r>
    </w:p>
    <w:sectPr w:rsidR="00563A7F" w:rsidRPr="006C74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A6181" w14:textId="77777777" w:rsidR="0089797D" w:rsidRDefault="0089797D" w:rsidP="00D404E4">
      <w:pPr>
        <w:spacing w:after="0" w:line="240" w:lineRule="auto"/>
      </w:pPr>
      <w:r>
        <w:separator/>
      </w:r>
    </w:p>
  </w:endnote>
  <w:endnote w:type="continuationSeparator" w:id="0">
    <w:p w14:paraId="58D289EF" w14:textId="77777777" w:rsidR="0089797D" w:rsidRDefault="0089797D" w:rsidP="00D4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0AFD" w14:textId="77777777" w:rsidR="0089797D" w:rsidRDefault="0089797D" w:rsidP="00D404E4">
      <w:pPr>
        <w:spacing w:after="0" w:line="240" w:lineRule="auto"/>
      </w:pPr>
      <w:r>
        <w:separator/>
      </w:r>
    </w:p>
  </w:footnote>
  <w:footnote w:type="continuationSeparator" w:id="0">
    <w:p w14:paraId="3CDA2026" w14:textId="77777777" w:rsidR="0089797D" w:rsidRDefault="0089797D" w:rsidP="00D4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67927" w14:textId="35BA82D3" w:rsidR="002F0850" w:rsidRPr="00755057" w:rsidRDefault="00755057">
    <w:pPr>
      <w:pStyle w:val="Header"/>
      <w:rPr>
        <w:b/>
        <w:i/>
      </w:rPr>
    </w:pPr>
    <w:r w:rsidRPr="00755057">
      <w:rPr>
        <w:b/>
        <w:i/>
      </w:rPr>
      <w:t xml:space="preserve">Specificații Software pentru </w:t>
    </w:r>
    <w:proofErr w:type="spellStart"/>
    <w:r w:rsidRPr="00755057">
      <w:rPr>
        <w:b/>
        <w:i/>
      </w:rPr>
      <w:t>ChickenRun</w:t>
    </w:r>
    <w:proofErr w:type="spellEnd"/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 w:rsidRPr="00755057">
      <w:rPr>
        <w:b/>
        <w:i/>
      </w:rPr>
      <w:fldChar w:fldCharType="begin"/>
    </w:r>
    <w:r w:rsidRPr="00755057">
      <w:rPr>
        <w:b/>
        <w:i/>
      </w:rPr>
      <w:instrText xml:space="preserve"> PAGE  \* roman  \* MERGEFORMAT </w:instrText>
    </w:r>
    <w:r w:rsidRPr="00755057">
      <w:rPr>
        <w:b/>
        <w:i/>
      </w:rPr>
      <w:fldChar w:fldCharType="separate"/>
    </w:r>
    <w:r w:rsidRPr="00755057">
      <w:rPr>
        <w:b/>
        <w:i/>
        <w:noProof/>
      </w:rPr>
      <w:t>ii</w:t>
    </w:r>
    <w:r w:rsidRPr="00755057">
      <w:rPr>
        <w:b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9081" w14:textId="6BCE3DF4" w:rsidR="00755057" w:rsidRPr="00755057" w:rsidRDefault="00755057">
    <w:pPr>
      <w:pStyle w:val="Header"/>
      <w:rPr>
        <w:b/>
        <w:i/>
      </w:rPr>
    </w:pPr>
    <w:r w:rsidRPr="00755057">
      <w:rPr>
        <w:b/>
        <w:i/>
      </w:rPr>
      <w:t xml:space="preserve">Specificații Software pentru </w:t>
    </w:r>
    <w:proofErr w:type="spellStart"/>
    <w:r w:rsidRPr="00755057">
      <w:rPr>
        <w:b/>
        <w:i/>
      </w:rPr>
      <w:t>ChickenRun</w:t>
    </w:r>
    <w:proofErr w:type="spellEnd"/>
    <w:r w:rsidRPr="00755057">
      <w:rPr>
        <w:b/>
        <w:i/>
      </w:rPr>
      <w:ptab w:relativeTo="margin" w:alignment="right" w:leader="none"/>
    </w:r>
    <w:r w:rsidRPr="00755057">
      <w:rPr>
        <w:b/>
        <w:i/>
      </w:rPr>
      <w:t xml:space="preserve">Pagina </w:t>
    </w:r>
    <w:r>
      <w:rPr>
        <w:b/>
        <w:i/>
      </w:rPr>
      <w:fldChar w:fldCharType="begin"/>
    </w:r>
    <w:r>
      <w:rPr>
        <w:b/>
        <w:i/>
      </w:rPr>
      <w:instrText xml:space="preserve"> PAGE  \* Arabic  \* MERGEFORMAT </w:instrText>
    </w:r>
    <w:r>
      <w:rPr>
        <w:b/>
        <w:i/>
      </w:rPr>
      <w:fldChar w:fldCharType="separate"/>
    </w:r>
    <w:r>
      <w:rPr>
        <w:b/>
        <w:i/>
        <w:noProof/>
      </w:rPr>
      <w:t>3</w:t>
    </w:r>
    <w:r>
      <w:rPr>
        <w:b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47FE"/>
    <w:multiLevelType w:val="hybridMultilevel"/>
    <w:tmpl w:val="1EA27F30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7225C"/>
    <w:multiLevelType w:val="hybridMultilevel"/>
    <w:tmpl w:val="A8A8C5C6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7BA619C"/>
    <w:multiLevelType w:val="multilevel"/>
    <w:tmpl w:val="21F40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69"/>
    <w:rsid w:val="000408EA"/>
    <w:rsid w:val="000A21B8"/>
    <w:rsid w:val="000B5622"/>
    <w:rsid w:val="001546ED"/>
    <w:rsid w:val="00180743"/>
    <w:rsid w:val="001A5189"/>
    <w:rsid w:val="001A5A3D"/>
    <w:rsid w:val="001C6F47"/>
    <w:rsid w:val="001F4657"/>
    <w:rsid w:val="002B158E"/>
    <w:rsid w:val="002B1BEB"/>
    <w:rsid w:val="002C4C26"/>
    <w:rsid w:val="002F0850"/>
    <w:rsid w:val="00371E0B"/>
    <w:rsid w:val="003B6210"/>
    <w:rsid w:val="00421A03"/>
    <w:rsid w:val="004A583B"/>
    <w:rsid w:val="005277C4"/>
    <w:rsid w:val="00563A7F"/>
    <w:rsid w:val="005C6B11"/>
    <w:rsid w:val="005D18C4"/>
    <w:rsid w:val="005F1526"/>
    <w:rsid w:val="00603CD5"/>
    <w:rsid w:val="00615120"/>
    <w:rsid w:val="00622E82"/>
    <w:rsid w:val="0062374C"/>
    <w:rsid w:val="00685735"/>
    <w:rsid w:val="006A205F"/>
    <w:rsid w:val="006B30C3"/>
    <w:rsid w:val="006C6935"/>
    <w:rsid w:val="006C7481"/>
    <w:rsid w:val="00755057"/>
    <w:rsid w:val="007661D6"/>
    <w:rsid w:val="007D2258"/>
    <w:rsid w:val="00815421"/>
    <w:rsid w:val="00817222"/>
    <w:rsid w:val="00833EB7"/>
    <w:rsid w:val="008577DA"/>
    <w:rsid w:val="0089797D"/>
    <w:rsid w:val="008C2AE8"/>
    <w:rsid w:val="0099244D"/>
    <w:rsid w:val="00A11269"/>
    <w:rsid w:val="00A957F8"/>
    <w:rsid w:val="00B0169D"/>
    <w:rsid w:val="00B046E6"/>
    <w:rsid w:val="00B07D77"/>
    <w:rsid w:val="00B144DA"/>
    <w:rsid w:val="00B819F4"/>
    <w:rsid w:val="00B94E8B"/>
    <w:rsid w:val="00BB5BC9"/>
    <w:rsid w:val="00C85732"/>
    <w:rsid w:val="00CD1E1B"/>
    <w:rsid w:val="00CE7BE0"/>
    <w:rsid w:val="00D018DE"/>
    <w:rsid w:val="00D165C3"/>
    <w:rsid w:val="00D404E4"/>
    <w:rsid w:val="00D61DEA"/>
    <w:rsid w:val="00D95CC5"/>
    <w:rsid w:val="00DE7762"/>
    <w:rsid w:val="00E07268"/>
    <w:rsid w:val="00EE5A3A"/>
    <w:rsid w:val="00F82478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675E"/>
  <w15:chartTrackingRefBased/>
  <w15:docId w15:val="{CD7C8F89-1497-413C-B5F9-DBF62365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2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1">
    <w:name w:val="Titlu1"/>
    <w:basedOn w:val="Heading1"/>
    <w:qFormat/>
    <w:rsid w:val="006B30C3"/>
    <w:pPr>
      <w:spacing w:line="360" w:lineRule="auto"/>
    </w:pPr>
    <w:rPr>
      <w:rFonts w:ascii="Times New Roman" w:hAnsi="Times New Roman"/>
      <w:b/>
      <w:color w:val="auto"/>
      <w:sz w:val="36"/>
    </w:rPr>
  </w:style>
  <w:style w:type="paragraph" w:customStyle="1" w:styleId="Titlu2">
    <w:name w:val="Titlu2"/>
    <w:basedOn w:val="Heading2"/>
    <w:qFormat/>
    <w:rsid w:val="006C7481"/>
    <w:pPr>
      <w:spacing w:before="160" w:after="120"/>
    </w:pPr>
    <w:rPr>
      <w:rFonts w:ascii="Times New Roman" w:hAnsi="Times New Roman"/>
      <w:b/>
      <w:color w:val="auto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E4"/>
  </w:style>
  <w:style w:type="paragraph" w:styleId="Footer">
    <w:name w:val="footer"/>
    <w:basedOn w:val="Normal"/>
    <w:link w:val="FooterChar"/>
    <w:uiPriority w:val="99"/>
    <w:unhideWhenUsed/>
    <w:rsid w:val="00D40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E4"/>
  </w:style>
  <w:style w:type="character" w:customStyle="1" w:styleId="Heading1Char">
    <w:name w:val="Heading 1 Char"/>
    <w:basedOn w:val="DefaultParagraphFont"/>
    <w:link w:val="Heading1"/>
    <w:uiPriority w:val="9"/>
    <w:rsid w:val="006B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30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0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30C3"/>
    <w:pPr>
      <w:spacing w:after="100"/>
      <w:ind w:left="220"/>
    </w:pPr>
    <w:rPr>
      <w:rFonts w:asciiTheme="minorHAnsi" w:eastAsiaTheme="minorEastAsia" w:hAnsiTheme="minorHAnsi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30C3"/>
    <w:pPr>
      <w:spacing w:after="100"/>
      <w:ind w:left="440"/>
    </w:pPr>
    <w:rPr>
      <w:rFonts w:asciiTheme="minorHAnsi" w:eastAsiaTheme="minorEastAsia" w:hAnsiTheme="minorHAnsi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41B0-2A91-49F7-B484-2FFC8371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851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Gaina</dc:creator>
  <cp:keywords/>
  <dc:description/>
  <cp:lastModifiedBy>Lucian Gaina</cp:lastModifiedBy>
  <cp:revision>46</cp:revision>
  <dcterms:created xsi:type="dcterms:W3CDTF">2019-03-03T15:43:00Z</dcterms:created>
  <dcterms:modified xsi:type="dcterms:W3CDTF">2019-03-06T17:56:00Z</dcterms:modified>
</cp:coreProperties>
</file>