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>
          <w:rFonts w:eastAsia="ＭＳ ゴシック" w:cs="Calibri" w:eastAsiaTheme="majorEastAsia"/>
          <w:color w:themeColor="text2" w:themeShade="bf" w:val="17365D"/>
          <w:spacing w:val="5"/>
          <w:kern w:val="2"/>
          <w:sz w:val="52"/>
          <w:szCs w:val="52"/>
        </w:rPr>
        <w:t xml:space="preserve">Tech Challenge - Fase </w:t>
      </w:r>
      <w:r>
        <w:rPr>
          <w:rFonts w:eastAsia="ＭＳ ゴシック" w:cs="Calibri" w:eastAsiaTheme="majorEastAsia"/>
          <w:color w:themeColor="text2" w:themeShade="bf" w:val="17365D"/>
          <w:spacing w:val="5"/>
          <w:kern w:val="2"/>
          <w:sz w:val="52"/>
          <w:szCs w:val="52"/>
        </w:rPr>
        <w:t>2</w:t>
      </w:r>
      <w:r>
        <w:rPr>
          <w:rFonts w:eastAsia="ＭＳ ゴシック" w:cs="Calibri" w:eastAsiaTheme="majorEastAsia"/>
          <w:color w:themeColor="text2" w:themeShade="bf" w:val="17365D"/>
          <w:spacing w:val="5"/>
          <w:kern w:val="2"/>
          <w:sz w:val="52"/>
          <w:szCs w:val="52"/>
        </w:rPr>
        <w:t xml:space="preserve">: Otimização de Rotas para Distribuição de Medicamentos e Insumos </w:t>
      </w:r>
    </w:p>
    <w:p>
      <w:pPr>
        <w:pStyle w:val="Heading1"/>
        <w:rPr/>
      </w:pPr>
      <w:r>
        <w:rPr>
          <w:rFonts w:eastAsia="ＭＳ ゴシック" w:cs="Calibri" w:eastAsiaTheme="majorEastAsia"/>
          <w:b/>
          <w:bCs/>
          <w:color w:themeColor="accent1" w:themeShade="bf" w:val="365F91"/>
          <w:sz w:val="28"/>
          <w:szCs w:val="28"/>
        </w:rPr>
        <w:t>Integrantes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rFonts w:eastAsia="ＭＳ 明朝" w:cs="Calibri" w:eastAsiaTheme="minorEastAsia"/>
          <w:sz w:val="22"/>
          <w:szCs w:val="22"/>
        </w:rPr>
        <w:t>Cristofer Gaier Sais (rm374802)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rFonts w:eastAsia="ＭＳ 明朝" w:cs="Calibri" w:eastAsiaTheme="minorEastAsia"/>
          <w:sz w:val="22"/>
          <w:szCs w:val="22"/>
        </w:rPr>
        <w:t>Luciano Gomes Pereira Júnior (rm374898)</w:t>
      </w:r>
    </w:p>
    <w:p>
      <w:pPr>
        <w:pStyle w:val="Heading1"/>
        <w:rPr/>
      </w:pPr>
      <w:r>
        <w:rPr>
          <w:rFonts w:eastAsia="ＭＳ ゴシック" w:cs="Calibri" w:eastAsiaTheme="majorEastAsia"/>
          <w:b/>
          <w:bCs/>
          <w:color w:themeColor="accent1" w:themeShade="bf" w:val="365F91"/>
          <w:sz w:val="28"/>
          <w:szCs w:val="28"/>
        </w:rPr>
        <w:t>Links</w:t>
      </w:r>
    </w:p>
    <w:p>
      <w:pPr>
        <w:pStyle w:val="Normal"/>
        <w:spacing w:lineRule="auto" w:line="276" w:before="0" w:after="200"/>
        <w:rPr/>
      </w:pPr>
      <w:r>
        <w:rPr>
          <w:rFonts w:eastAsia="ＭＳ 明朝" w:cs="Calibri" w:eastAsiaTheme="minorEastAsia"/>
          <w:sz w:val="22"/>
          <w:szCs w:val="22"/>
        </w:rPr>
        <w:t>Repositorio GitHub: https://github.com/luciano-gp/FIAP_TechChallenge_Fase2</w:t>
      </w:r>
    </w:p>
    <w:p>
      <w:pPr>
        <w:pStyle w:val="Normal"/>
        <w:spacing w:lineRule="auto" w:line="276" w:before="0" w:after="200"/>
        <w:rPr/>
      </w:pPr>
      <w:r>
        <w:rPr>
          <w:rFonts w:eastAsia="ＭＳ 明朝" w:cs="Calibri" w:eastAsiaTheme="minorEastAsia"/>
          <w:sz w:val="22"/>
          <w:szCs w:val="22"/>
        </w:rPr>
        <w:t>Vídeo do projeto: https://www.youtube.com/watch?v=cTNFCm-2C2s</w:t>
      </w:r>
    </w:p>
    <w:p>
      <w:pPr>
        <w:pStyle w:val="Heading1"/>
        <w:rPr/>
      </w:pPr>
      <w:r>
        <w:rPr>
          <w:rFonts w:eastAsia="ＭＳ ゴシック" w:cs="Calibri" w:eastAsiaTheme="majorEastAsia"/>
          <w:b/>
          <w:bCs/>
          <w:color w:themeColor="accent1" w:themeShade="bf" w:val="365F91"/>
          <w:sz w:val="28"/>
          <w:szCs w:val="28"/>
        </w:rPr>
        <w:t>Observações</w:t>
      </w:r>
    </w:p>
    <w:p>
      <w:pPr>
        <w:pStyle w:val="Normal"/>
        <w:spacing w:lineRule="auto" w:line="276" w:before="0" w:after="200"/>
        <w:rPr/>
      </w:pPr>
      <w:r>
        <w:rPr>
          <w:rFonts w:eastAsia="ＭＳ 明朝" w:cs="Calibri" w:eastAsiaTheme="minorEastAsia"/>
          <w:sz w:val="22"/>
          <w:szCs w:val="22"/>
        </w:rPr>
        <w:t>O PDF do relatório técnico está na raíz do repositório GitHub.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LibreOffice/7.6.7.2$Windows_X86_64 LibreOffice_project/dd47e4b30cb7dab30588d6c79c651f218165e3c5</Application>
  <AppVersion>15.0000</AppVersion>
  <Pages>1</Pages>
  <Words>46</Words>
  <Characters>349</Characters>
  <CharactersWithSpaces>385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2026-08-30T16:07:37Z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