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0EB7" w14:textId="7B6E1DD0" w:rsidR="0083286D" w:rsidRPr="00BE66B2" w:rsidRDefault="0083286D" w:rsidP="00BE365E">
      <w:pPr>
        <w:spacing w:after="0" w:line="240" w:lineRule="auto"/>
        <w:jc w:val="center"/>
        <w:rPr>
          <w:rFonts w:ascii="Garamond" w:hAnsi="Garamond" w:cs="Times New Roman"/>
          <w:b/>
          <w:bCs/>
          <w:color w:val="0F4761" w:themeColor="accent1" w:themeShade="BF"/>
          <w:w w:val="90"/>
          <w:sz w:val="32"/>
          <w:szCs w:val="32"/>
        </w:rPr>
      </w:pPr>
      <w:bookmarkStart w:id="0" w:name="_Hlk221285211"/>
      <w:bookmarkStart w:id="1" w:name="_Hlk221381450"/>
      <w:r w:rsidRPr="00BE66B2">
        <w:rPr>
          <w:rFonts w:ascii="Garamond" w:hAnsi="Garamond" w:cs="Times New Roman"/>
          <w:b/>
          <w:bCs/>
          <w:color w:val="0F4761" w:themeColor="accent1" w:themeShade="BF"/>
          <w:w w:val="90"/>
          <w:sz w:val="32"/>
          <w:szCs w:val="32"/>
        </w:rPr>
        <w:t>Intertestualità sotto sorveglianza:</w:t>
      </w:r>
    </w:p>
    <w:p w14:paraId="6F44495C" w14:textId="4A7A9BBD" w:rsidR="0083286D" w:rsidRPr="00BE66B2" w:rsidRDefault="0083286D" w:rsidP="00BE365E">
      <w:pPr>
        <w:spacing w:after="0" w:line="240" w:lineRule="auto"/>
        <w:jc w:val="center"/>
        <w:rPr>
          <w:rFonts w:ascii="Garamond" w:hAnsi="Garamond" w:cs="Times New Roman"/>
          <w:b/>
          <w:bCs/>
          <w:color w:val="0F4761" w:themeColor="accent1" w:themeShade="BF"/>
          <w:w w:val="90"/>
          <w:sz w:val="32"/>
          <w:szCs w:val="32"/>
        </w:rPr>
      </w:pPr>
      <w:r w:rsidRPr="00BE66B2">
        <w:rPr>
          <w:rFonts w:ascii="Garamond" w:hAnsi="Garamond" w:cs="Times New Roman"/>
          <w:b/>
          <w:bCs/>
          <w:color w:val="0F4761" w:themeColor="accent1" w:themeShade="BF"/>
          <w:w w:val="90"/>
          <w:sz w:val="32"/>
          <w:szCs w:val="32"/>
        </w:rPr>
        <w:t>un modello TEI</w:t>
      </w:r>
      <w:r w:rsidRPr="00BE66B2">
        <w:rPr>
          <w:rFonts w:ascii="Garamond" w:hAnsi="Garamond" w:cs="Times New Roman"/>
          <w:b/>
          <w:bCs/>
          <w:color w:val="0F4761" w:themeColor="accent1" w:themeShade="BF"/>
          <w:w w:val="90"/>
          <w:sz w:val="32"/>
          <w:szCs w:val="32"/>
        </w:rPr>
        <w:noBreakHyphen/>
        <w:t xml:space="preserve">IA per </w:t>
      </w:r>
      <w:r w:rsidRPr="00BE66B2">
        <w:rPr>
          <w:rFonts w:ascii="Garamond" w:hAnsi="Garamond" w:cs="Times New Roman"/>
          <w:b/>
          <w:bCs/>
          <w:i/>
          <w:iCs/>
          <w:color w:val="0F4761" w:themeColor="accent1" w:themeShade="BF"/>
          <w:w w:val="90"/>
          <w:sz w:val="32"/>
          <w:szCs w:val="32"/>
        </w:rPr>
        <w:t>Il Castello dell’anima</w:t>
      </w:r>
    </w:p>
    <w:p w14:paraId="29BF482F" w14:textId="77777777" w:rsidR="0083286D" w:rsidRPr="00BE66B2" w:rsidRDefault="0083286D" w:rsidP="00BE365E">
      <w:pPr>
        <w:spacing w:after="0" w:line="240" w:lineRule="auto"/>
        <w:jc w:val="center"/>
        <w:rPr>
          <w:rFonts w:ascii="Garamond" w:hAnsi="Garamond" w:cs="Times New Roman"/>
          <w:b/>
          <w:bCs/>
          <w:color w:val="0F4761" w:themeColor="accent1" w:themeShade="BF"/>
          <w:w w:val="90"/>
          <w:sz w:val="32"/>
          <w:szCs w:val="32"/>
        </w:rPr>
      </w:pPr>
      <w:r w:rsidRPr="00BE66B2">
        <w:rPr>
          <w:rFonts w:ascii="Garamond" w:hAnsi="Garamond" w:cs="Times New Roman"/>
          <w:b/>
          <w:bCs/>
          <w:color w:val="0F4761" w:themeColor="accent1" w:themeShade="BF"/>
          <w:w w:val="90"/>
          <w:sz w:val="32"/>
          <w:szCs w:val="32"/>
        </w:rPr>
        <w:t>di suor Teresa di San Geronimo</w:t>
      </w:r>
    </w:p>
    <w:bookmarkEnd w:id="0"/>
    <w:bookmarkEnd w:id="1"/>
    <w:p w14:paraId="0A704DF6" w14:textId="77777777" w:rsidR="0083286D" w:rsidRDefault="0083286D" w:rsidP="00BE66B2">
      <w:pPr>
        <w:spacing w:after="0" w:line="240" w:lineRule="auto"/>
        <w:jc w:val="both"/>
        <w:rPr>
          <w:rFonts w:ascii="Garamond" w:hAnsi="Garamond" w:cs="Times New Roman"/>
          <w:b/>
          <w:bCs/>
          <w:w w:val="90"/>
        </w:rPr>
      </w:pPr>
    </w:p>
    <w:p w14:paraId="0D7BD4A0" w14:textId="77777777" w:rsidR="00931917" w:rsidRDefault="00931917" w:rsidP="008320AF">
      <w:pPr>
        <w:spacing w:after="0" w:line="240" w:lineRule="auto"/>
        <w:jc w:val="both"/>
        <w:rPr>
          <w:rFonts w:ascii="Garamond" w:hAnsi="Garamond" w:cs="Times New Roman"/>
          <w:w w:val="90"/>
          <w:sz w:val="22"/>
          <w:szCs w:val="22"/>
        </w:rPr>
      </w:pPr>
    </w:p>
    <w:p w14:paraId="33E19276" w14:textId="6FBC8059" w:rsidR="00931917" w:rsidRPr="00931917" w:rsidRDefault="00931917" w:rsidP="008320AF">
      <w:pPr>
        <w:spacing w:after="0" w:line="240" w:lineRule="auto"/>
        <w:jc w:val="both"/>
        <w:rPr>
          <w:rFonts w:ascii="Garamond" w:hAnsi="Garamond" w:cs="Times New Roman"/>
          <w:b/>
          <w:bCs/>
          <w:w w:val="90"/>
        </w:rPr>
      </w:pPr>
      <w:r w:rsidRPr="00931917">
        <w:rPr>
          <w:rFonts w:ascii="Garamond" w:hAnsi="Garamond" w:cs="Times New Roman"/>
          <w:b/>
          <w:bCs/>
          <w:w w:val="90"/>
        </w:rPr>
        <w:t>Introduzione</w:t>
      </w:r>
      <w:r>
        <w:rPr>
          <w:rFonts w:ascii="Garamond" w:hAnsi="Garamond" w:cs="Times New Roman"/>
          <w:b/>
          <w:bCs/>
          <w:w w:val="90"/>
        </w:rPr>
        <w:t>.</w:t>
      </w:r>
    </w:p>
    <w:p w14:paraId="0E637C9D" w14:textId="096CF437" w:rsidR="008320AF" w:rsidRPr="008320AF" w:rsidRDefault="008320AF" w:rsidP="008320AF">
      <w:pPr>
        <w:spacing w:after="0" w:line="240" w:lineRule="auto"/>
        <w:jc w:val="both"/>
        <w:rPr>
          <w:rFonts w:ascii="Garamond" w:hAnsi="Garamond" w:cs="Times New Roman"/>
          <w:w w:val="90"/>
          <w:sz w:val="22"/>
          <w:szCs w:val="22"/>
        </w:rPr>
      </w:pPr>
      <w:r w:rsidRPr="008320AF">
        <w:rPr>
          <w:rFonts w:ascii="Garamond" w:hAnsi="Garamond" w:cs="Times New Roman"/>
          <w:w w:val="90"/>
          <w:sz w:val="22"/>
          <w:szCs w:val="22"/>
        </w:rPr>
        <w:t xml:space="preserve">Il presente documento descrive la struttura del dataset utilizzato per l’edizione digitale e l’analisi computazionale del </w:t>
      </w:r>
      <w:r w:rsidRPr="008320AF">
        <w:rPr>
          <w:rFonts w:ascii="Garamond" w:hAnsi="Garamond" w:cs="Times New Roman"/>
          <w:i/>
          <w:iCs/>
          <w:w w:val="90"/>
          <w:sz w:val="22"/>
          <w:szCs w:val="22"/>
        </w:rPr>
        <w:t>Castello dell’anima</w:t>
      </w:r>
      <w:r w:rsidRPr="008320AF">
        <w:rPr>
          <w:rFonts w:ascii="Garamond" w:hAnsi="Garamond" w:cs="Times New Roman"/>
          <w:w w:val="90"/>
          <w:sz w:val="22"/>
          <w:szCs w:val="22"/>
        </w:rPr>
        <w:t xml:space="preserve"> di suor Teresa di San Geronimo. L’obiettivo è fornire una base dati chiara, riusabile e trasparente per la pipeline TEI+IA sviluppata nel progetto, in cui la codifica TEI P5, l’analisi delle funzioni retorico</w:t>
      </w:r>
      <w:r w:rsidRPr="008320AF">
        <w:rPr>
          <w:rFonts w:ascii="Garamond" w:hAnsi="Garamond" w:cs="Times New Roman"/>
          <w:w w:val="90"/>
          <w:sz w:val="22"/>
          <w:szCs w:val="22"/>
        </w:rPr>
        <w:noBreakHyphen/>
        <w:t>dottrinali e la generazione controllata di varianti controfattuali (–CIT, +CIT’, +GLOSSA_IA) operano in modo integrato.</w:t>
      </w:r>
      <w:r>
        <w:rPr>
          <w:rFonts w:ascii="Garamond" w:hAnsi="Garamond" w:cs="Times New Roman"/>
          <w:w w:val="90"/>
          <w:sz w:val="22"/>
          <w:szCs w:val="22"/>
        </w:rPr>
        <w:t xml:space="preserve"> </w:t>
      </w:r>
      <w:r w:rsidRPr="008320AF">
        <w:rPr>
          <w:rFonts w:ascii="Garamond" w:hAnsi="Garamond" w:cs="Times New Roman"/>
          <w:w w:val="90"/>
          <w:sz w:val="22"/>
          <w:szCs w:val="22"/>
        </w:rPr>
        <w:t>Il dataset raccoglie i capitoli dei tre libri dell’opera che presentano maggiore rilevanza per la ricerca: sezioni ad alta sensibilità dottrinale, segmenti con densità intertestuale significativa e passaggi caratterizzati da glosse autoriali, chiarificazioni e dispositivi di sorveglianza. Per ciascun capitolo viene indicato il motivo della selezione, in relazione ai fenomeni mistici, pedagogici o prudenziali che il modello TEI deve rappresentare.</w:t>
      </w:r>
      <w:r>
        <w:rPr>
          <w:rFonts w:ascii="Garamond" w:hAnsi="Garamond" w:cs="Times New Roman"/>
          <w:w w:val="90"/>
          <w:sz w:val="22"/>
          <w:szCs w:val="22"/>
        </w:rPr>
        <w:t xml:space="preserve"> </w:t>
      </w:r>
      <w:r w:rsidRPr="008320AF">
        <w:rPr>
          <w:rFonts w:ascii="Garamond" w:hAnsi="Garamond" w:cs="Times New Roman"/>
          <w:w w:val="90"/>
          <w:sz w:val="22"/>
          <w:szCs w:val="22"/>
        </w:rPr>
        <w:t xml:space="preserve">Accanto alla definizione del campione, il documento include un’authority list completa delle citazioni bibliche, liturgiche, patristiche e mistiche utilizzate nel testo, con una classificazione funzionale (legittimazione, ancoraggio </w:t>
      </w:r>
      <w:r>
        <w:rPr>
          <w:rFonts w:ascii="Garamond" w:hAnsi="Garamond" w:cs="Times New Roman"/>
          <w:w w:val="90"/>
          <w:sz w:val="22"/>
          <w:szCs w:val="22"/>
        </w:rPr>
        <w:t>cristologico</w:t>
      </w:r>
      <w:r w:rsidRPr="008320AF">
        <w:rPr>
          <w:rFonts w:ascii="Garamond" w:hAnsi="Garamond" w:cs="Times New Roman"/>
          <w:w w:val="90"/>
          <w:sz w:val="22"/>
          <w:szCs w:val="22"/>
        </w:rPr>
        <w:t>, marcatori di sofferenza, citazioni sponsali, sigilli dottrinali). Una sezione dedicata raccoglie inoltre 30 glosse tipizzate per funzione retorica (</w:t>
      </w:r>
      <w:proofErr w:type="spellStart"/>
      <w:r w:rsidRPr="008320AF">
        <w:rPr>
          <w:rFonts w:ascii="Garamond" w:hAnsi="Garamond" w:cs="Times New Roman"/>
          <w:w w:val="90"/>
          <w:sz w:val="22"/>
          <w:szCs w:val="22"/>
        </w:rPr>
        <w:t>attenuatio</w:t>
      </w:r>
      <w:proofErr w:type="spellEnd"/>
      <w:r w:rsidRPr="008320AF">
        <w:rPr>
          <w:rFonts w:ascii="Garamond" w:hAnsi="Garamond" w:cs="Times New Roman"/>
          <w:w w:val="90"/>
          <w:sz w:val="22"/>
          <w:szCs w:val="22"/>
        </w:rPr>
        <w:t xml:space="preserve">, </w:t>
      </w:r>
      <w:proofErr w:type="spellStart"/>
      <w:r w:rsidRPr="008320AF">
        <w:rPr>
          <w:rFonts w:ascii="Garamond" w:hAnsi="Garamond" w:cs="Times New Roman"/>
          <w:w w:val="90"/>
          <w:sz w:val="22"/>
          <w:szCs w:val="22"/>
        </w:rPr>
        <w:t>correctio</w:t>
      </w:r>
      <w:proofErr w:type="spellEnd"/>
      <w:r w:rsidRPr="008320AF">
        <w:rPr>
          <w:rFonts w:ascii="Garamond" w:hAnsi="Garamond" w:cs="Times New Roman"/>
          <w:w w:val="90"/>
          <w:sz w:val="22"/>
          <w:szCs w:val="22"/>
        </w:rPr>
        <w:t xml:space="preserve">, </w:t>
      </w:r>
      <w:proofErr w:type="spellStart"/>
      <w:r w:rsidRPr="008320AF">
        <w:rPr>
          <w:rFonts w:ascii="Garamond" w:hAnsi="Garamond" w:cs="Times New Roman"/>
          <w:w w:val="90"/>
          <w:sz w:val="22"/>
          <w:szCs w:val="22"/>
        </w:rPr>
        <w:t>declaratio</w:t>
      </w:r>
      <w:proofErr w:type="spellEnd"/>
      <w:r w:rsidRPr="008320AF">
        <w:rPr>
          <w:rFonts w:ascii="Garamond" w:hAnsi="Garamond" w:cs="Times New Roman"/>
          <w:w w:val="90"/>
          <w:sz w:val="22"/>
          <w:szCs w:val="22"/>
        </w:rPr>
        <w:t xml:space="preserve">, </w:t>
      </w:r>
      <w:proofErr w:type="spellStart"/>
      <w:r w:rsidRPr="008320AF">
        <w:rPr>
          <w:rFonts w:ascii="Garamond" w:hAnsi="Garamond" w:cs="Times New Roman"/>
          <w:w w:val="90"/>
          <w:sz w:val="22"/>
          <w:szCs w:val="22"/>
        </w:rPr>
        <w:t>explicatio</w:t>
      </w:r>
      <w:proofErr w:type="spellEnd"/>
      <w:r w:rsidRPr="008320AF">
        <w:rPr>
          <w:rFonts w:ascii="Garamond" w:hAnsi="Garamond" w:cs="Times New Roman"/>
          <w:w w:val="90"/>
          <w:sz w:val="22"/>
          <w:szCs w:val="22"/>
        </w:rPr>
        <w:t>, esperienziali), corredate dell’indicazione del rischio ermeneutico che ciascuna glossa disinnesca e del loro valore per gli esperimenti IA.</w:t>
      </w:r>
      <w:r>
        <w:rPr>
          <w:rFonts w:ascii="Garamond" w:hAnsi="Garamond" w:cs="Times New Roman"/>
          <w:w w:val="90"/>
          <w:sz w:val="22"/>
          <w:szCs w:val="22"/>
        </w:rPr>
        <w:t xml:space="preserve"> </w:t>
      </w:r>
      <w:r w:rsidRPr="008320AF">
        <w:rPr>
          <w:rFonts w:ascii="Garamond" w:hAnsi="Garamond" w:cs="Times New Roman"/>
          <w:w w:val="90"/>
          <w:sz w:val="22"/>
          <w:szCs w:val="22"/>
        </w:rPr>
        <w:t>Chiude il documento un quadro sintetico dell’intertestualità del Castello, che include riferimenti alla tradizione teresiana, giovannea e alle mistiche femminili post</w:t>
      </w:r>
      <w:r w:rsidRPr="008320AF">
        <w:rPr>
          <w:rFonts w:ascii="Garamond" w:hAnsi="Garamond" w:cs="Times New Roman"/>
          <w:w w:val="90"/>
          <w:sz w:val="22"/>
          <w:szCs w:val="22"/>
        </w:rPr>
        <w:noBreakHyphen/>
        <w:t>tridentine, oltre a elementi di quietismo, agiografia e intertestualità culturale. Insieme, questi materiali costituiscono la base metodologica, filologica e computazionale per l’intera analisi del manoscritto e garantiscono la piena riusabilità del dataset nel repository.</w:t>
      </w:r>
    </w:p>
    <w:p w14:paraId="3FA5A600" w14:textId="77777777" w:rsidR="00BE365E" w:rsidRDefault="00BE365E" w:rsidP="00BE66B2">
      <w:pPr>
        <w:spacing w:after="0" w:line="240" w:lineRule="auto"/>
        <w:jc w:val="both"/>
        <w:rPr>
          <w:rFonts w:ascii="Garamond" w:hAnsi="Garamond" w:cs="Times New Roman"/>
          <w:b/>
          <w:bCs/>
          <w:w w:val="90"/>
        </w:rPr>
      </w:pPr>
    </w:p>
    <w:p w14:paraId="4A8D2D80" w14:textId="77777777" w:rsidR="00931917" w:rsidRPr="00931917" w:rsidRDefault="00931917" w:rsidP="00931917">
      <w:pPr>
        <w:spacing w:after="0" w:line="240" w:lineRule="auto"/>
        <w:jc w:val="both"/>
        <w:rPr>
          <w:rFonts w:ascii="Garamond" w:hAnsi="Garamond" w:cs="Times New Roman"/>
          <w:b/>
          <w:bCs/>
          <w:w w:val="90"/>
        </w:rPr>
      </w:pPr>
      <w:r w:rsidRPr="00931917">
        <w:rPr>
          <w:rFonts w:ascii="Garamond" w:hAnsi="Garamond" w:cs="Times New Roman"/>
          <w:b/>
          <w:bCs/>
          <w:w w:val="90"/>
        </w:rPr>
        <w:t>Dataset – Castello dell’anima (TEI+IA)</w:t>
      </w:r>
    </w:p>
    <w:p w14:paraId="25176AEF" w14:textId="77777777" w:rsidR="00931917" w:rsidRPr="00931917" w:rsidRDefault="00931917" w:rsidP="00931917">
      <w:pPr>
        <w:spacing w:after="0" w:line="240" w:lineRule="auto"/>
        <w:jc w:val="both"/>
        <w:rPr>
          <w:rFonts w:ascii="Garamond" w:hAnsi="Garamond" w:cs="Times New Roman"/>
          <w:i/>
          <w:iCs/>
          <w:w w:val="90"/>
        </w:rPr>
      </w:pPr>
      <w:r w:rsidRPr="00931917">
        <w:rPr>
          <w:rFonts w:ascii="Garamond" w:hAnsi="Garamond" w:cs="Times New Roman"/>
          <w:i/>
          <w:iCs/>
          <w:w w:val="90"/>
        </w:rPr>
        <w:t>Documentazione del campione, authority list e glosse tipizzate</w:t>
      </w:r>
    </w:p>
    <w:p w14:paraId="4CE95B5F" w14:textId="77777777" w:rsidR="00931917" w:rsidRDefault="00931917" w:rsidP="00BE66B2">
      <w:pPr>
        <w:spacing w:after="0" w:line="240" w:lineRule="auto"/>
        <w:jc w:val="both"/>
        <w:rPr>
          <w:rFonts w:ascii="Garamond" w:hAnsi="Garamond" w:cs="Times New Roman"/>
          <w:b/>
          <w:bCs/>
          <w:w w:val="90"/>
        </w:rPr>
      </w:pPr>
    </w:p>
    <w:p w14:paraId="324BDE98" w14:textId="5EE5A82C" w:rsidR="00226124" w:rsidRPr="00226124" w:rsidRDefault="00226124" w:rsidP="00226124">
      <w:p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 xml:space="preserve">Questo documento costituisce la documentazione ufficiale del dataset utilizzato nel progetto </w:t>
      </w:r>
      <w:r w:rsidRPr="00226124">
        <w:rPr>
          <w:rFonts w:ascii="Garamond" w:hAnsi="Garamond" w:cs="Times New Roman"/>
          <w:i/>
          <w:iCs/>
          <w:w w:val="90"/>
          <w:sz w:val="22"/>
          <w:szCs w:val="22"/>
        </w:rPr>
        <w:t>Intertestualità sotto sorveglianza: modello TEI+IA per il Castello dell’anima</w:t>
      </w:r>
      <w:r w:rsidRPr="00226124">
        <w:rPr>
          <w:rFonts w:ascii="Garamond" w:hAnsi="Garamond" w:cs="Times New Roman"/>
          <w:w w:val="90"/>
          <w:sz w:val="22"/>
          <w:szCs w:val="22"/>
        </w:rPr>
        <w:t>.</w:t>
      </w:r>
      <w:r w:rsidR="00B14634">
        <w:rPr>
          <w:rFonts w:ascii="Garamond" w:hAnsi="Garamond" w:cs="Times New Roman"/>
          <w:w w:val="90"/>
          <w:sz w:val="22"/>
          <w:szCs w:val="22"/>
        </w:rPr>
        <w:t xml:space="preserve"> </w:t>
      </w:r>
      <w:r w:rsidRPr="00226124">
        <w:rPr>
          <w:rFonts w:ascii="Garamond" w:hAnsi="Garamond" w:cs="Times New Roman"/>
          <w:w w:val="90"/>
          <w:sz w:val="22"/>
          <w:szCs w:val="22"/>
        </w:rPr>
        <w:t>Raccoglie e descrive:</w:t>
      </w:r>
    </w:p>
    <w:p w14:paraId="23A72E1C" w14:textId="77777777" w:rsidR="00226124" w:rsidRPr="00226124" w:rsidRDefault="00226124" w:rsidP="00B14634">
      <w:pPr>
        <w:numPr>
          <w:ilvl w:val="0"/>
          <w:numId w:val="47"/>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i capitoli selezionati dei tre libri dell’opera,</w:t>
      </w:r>
    </w:p>
    <w:p w14:paraId="5FA0A72F" w14:textId="77777777" w:rsidR="00226124" w:rsidRPr="00226124" w:rsidRDefault="00226124" w:rsidP="00B14634">
      <w:pPr>
        <w:numPr>
          <w:ilvl w:val="0"/>
          <w:numId w:val="47"/>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i criteri filologici e dottrinali della selezione,</w:t>
      </w:r>
    </w:p>
    <w:p w14:paraId="313AAD10" w14:textId="77777777" w:rsidR="00226124" w:rsidRPr="00226124" w:rsidRDefault="00226124" w:rsidP="00B14634">
      <w:pPr>
        <w:numPr>
          <w:ilvl w:val="0"/>
          <w:numId w:val="47"/>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l’authority list delle citazioni bibliche, liturgiche, patristiche e mistiche,</w:t>
      </w:r>
    </w:p>
    <w:p w14:paraId="330E035F" w14:textId="77777777" w:rsidR="00226124" w:rsidRPr="00226124" w:rsidRDefault="00226124" w:rsidP="00B14634">
      <w:pPr>
        <w:numPr>
          <w:ilvl w:val="0"/>
          <w:numId w:val="47"/>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la tipizzazione delle glosse presenti nel manoscritto,</w:t>
      </w:r>
    </w:p>
    <w:p w14:paraId="3BA43512" w14:textId="77777777" w:rsidR="00226124" w:rsidRPr="00226124" w:rsidRDefault="00226124" w:rsidP="00B14634">
      <w:pPr>
        <w:numPr>
          <w:ilvl w:val="0"/>
          <w:numId w:val="47"/>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una sintesi dell’intertestualità strutturale dell’opera, fondamentale per l’annotazione TEI interpretativa e per gli esperimenti IA.</w:t>
      </w:r>
    </w:p>
    <w:p w14:paraId="57876668" w14:textId="77777777" w:rsidR="00226124" w:rsidRPr="00226124" w:rsidRDefault="00226124" w:rsidP="00226124">
      <w:pPr>
        <w:spacing w:after="0" w:line="240" w:lineRule="auto"/>
        <w:jc w:val="both"/>
        <w:rPr>
          <w:rFonts w:ascii="Garamond" w:hAnsi="Garamond" w:cs="Times New Roman"/>
          <w:b/>
          <w:bCs/>
          <w:w w:val="90"/>
          <w:sz w:val="22"/>
          <w:szCs w:val="22"/>
        </w:rPr>
      </w:pPr>
    </w:p>
    <w:p w14:paraId="2594BA0C" w14:textId="121F5833" w:rsidR="00226124" w:rsidRPr="00226124" w:rsidRDefault="00226124" w:rsidP="00226124">
      <w:p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Il documento è concepito per essere riusabile, trasparente e interoperabile con:</w:t>
      </w:r>
    </w:p>
    <w:p w14:paraId="55B23546" w14:textId="41F32827" w:rsidR="00226124" w:rsidRPr="00226124" w:rsidRDefault="00226124" w:rsidP="00B14634">
      <w:pPr>
        <w:numPr>
          <w:ilvl w:val="0"/>
          <w:numId w:val="46"/>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il file TEI</w:t>
      </w:r>
      <w:r w:rsidR="00B14634">
        <w:rPr>
          <w:rFonts w:ascii="Garamond" w:hAnsi="Garamond" w:cs="Times New Roman"/>
          <w:w w:val="90"/>
          <w:sz w:val="22"/>
          <w:szCs w:val="22"/>
        </w:rPr>
        <w:t xml:space="preserve"> </w:t>
      </w:r>
      <w:r w:rsidR="00B14634" w:rsidRPr="00226124">
        <w:rPr>
          <w:rFonts w:ascii="Garamond" w:hAnsi="Garamond" w:cs="Times New Roman"/>
          <w:i/>
          <w:iCs/>
          <w:w w:val="90"/>
          <w:sz w:val="22"/>
          <w:szCs w:val="22"/>
        </w:rPr>
        <w:t>Castello dell’anima – base.xml</w:t>
      </w:r>
      <w:r w:rsidR="00B14634" w:rsidRPr="00226124">
        <w:rPr>
          <w:rFonts w:ascii="Garamond" w:hAnsi="Garamond" w:cs="Times New Roman"/>
          <w:w w:val="90"/>
          <w:sz w:val="22"/>
          <w:szCs w:val="22"/>
        </w:rPr>
        <w:t xml:space="preserve"> (TEI P5)</w:t>
      </w:r>
      <w:r w:rsidRPr="00226124">
        <w:rPr>
          <w:rFonts w:ascii="Garamond" w:hAnsi="Garamond" w:cs="Times New Roman"/>
          <w:w w:val="90"/>
          <w:sz w:val="22"/>
          <w:szCs w:val="22"/>
        </w:rPr>
        <w:t>,</w:t>
      </w:r>
    </w:p>
    <w:p w14:paraId="30B2B33F" w14:textId="3E88235A" w:rsidR="00226124" w:rsidRDefault="00226124" w:rsidP="00B14634">
      <w:pPr>
        <w:numPr>
          <w:ilvl w:val="0"/>
          <w:numId w:val="46"/>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la pipeline IA controllata (variazioni ±CIT, +GLOSSA_IA)</w:t>
      </w:r>
    </w:p>
    <w:p w14:paraId="1353BC67" w14:textId="0E6F78DD" w:rsidR="00B14634" w:rsidRPr="00226124" w:rsidRDefault="00B14634" w:rsidP="00B14634">
      <w:pPr>
        <w:numPr>
          <w:ilvl w:val="0"/>
          <w:numId w:val="46"/>
        </w:numPr>
        <w:spacing w:after="0" w:line="240" w:lineRule="auto"/>
        <w:jc w:val="both"/>
        <w:rPr>
          <w:rFonts w:ascii="Garamond" w:hAnsi="Garamond" w:cs="Times New Roman"/>
          <w:w w:val="90"/>
          <w:sz w:val="22"/>
          <w:szCs w:val="22"/>
        </w:rPr>
      </w:pPr>
      <w:r w:rsidRPr="00B14634">
        <w:rPr>
          <w:rFonts w:ascii="Garamond" w:hAnsi="Garamond" w:cs="Times New Roman"/>
          <w:i/>
          <w:iCs/>
          <w:w w:val="90"/>
          <w:sz w:val="22"/>
          <w:szCs w:val="22"/>
        </w:rPr>
        <w:t>Guida TEI-</w:t>
      </w:r>
      <w:proofErr w:type="spellStart"/>
      <w:r w:rsidRPr="00B14634">
        <w:rPr>
          <w:rFonts w:ascii="Garamond" w:hAnsi="Garamond" w:cs="Times New Roman"/>
          <w:i/>
          <w:iCs/>
          <w:w w:val="90"/>
          <w:sz w:val="22"/>
          <w:szCs w:val="22"/>
        </w:rPr>
        <w:t>driven</w:t>
      </w:r>
      <w:proofErr w:type="spellEnd"/>
    </w:p>
    <w:p w14:paraId="30CFE5F2" w14:textId="4450230F" w:rsidR="00226124" w:rsidRPr="00226124" w:rsidRDefault="00226124" w:rsidP="00226124">
      <w:pPr>
        <w:spacing w:after="0" w:line="240" w:lineRule="auto"/>
        <w:jc w:val="both"/>
        <w:rPr>
          <w:rFonts w:ascii="Garamond" w:hAnsi="Garamond" w:cs="Times New Roman"/>
          <w:b/>
          <w:bCs/>
          <w:w w:val="90"/>
          <w:sz w:val="22"/>
          <w:szCs w:val="22"/>
        </w:rPr>
      </w:pPr>
    </w:p>
    <w:p w14:paraId="32B53EDF" w14:textId="77777777" w:rsidR="00226124" w:rsidRPr="00226124" w:rsidRDefault="00226124" w:rsidP="00226124">
      <w:pPr>
        <w:spacing w:after="0" w:line="240" w:lineRule="auto"/>
        <w:jc w:val="both"/>
        <w:rPr>
          <w:rFonts w:ascii="Garamond" w:hAnsi="Garamond" w:cs="Times New Roman"/>
          <w:b/>
          <w:bCs/>
          <w:w w:val="90"/>
          <w:sz w:val="22"/>
          <w:szCs w:val="22"/>
        </w:rPr>
      </w:pPr>
      <w:r w:rsidRPr="00226124">
        <w:rPr>
          <w:rFonts w:ascii="Garamond" w:hAnsi="Garamond" w:cs="Times New Roman"/>
          <w:b/>
          <w:bCs/>
          <w:w w:val="90"/>
          <w:sz w:val="22"/>
          <w:szCs w:val="22"/>
        </w:rPr>
        <w:t>Scopo del documento</w:t>
      </w:r>
    </w:p>
    <w:p w14:paraId="6E39AF33" w14:textId="77777777" w:rsidR="00226124" w:rsidRPr="00226124" w:rsidRDefault="00226124" w:rsidP="00226124">
      <w:pPr>
        <w:numPr>
          <w:ilvl w:val="0"/>
          <w:numId w:val="42"/>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 xml:space="preserve">Definire il dataset utilizzato per l’analisi TEI+IA del </w:t>
      </w:r>
      <w:r w:rsidRPr="00226124">
        <w:rPr>
          <w:rFonts w:ascii="Garamond" w:hAnsi="Garamond" w:cs="Times New Roman"/>
          <w:i/>
          <w:iCs/>
          <w:w w:val="90"/>
          <w:sz w:val="22"/>
          <w:szCs w:val="22"/>
        </w:rPr>
        <w:t>Castello dell’anima</w:t>
      </w:r>
      <w:r w:rsidRPr="00226124">
        <w:rPr>
          <w:rFonts w:ascii="Garamond" w:hAnsi="Garamond" w:cs="Times New Roman"/>
          <w:w w:val="90"/>
          <w:sz w:val="22"/>
          <w:szCs w:val="22"/>
        </w:rPr>
        <w:t>.</w:t>
      </w:r>
    </w:p>
    <w:p w14:paraId="36032E97" w14:textId="77777777" w:rsidR="00226124" w:rsidRPr="00226124" w:rsidRDefault="00226124" w:rsidP="00226124">
      <w:pPr>
        <w:numPr>
          <w:ilvl w:val="0"/>
          <w:numId w:val="42"/>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 xml:space="preserve">Motivare la selezione dei capitoli, secondo criteri di: </w:t>
      </w:r>
    </w:p>
    <w:p w14:paraId="331F2276" w14:textId="77777777" w:rsidR="00226124" w:rsidRPr="00B14634" w:rsidRDefault="00226124" w:rsidP="00B14634">
      <w:pPr>
        <w:numPr>
          <w:ilvl w:val="1"/>
          <w:numId w:val="48"/>
        </w:numPr>
        <w:spacing w:after="0" w:line="240" w:lineRule="auto"/>
        <w:jc w:val="both"/>
        <w:rPr>
          <w:rFonts w:ascii="Garamond" w:hAnsi="Garamond" w:cs="Times New Roman"/>
          <w:i/>
          <w:iCs/>
          <w:w w:val="90"/>
          <w:sz w:val="22"/>
          <w:szCs w:val="22"/>
        </w:rPr>
      </w:pPr>
      <w:r w:rsidRPr="00B14634">
        <w:rPr>
          <w:rFonts w:ascii="Garamond" w:hAnsi="Garamond" w:cs="Times New Roman"/>
          <w:i/>
          <w:iCs/>
          <w:w w:val="90"/>
          <w:sz w:val="22"/>
          <w:szCs w:val="22"/>
        </w:rPr>
        <w:t>sensibilità dottrinale,</w:t>
      </w:r>
    </w:p>
    <w:p w14:paraId="4C79C6E8" w14:textId="77777777" w:rsidR="00226124" w:rsidRPr="00B14634" w:rsidRDefault="00226124" w:rsidP="00B14634">
      <w:pPr>
        <w:numPr>
          <w:ilvl w:val="1"/>
          <w:numId w:val="48"/>
        </w:numPr>
        <w:spacing w:after="0" w:line="240" w:lineRule="auto"/>
        <w:jc w:val="both"/>
        <w:rPr>
          <w:rFonts w:ascii="Garamond" w:hAnsi="Garamond" w:cs="Times New Roman"/>
          <w:i/>
          <w:iCs/>
          <w:w w:val="90"/>
          <w:sz w:val="22"/>
          <w:szCs w:val="22"/>
        </w:rPr>
      </w:pPr>
      <w:r w:rsidRPr="00B14634">
        <w:rPr>
          <w:rFonts w:ascii="Garamond" w:hAnsi="Garamond" w:cs="Times New Roman"/>
          <w:i/>
          <w:iCs/>
          <w:w w:val="90"/>
          <w:sz w:val="22"/>
          <w:szCs w:val="22"/>
        </w:rPr>
        <w:t>densità intertestuale,</w:t>
      </w:r>
    </w:p>
    <w:p w14:paraId="76D09B67" w14:textId="77777777" w:rsidR="00226124" w:rsidRPr="00B14634" w:rsidRDefault="00226124" w:rsidP="00B14634">
      <w:pPr>
        <w:numPr>
          <w:ilvl w:val="1"/>
          <w:numId w:val="48"/>
        </w:numPr>
        <w:spacing w:after="0" w:line="240" w:lineRule="auto"/>
        <w:jc w:val="both"/>
        <w:rPr>
          <w:rFonts w:ascii="Garamond" w:hAnsi="Garamond" w:cs="Times New Roman"/>
          <w:i/>
          <w:iCs/>
          <w:w w:val="90"/>
          <w:sz w:val="22"/>
          <w:szCs w:val="22"/>
        </w:rPr>
      </w:pPr>
      <w:r w:rsidRPr="00B14634">
        <w:rPr>
          <w:rFonts w:ascii="Garamond" w:hAnsi="Garamond" w:cs="Times New Roman"/>
          <w:i/>
          <w:iCs/>
          <w:w w:val="90"/>
          <w:sz w:val="22"/>
          <w:szCs w:val="22"/>
        </w:rPr>
        <w:t>presenza di glosse e dispositivi prudenziali,</w:t>
      </w:r>
    </w:p>
    <w:p w14:paraId="3BE6B88D" w14:textId="77777777" w:rsidR="00226124" w:rsidRPr="00B14634" w:rsidRDefault="00226124" w:rsidP="00B14634">
      <w:pPr>
        <w:numPr>
          <w:ilvl w:val="1"/>
          <w:numId w:val="48"/>
        </w:numPr>
        <w:spacing w:after="0" w:line="240" w:lineRule="auto"/>
        <w:jc w:val="both"/>
        <w:rPr>
          <w:rFonts w:ascii="Garamond" w:hAnsi="Garamond" w:cs="Times New Roman"/>
          <w:i/>
          <w:iCs/>
          <w:w w:val="90"/>
          <w:sz w:val="22"/>
          <w:szCs w:val="22"/>
        </w:rPr>
      </w:pPr>
      <w:r w:rsidRPr="00B14634">
        <w:rPr>
          <w:rFonts w:ascii="Garamond" w:hAnsi="Garamond" w:cs="Times New Roman"/>
          <w:i/>
          <w:iCs/>
          <w:w w:val="90"/>
          <w:sz w:val="22"/>
          <w:szCs w:val="22"/>
        </w:rPr>
        <w:t>utilità per esperimenti computazionali.</w:t>
      </w:r>
    </w:p>
    <w:p w14:paraId="1D42D610" w14:textId="77777777" w:rsidR="00226124" w:rsidRPr="00226124" w:rsidRDefault="00226124" w:rsidP="00226124">
      <w:pPr>
        <w:numPr>
          <w:ilvl w:val="0"/>
          <w:numId w:val="42"/>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Fornire un’authority list unificata delle citazioni canoniche.</w:t>
      </w:r>
    </w:p>
    <w:p w14:paraId="281AD950" w14:textId="77777777" w:rsidR="00226124" w:rsidRPr="00226124" w:rsidRDefault="00226124" w:rsidP="00226124">
      <w:pPr>
        <w:numPr>
          <w:ilvl w:val="0"/>
          <w:numId w:val="42"/>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Fornire una matrice di 30 glosse con funzione, rischio e valore per la pipeline IA.</w:t>
      </w:r>
    </w:p>
    <w:p w14:paraId="290FA011" w14:textId="77777777" w:rsidR="00226124" w:rsidRPr="00226124" w:rsidRDefault="00226124" w:rsidP="00226124">
      <w:pPr>
        <w:numPr>
          <w:ilvl w:val="0"/>
          <w:numId w:val="42"/>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Documentare i principi di intertestualità sorvegliata rilevanti per l’</w:t>
      </w:r>
      <w:proofErr w:type="spellStart"/>
      <w:r w:rsidRPr="00226124">
        <w:rPr>
          <w:rFonts w:ascii="Garamond" w:hAnsi="Garamond" w:cs="Times New Roman"/>
          <w:w w:val="90"/>
          <w:sz w:val="22"/>
          <w:szCs w:val="22"/>
        </w:rPr>
        <w:t>encoding</w:t>
      </w:r>
      <w:proofErr w:type="spellEnd"/>
      <w:r w:rsidRPr="00226124">
        <w:rPr>
          <w:rFonts w:ascii="Garamond" w:hAnsi="Garamond" w:cs="Times New Roman"/>
          <w:w w:val="90"/>
          <w:sz w:val="22"/>
          <w:szCs w:val="22"/>
        </w:rPr>
        <w:t xml:space="preserve"> TEI.</w:t>
      </w:r>
    </w:p>
    <w:p w14:paraId="577C6306" w14:textId="1CB0C3B1" w:rsidR="00226124" w:rsidRPr="00226124" w:rsidRDefault="00226124" w:rsidP="00226124">
      <w:pPr>
        <w:spacing w:after="0" w:line="240" w:lineRule="auto"/>
        <w:jc w:val="both"/>
        <w:rPr>
          <w:rFonts w:ascii="Garamond" w:hAnsi="Garamond" w:cs="Times New Roman"/>
          <w:b/>
          <w:bCs/>
          <w:w w:val="90"/>
          <w:sz w:val="22"/>
          <w:szCs w:val="22"/>
        </w:rPr>
      </w:pPr>
    </w:p>
    <w:p w14:paraId="59EFB585" w14:textId="77777777" w:rsidR="00226124" w:rsidRPr="00226124" w:rsidRDefault="00226124" w:rsidP="00226124">
      <w:pPr>
        <w:spacing w:after="0" w:line="240" w:lineRule="auto"/>
        <w:jc w:val="both"/>
        <w:rPr>
          <w:rFonts w:ascii="Garamond" w:hAnsi="Garamond" w:cs="Times New Roman"/>
          <w:b/>
          <w:bCs/>
          <w:w w:val="90"/>
          <w:sz w:val="22"/>
          <w:szCs w:val="22"/>
        </w:rPr>
      </w:pPr>
      <w:proofErr w:type="spellStart"/>
      <w:r w:rsidRPr="00226124">
        <w:rPr>
          <w:rFonts w:ascii="Garamond" w:hAnsi="Garamond" w:cs="Times New Roman"/>
          <w:b/>
          <w:bCs/>
          <w:w w:val="90"/>
          <w:sz w:val="22"/>
          <w:szCs w:val="22"/>
        </w:rPr>
        <w:t>Versioning</w:t>
      </w:r>
      <w:proofErr w:type="spellEnd"/>
    </w:p>
    <w:p w14:paraId="5C138F13" w14:textId="77777777" w:rsidR="00226124" w:rsidRPr="00226124" w:rsidRDefault="00226124" w:rsidP="00226124">
      <w:pPr>
        <w:numPr>
          <w:ilvl w:val="0"/>
          <w:numId w:val="43"/>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 xml:space="preserve">Dataset </w:t>
      </w:r>
      <w:proofErr w:type="spellStart"/>
      <w:r w:rsidRPr="00226124">
        <w:rPr>
          <w:rFonts w:ascii="Garamond" w:hAnsi="Garamond" w:cs="Times New Roman"/>
          <w:w w:val="90"/>
          <w:sz w:val="22"/>
          <w:szCs w:val="22"/>
        </w:rPr>
        <w:t>version</w:t>
      </w:r>
      <w:proofErr w:type="spellEnd"/>
      <w:r w:rsidRPr="00226124">
        <w:rPr>
          <w:rFonts w:ascii="Garamond" w:hAnsi="Garamond" w:cs="Times New Roman"/>
          <w:w w:val="90"/>
          <w:sz w:val="22"/>
          <w:szCs w:val="22"/>
        </w:rPr>
        <w:t>: v1.0</w:t>
      </w:r>
    </w:p>
    <w:p w14:paraId="7564AAFC" w14:textId="77777777" w:rsidR="00226124" w:rsidRPr="00226124" w:rsidRDefault="00226124" w:rsidP="00226124">
      <w:pPr>
        <w:numPr>
          <w:ilvl w:val="0"/>
          <w:numId w:val="43"/>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Data di preparazione: 25 marzo 2026</w:t>
      </w:r>
    </w:p>
    <w:p w14:paraId="320072A5" w14:textId="77777777" w:rsidR="00226124" w:rsidRPr="00226124" w:rsidRDefault="00226124" w:rsidP="00226124">
      <w:pPr>
        <w:numPr>
          <w:ilvl w:val="0"/>
          <w:numId w:val="43"/>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lastRenderedPageBreak/>
        <w:t>Autore: Luciano Longo</w:t>
      </w:r>
    </w:p>
    <w:p w14:paraId="563AE966" w14:textId="77777777" w:rsidR="00226124" w:rsidRPr="00226124" w:rsidRDefault="00226124" w:rsidP="00226124">
      <w:pPr>
        <w:numPr>
          <w:ilvl w:val="0"/>
          <w:numId w:val="43"/>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 xml:space="preserve">Documento associato: </w:t>
      </w:r>
      <w:r w:rsidRPr="00B14634">
        <w:rPr>
          <w:rFonts w:ascii="Garamond" w:hAnsi="Garamond" w:cs="Times New Roman"/>
          <w:i/>
          <w:iCs/>
          <w:w w:val="90"/>
          <w:sz w:val="22"/>
          <w:szCs w:val="22"/>
          <w:highlight w:val="yellow"/>
        </w:rPr>
        <w:t>Castello dell’anima – base.xml</w:t>
      </w:r>
      <w:r w:rsidRPr="00B14634">
        <w:rPr>
          <w:rFonts w:ascii="Garamond" w:hAnsi="Garamond" w:cs="Times New Roman"/>
          <w:w w:val="90"/>
          <w:sz w:val="22"/>
          <w:szCs w:val="22"/>
          <w:highlight w:val="yellow"/>
        </w:rPr>
        <w:t xml:space="preserve"> (TEI P5)</w:t>
      </w:r>
    </w:p>
    <w:p w14:paraId="2D18D682" w14:textId="724D5B34" w:rsidR="00226124" w:rsidRPr="00226124" w:rsidRDefault="00226124" w:rsidP="00226124">
      <w:pPr>
        <w:spacing w:after="0" w:line="240" w:lineRule="auto"/>
        <w:jc w:val="both"/>
        <w:rPr>
          <w:rFonts w:ascii="Garamond" w:hAnsi="Garamond" w:cs="Times New Roman"/>
          <w:b/>
          <w:bCs/>
          <w:w w:val="90"/>
          <w:sz w:val="22"/>
          <w:szCs w:val="22"/>
        </w:rPr>
      </w:pPr>
    </w:p>
    <w:p w14:paraId="2CE9F4A5" w14:textId="77777777" w:rsidR="00226124" w:rsidRPr="00226124" w:rsidRDefault="00226124" w:rsidP="00226124">
      <w:pPr>
        <w:spacing w:after="0" w:line="240" w:lineRule="auto"/>
        <w:jc w:val="both"/>
        <w:rPr>
          <w:rFonts w:ascii="Garamond" w:hAnsi="Garamond" w:cs="Times New Roman"/>
          <w:b/>
          <w:bCs/>
          <w:w w:val="90"/>
          <w:sz w:val="22"/>
          <w:szCs w:val="22"/>
        </w:rPr>
      </w:pPr>
      <w:r w:rsidRPr="00226124">
        <w:rPr>
          <w:rFonts w:ascii="Garamond" w:hAnsi="Garamond" w:cs="Times New Roman"/>
          <w:b/>
          <w:bCs/>
          <w:w w:val="90"/>
          <w:sz w:val="22"/>
          <w:szCs w:val="22"/>
        </w:rPr>
        <w:t>Uso del documento</w:t>
      </w:r>
    </w:p>
    <w:p w14:paraId="14B4229D" w14:textId="6DC4AE08" w:rsidR="00226124" w:rsidRPr="00226124" w:rsidRDefault="00226124" w:rsidP="00B14634">
      <w:p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 xml:space="preserve">Questo </w:t>
      </w:r>
      <w:r w:rsidR="00B14634">
        <w:rPr>
          <w:rFonts w:ascii="Garamond" w:hAnsi="Garamond" w:cs="Times New Roman"/>
          <w:w w:val="90"/>
          <w:sz w:val="22"/>
          <w:szCs w:val="22"/>
        </w:rPr>
        <w:t>documento</w:t>
      </w:r>
      <w:r w:rsidRPr="00226124">
        <w:rPr>
          <w:rFonts w:ascii="Garamond" w:hAnsi="Garamond" w:cs="Times New Roman"/>
          <w:w w:val="90"/>
          <w:sz w:val="22"/>
          <w:szCs w:val="22"/>
        </w:rPr>
        <w:t xml:space="preserve"> è </w:t>
      </w:r>
      <w:r w:rsidR="00B14634">
        <w:rPr>
          <w:rFonts w:ascii="Garamond" w:hAnsi="Garamond" w:cs="Times New Roman"/>
          <w:w w:val="90"/>
          <w:sz w:val="22"/>
          <w:szCs w:val="22"/>
        </w:rPr>
        <w:t xml:space="preserve">incluso </w:t>
      </w:r>
      <w:r w:rsidRPr="00226124">
        <w:rPr>
          <w:rFonts w:ascii="Garamond" w:hAnsi="Garamond" w:cs="Times New Roman"/>
          <w:w w:val="90"/>
          <w:sz w:val="22"/>
          <w:szCs w:val="22"/>
        </w:rPr>
        <w:t xml:space="preserve">nella cartella </w:t>
      </w:r>
      <w:proofErr w:type="spellStart"/>
      <w:r w:rsidRPr="00226124">
        <w:rPr>
          <w:rFonts w:ascii="Garamond" w:hAnsi="Garamond" w:cs="Times New Roman"/>
          <w:w w:val="90"/>
          <w:sz w:val="22"/>
          <w:szCs w:val="22"/>
        </w:rPr>
        <w:t>docs</w:t>
      </w:r>
      <w:proofErr w:type="spellEnd"/>
      <w:r w:rsidRPr="00226124">
        <w:rPr>
          <w:rFonts w:ascii="Garamond" w:hAnsi="Garamond" w:cs="Times New Roman"/>
          <w:w w:val="90"/>
          <w:sz w:val="22"/>
          <w:szCs w:val="22"/>
        </w:rPr>
        <w:t>/ del repository;</w:t>
      </w:r>
    </w:p>
    <w:p w14:paraId="5DA0B09C" w14:textId="0911E678" w:rsidR="00226124" w:rsidRPr="00226124" w:rsidRDefault="00226124" w:rsidP="00B14634">
      <w:pPr>
        <w:numPr>
          <w:ilvl w:val="0"/>
          <w:numId w:val="49"/>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accompagna il file TEI come descrizione metodologica del dataset;</w:t>
      </w:r>
    </w:p>
    <w:p w14:paraId="78A426C3" w14:textId="77777777" w:rsidR="00226124" w:rsidRPr="00226124" w:rsidRDefault="00226124" w:rsidP="00B14634">
      <w:pPr>
        <w:numPr>
          <w:ilvl w:val="0"/>
          <w:numId w:val="49"/>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supportare la generazione di varianti IA;</w:t>
      </w:r>
    </w:p>
    <w:p w14:paraId="4C6FFBBA" w14:textId="77777777" w:rsidR="00226124" w:rsidRPr="00226124" w:rsidRDefault="00226124" w:rsidP="00B14634">
      <w:pPr>
        <w:numPr>
          <w:ilvl w:val="0"/>
          <w:numId w:val="49"/>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guidare analisi, query e pattern TEI;</w:t>
      </w:r>
    </w:p>
    <w:p w14:paraId="7F18F631" w14:textId="77777777" w:rsidR="00226124" w:rsidRPr="00226124" w:rsidRDefault="00226124" w:rsidP="00B14634">
      <w:pPr>
        <w:numPr>
          <w:ilvl w:val="0"/>
          <w:numId w:val="49"/>
        </w:numPr>
        <w:spacing w:after="0" w:line="240" w:lineRule="auto"/>
        <w:jc w:val="both"/>
        <w:rPr>
          <w:rFonts w:ascii="Garamond" w:hAnsi="Garamond" w:cs="Times New Roman"/>
          <w:w w:val="90"/>
          <w:sz w:val="22"/>
          <w:szCs w:val="22"/>
        </w:rPr>
      </w:pPr>
      <w:r w:rsidRPr="00226124">
        <w:rPr>
          <w:rFonts w:ascii="Garamond" w:hAnsi="Garamond" w:cs="Times New Roman"/>
          <w:w w:val="90"/>
          <w:sz w:val="22"/>
          <w:szCs w:val="22"/>
        </w:rPr>
        <w:t>consentire la replicabilità degli esperimenti.</w:t>
      </w:r>
    </w:p>
    <w:p w14:paraId="587FBA8D" w14:textId="44E72398" w:rsidR="00226124" w:rsidRPr="00226124" w:rsidRDefault="00226124" w:rsidP="00226124">
      <w:pPr>
        <w:spacing w:after="0" w:line="240" w:lineRule="auto"/>
        <w:jc w:val="both"/>
        <w:rPr>
          <w:rFonts w:ascii="Garamond" w:hAnsi="Garamond" w:cs="Times New Roman"/>
          <w:b/>
          <w:bCs/>
          <w:w w:val="90"/>
          <w:sz w:val="22"/>
          <w:szCs w:val="22"/>
        </w:rPr>
      </w:pPr>
    </w:p>
    <w:p w14:paraId="372496A7" w14:textId="77777777" w:rsidR="00226124" w:rsidRPr="00226124" w:rsidRDefault="00226124" w:rsidP="00226124">
      <w:pPr>
        <w:spacing w:after="0" w:line="240" w:lineRule="auto"/>
        <w:jc w:val="both"/>
        <w:rPr>
          <w:rFonts w:ascii="Garamond" w:hAnsi="Garamond" w:cs="Times New Roman"/>
          <w:b/>
          <w:bCs/>
          <w:w w:val="90"/>
          <w:sz w:val="22"/>
          <w:szCs w:val="22"/>
        </w:rPr>
      </w:pPr>
      <w:r w:rsidRPr="00226124">
        <w:rPr>
          <w:rFonts w:ascii="Garamond" w:hAnsi="Garamond" w:cs="Times New Roman"/>
          <w:b/>
          <w:bCs/>
          <w:w w:val="90"/>
          <w:sz w:val="22"/>
          <w:szCs w:val="22"/>
        </w:rPr>
        <w:t>Struttura del documento</w:t>
      </w:r>
    </w:p>
    <w:p w14:paraId="11B45FEF" w14:textId="77777777" w:rsidR="00226124" w:rsidRPr="00226124" w:rsidRDefault="00226124" w:rsidP="00226124">
      <w:pPr>
        <w:numPr>
          <w:ilvl w:val="0"/>
          <w:numId w:val="45"/>
        </w:numPr>
        <w:spacing w:after="0" w:line="240" w:lineRule="auto"/>
        <w:jc w:val="both"/>
        <w:rPr>
          <w:rFonts w:ascii="Garamond" w:hAnsi="Garamond" w:cs="Times New Roman"/>
          <w:w w:val="90"/>
          <w:sz w:val="22"/>
          <w:szCs w:val="22"/>
        </w:rPr>
      </w:pPr>
      <w:r w:rsidRPr="00B14634">
        <w:rPr>
          <w:rFonts w:ascii="Garamond" w:hAnsi="Garamond" w:cs="Times New Roman"/>
          <w:i/>
          <w:iCs/>
          <w:w w:val="90"/>
          <w:sz w:val="22"/>
          <w:szCs w:val="22"/>
        </w:rPr>
        <w:t xml:space="preserve">Dataset </w:t>
      </w:r>
      <w:r w:rsidRPr="00226124">
        <w:rPr>
          <w:rFonts w:ascii="Garamond" w:hAnsi="Garamond" w:cs="Times New Roman"/>
          <w:w w:val="90"/>
          <w:sz w:val="22"/>
          <w:szCs w:val="22"/>
        </w:rPr>
        <w:t>→ capitoli selezionati e motivazioni</w:t>
      </w:r>
    </w:p>
    <w:p w14:paraId="4FD11071" w14:textId="77777777" w:rsidR="00226124" w:rsidRPr="00226124" w:rsidRDefault="00226124" w:rsidP="00226124">
      <w:pPr>
        <w:numPr>
          <w:ilvl w:val="0"/>
          <w:numId w:val="45"/>
        </w:numPr>
        <w:spacing w:after="0" w:line="240" w:lineRule="auto"/>
        <w:jc w:val="both"/>
        <w:rPr>
          <w:rFonts w:ascii="Garamond" w:hAnsi="Garamond" w:cs="Times New Roman"/>
          <w:w w:val="90"/>
          <w:sz w:val="22"/>
          <w:szCs w:val="22"/>
        </w:rPr>
      </w:pPr>
      <w:r w:rsidRPr="00B14634">
        <w:rPr>
          <w:rFonts w:ascii="Garamond" w:hAnsi="Garamond" w:cs="Times New Roman"/>
          <w:i/>
          <w:iCs/>
          <w:w w:val="90"/>
          <w:sz w:val="22"/>
          <w:szCs w:val="22"/>
        </w:rPr>
        <w:t xml:space="preserve">Razionale </w:t>
      </w:r>
      <w:r w:rsidRPr="00226124">
        <w:rPr>
          <w:rFonts w:ascii="Garamond" w:hAnsi="Garamond" w:cs="Times New Roman"/>
          <w:w w:val="90"/>
          <w:sz w:val="22"/>
          <w:szCs w:val="22"/>
        </w:rPr>
        <w:t>metodologico della selezione</w:t>
      </w:r>
    </w:p>
    <w:p w14:paraId="227096DE" w14:textId="77777777" w:rsidR="00226124" w:rsidRPr="00226124" w:rsidRDefault="00226124" w:rsidP="00226124">
      <w:pPr>
        <w:numPr>
          <w:ilvl w:val="0"/>
          <w:numId w:val="45"/>
        </w:numPr>
        <w:spacing w:after="0" w:line="240" w:lineRule="auto"/>
        <w:jc w:val="both"/>
        <w:rPr>
          <w:rFonts w:ascii="Garamond" w:hAnsi="Garamond" w:cs="Times New Roman"/>
          <w:w w:val="90"/>
          <w:sz w:val="22"/>
          <w:szCs w:val="22"/>
        </w:rPr>
      </w:pPr>
      <w:r w:rsidRPr="00B14634">
        <w:rPr>
          <w:rFonts w:ascii="Garamond" w:hAnsi="Garamond" w:cs="Times New Roman"/>
          <w:i/>
          <w:iCs/>
          <w:w w:val="90"/>
          <w:sz w:val="22"/>
          <w:szCs w:val="22"/>
        </w:rPr>
        <w:t>Authority</w:t>
      </w:r>
      <w:r w:rsidRPr="00226124">
        <w:rPr>
          <w:rFonts w:ascii="Garamond" w:hAnsi="Garamond" w:cs="Times New Roman"/>
          <w:w w:val="90"/>
          <w:sz w:val="22"/>
          <w:szCs w:val="22"/>
        </w:rPr>
        <w:t xml:space="preserve"> list delle citazioni</w:t>
      </w:r>
    </w:p>
    <w:p w14:paraId="545897FE" w14:textId="77777777" w:rsidR="00226124" w:rsidRPr="00226124" w:rsidRDefault="00226124" w:rsidP="00226124">
      <w:pPr>
        <w:numPr>
          <w:ilvl w:val="0"/>
          <w:numId w:val="45"/>
        </w:numPr>
        <w:spacing w:after="0" w:line="240" w:lineRule="auto"/>
        <w:jc w:val="both"/>
        <w:rPr>
          <w:rFonts w:ascii="Garamond" w:hAnsi="Garamond" w:cs="Times New Roman"/>
          <w:w w:val="90"/>
          <w:sz w:val="22"/>
          <w:szCs w:val="22"/>
        </w:rPr>
      </w:pPr>
      <w:r w:rsidRPr="00B14634">
        <w:rPr>
          <w:rFonts w:ascii="Garamond" w:hAnsi="Garamond" w:cs="Times New Roman"/>
          <w:i/>
          <w:iCs/>
          <w:w w:val="90"/>
          <w:sz w:val="22"/>
          <w:szCs w:val="22"/>
        </w:rPr>
        <w:t>Citazioni</w:t>
      </w:r>
      <w:r w:rsidRPr="00226124">
        <w:rPr>
          <w:rFonts w:ascii="Garamond" w:hAnsi="Garamond" w:cs="Times New Roman"/>
          <w:w w:val="90"/>
          <w:sz w:val="22"/>
          <w:szCs w:val="22"/>
        </w:rPr>
        <w:t xml:space="preserve"> classificate per funzione e rischio</w:t>
      </w:r>
    </w:p>
    <w:p w14:paraId="65CBC0D7" w14:textId="77777777" w:rsidR="00226124" w:rsidRPr="00226124" w:rsidRDefault="00226124" w:rsidP="00226124">
      <w:pPr>
        <w:numPr>
          <w:ilvl w:val="0"/>
          <w:numId w:val="45"/>
        </w:numPr>
        <w:spacing w:after="0" w:line="240" w:lineRule="auto"/>
        <w:jc w:val="both"/>
        <w:rPr>
          <w:rFonts w:ascii="Garamond" w:hAnsi="Garamond" w:cs="Times New Roman"/>
          <w:w w:val="90"/>
          <w:sz w:val="22"/>
          <w:szCs w:val="22"/>
        </w:rPr>
      </w:pPr>
      <w:r w:rsidRPr="00B14634">
        <w:rPr>
          <w:rFonts w:ascii="Garamond" w:hAnsi="Garamond" w:cs="Times New Roman"/>
          <w:i/>
          <w:iCs/>
          <w:w w:val="90"/>
          <w:sz w:val="22"/>
          <w:szCs w:val="22"/>
        </w:rPr>
        <w:t>Glosse</w:t>
      </w:r>
      <w:r w:rsidRPr="00226124">
        <w:rPr>
          <w:rFonts w:ascii="Garamond" w:hAnsi="Garamond" w:cs="Times New Roman"/>
          <w:w w:val="90"/>
          <w:sz w:val="22"/>
          <w:szCs w:val="22"/>
        </w:rPr>
        <w:t xml:space="preserve"> tipizzate (30 esempi)</w:t>
      </w:r>
    </w:p>
    <w:p w14:paraId="54B1E294" w14:textId="77777777" w:rsidR="00226124" w:rsidRPr="00226124" w:rsidRDefault="00226124" w:rsidP="00226124">
      <w:pPr>
        <w:numPr>
          <w:ilvl w:val="0"/>
          <w:numId w:val="45"/>
        </w:numPr>
        <w:spacing w:after="0" w:line="240" w:lineRule="auto"/>
        <w:jc w:val="both"/>
        <w:rPr>
          <w:rFonts w:ascii="Garamond" w:hAnsi="Garamond" w:cs="Times New Roman"/>
          <w:w w:val="90"/>
          <w:sz w:val="22"/>
          <w:szCs w:val="22"/>
        </w:rPr>
      </w:pPr>
      <w:r w:rsidRPr="00B14634">
        <w:rPr>
          <w:rFonts w:ascii="Garamond" w:hAnsi="Garamond" w:cs="Times New Roman"/>
          <w:i/>
          <w:iCs/>
          <w:w w:val="90"/>
          <w:sz w:val="22"/>
          <w:szCs w:val="22"/>
        </w:rPr>
        <w:t>Intertestualità</w:t>
      </w:r>
      <w:r w:rsidRPr="00226124">
        <w:rPr>
          <w:rFonts w:ascii="Garamond" w:hAnsi="Garamond" w:cs="Times New Roman"/>
          <w:w w:val="90"/>
          <w:sz w:val="22"/>
          <w:szCs w:val="22"/>
        </w:rPr>
        <w:t xml:space="preserve"> strutturale</w:t>
      </w:r>
    </w:p>
    <w:p w14:paraId="474E25E0" w14:textId="77777777" w:rsidR="00226124" w:rsidRPr="00226124" w:rsidRDefault="00226124" w:rsidP="00226124">
      <w:pPr>
        <w:numPr>
          <w:ilvl w:val="0"/>
          <w:numId w:val="45"/>
        </w:numPr>
        <w:spacing w:after="0" w:line="240" w:lineRule="auto"/>
        <w:jc w:val="both"/>
        <w:rPr>
          <w:rFonts w:ascii="Garamond" w:hAnsi="Garamond" w:cs="Times New Roman"/>
          <w:w w:val="90"/>
          <w:sz w:val="22"/>
          <w:szCs w:val="22"/>
        </w:rPr>
      </w:pPr>
      <w:r w:rsidRPr="00B14634">
        <w:rPr>
          <w:rFonts w:ascii="Garamond" w:hAnsi="Garamond" w:cs="Times New Roman"/>
          <w:i/>
          <w:iCs/>
          <w:w w:val="90"/>
          <w:sz w:val="22"/>
          <w:szCs w:val="22"/>
        </w:rPr>
        <w:t>Allegati</w:t>
      </w:r>
      <w:r w:rsidRPr="00226124">
        <w:rPr>
          <w:rFonts w:ascii="Garamond" w:hAnsi="Garamond" w:cs="Times New Roman"/>
          <w:w w:val="90"/>
          <w:sz w:val="22"/>
          <w:szCs w:val="22"/>
        </w:rPr>
        <w:t xml:space="preserve"> e riferimenti critici</w:t>
      </w:r>
    </w:p>
    <w:p w14:paraId="763E8824" w14:textId="77777777" w:rsidR="00226124" w:rsidRDefault="00226124" w:rsidP="00BE66B2">
      <w:pPr>
        <w:spacing w:after="0" w:line="240" w:lineRule="auto"/>
        <w:jc w:val="both"/>
        <w:rPr>
          <w:rFonts w:ascii="Garamond" w:hAnsi="Garamond" w:cs="Times New Roman"/>
          <w:b/>
          <w:bCs/>
          <w:w w:val="90"/>
        </w:rPr>
      </w:pPr>
    </w:p>
    <w:p w14:paraId="5C60035B" w14:textId="77777777" w:rsidR="008320AF" w:rsidRPr="00BE66B2" w:rsidRDefault="008320AF" w:rsidP="00BE66B2">
      <w:pPr>
        <w:spacing w:after="0" w:line="240" w:lineRule="auto"/>
        <w:jc w:val="both"/>
        <w:rPr>
          <w:rFonts w:ascii="Garamond" w:hAnsi="Garamond" w:cs="Times New Roman"/>
          <w:b/>
          <w:bCs/>
          <w:w w:val="90"/>
        </w:rPr>
      </w:pPr>
    </w:p>
    <w:p w14:paraId="735773C0" w14:textId="5C6025E5" w:rsidR="00BB4B54" w:rsidRPr="00BE66B2" w:rsidRDefault="0083286D"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1. Dataset </w:t>
      </w:r>
    </w:p>
    <w:p w14:paraId="3E18D74F" w14:textId="77777777" w:rsidR="00BB4B54" w:rsidRPr="00BE66B2" w:rsidRDefault="00BB4B54" w:rsidP="00BE66B2">
      <w:pPr>
        <w:spacing w:after="0" w:line="240" w:lineRule="auto"/>
        <w:jc w:val="both"/>
        <w:rPr>
          <w:rFonts w:ascii="Garamond" w:hAnsi="Garamond" w:cs="Times New Roman"/>
          <w:w w:val="90"/>
        </w:rPr>
      </w:pPr>
    </w:p>
    <w:p w14:paraId="1131C9CD" w14:textId="469A73CF" w:rsidR="00BB4B54" w:rsidRPr="00B14634" w:rsidRDefault="00BB4B54" w:rsidP="00BE66B2">
      <w:pPr>
        <w:spacing w:after="0" w:line="240" w:lineRule="auto"/>
        <w:jc w:val="both"/>
        <w:rPr>
          <w:rFonts w:ascii="Garamond" w:hAnsi="Garamond" w:cs="Times New Roman"/>
          <w:w w:val="90"/>
        </w:rPr>
      </w:pPr>
      <w:r w:rsidRPr="00B14634">
        <w:rPr>
          <w:rFonts w:ascii="Garamond" w:hAnsi="Garamond" w:cs="Times New Roman"/>
          <w:w w:val="90"/>
        </w:rPr>
        <w:t>Lista completa dei capitoli che rispondono ai criteri di:</w:t>
      </w:r>
    </w:p>
    <w:p w14:paraId="3E1772BF" w14:textId="77777777" w:rsidR="00BB4B54" w:rsidRPr="00B14634" w:rsidRDefault="00BB4B54" w:rsidP="00BE66B2">
      <w:pPr>
        <w:numPr>
          <w:ilvl w:val="0"/>
          <w:numId w:val="1"/>
        </w:numPr>
        <w:spacing w:after="0" w:line="240" w:lineRule="auto"/>
        <w:jc w:val="both"/>
        <w:rPr>
          <w:rFonts w:ascii="Garamond" w:hAnsi="Garamond" w:cs="Times New Roman"/>
          <w:w w:val="90"/>
        </w:rPr>
      </w:pPr>
      <w:r w:rsidRPr="00B14634">
        <w:rPr>
          <w:rFonts w:ascii="Garamond" w:hAnsi="Garamond" w:cs="Times New Roman"/>
          <w:w w:val="90"/>
        </w:rPr>
        <w:t>sensibilità dottrinale,</w:t>
      </w:r>
    </w:p>
    <w:p w14:paraId="2499E8D9" w14:textId="77777777" w:rsidR="00BB4B54" w:rsidRPr="00B14634" w:rsidRDefault="00BB4B54" w:rsidP="00BE66B2">
      <w:pPr>
        <w:numPr>
          <w:ilvl w:val="0"/>
          <w:numId w:val="1"/>
        </w:numPr>
        <w:spacing w:after="0" w:line="240" w:lineRule="auto"/>
        <w:jc w:val="both"/>
        <w:rPr>
          <w:rFonts w:ascii="Garamond" w:hAnsi="Garamond" w:cs="Times New Roman"/>
          <w:w w:val="90"/>
        </w:rPr>
      </w:pPr>
      <w:r w:rsidRPr="00B14634">
        <w:rPr>
          <w:rFonts w:ascii="Garamond" w:hAnsi="Garamond" w:cs="Times New Roman"/>
          <w:w w:val="90"/>
        </w:rPr>
        <w:t>densità intertestuale,</w:t>
      </w:r>
    </w:p>
    <w:p w14:paraId="3F86900B" w14:textId="77777777" w:rsidR="00BB4B54" w:rsidRPr="00B14634" w:rsidRDefault="00BB4B54" w:rsidP="00BE66B2">
      <w:pPr>
        <w:numPr>
          <w:ilvl w:val="0"/>
          <w:numId w:val="1"/>
        </w:numPr>
        <w:spacing w:after="0" w:line="240" w:lineRule="auto"/>
        <w:jc w:val="both"/>
        <w:rPr>
          <w:rFonts w:ascii="Garamond" w:hAnsi="Garamond" w:cs="Times New Roman"/>
          <w:w w:val="90"/>
        </w:rPr>
      </w:pPr>
      <w:r w:rsidRPr="00B14634">
        <w:rPr>
          <w:rFonts w:ascii="Garamond" w:hAnsi="Garamond" w:cs="Times New Roman"/>
          <w:w w:val="90"/>
        </w:rPr>
        <w:t>presenza di glosse o dispositivi di sorveglianza,</w:t>
      </w:r>
    </w:p>
    <w:p w14:paraId="2850CD37" w14:textId="77777777" w:rsidR="00BB4B54" w:rsidRPr="00B14634" w:rsidRDefault="00BB4B54" w:rsidP="00BE66B2">
      <w:pPr>
        <w:numPr>
          <w:ilvl w:val="0"/>
          <w:numId w:val="1"/>
        </w:numPr>
        <w:spacing w:after="0" w:line="240" w:lineRule="auto"/>
        <w:jc w:val="both"/>
        <w:rPr>
          <w:rFonts w:ascii="Garamond" w:hAnsi="Garamond" w:cs="Times New Roman"/>
          <w:w w:val="90"/>
        </w:rPr>
      </w:pPr>
      <w:r w:rsidRPr="00B14634">
        <w:rPr>
          <w:rFonts w:ascii="Garamond" w:hAnsi="Garamond" w:cs="Times New Roman"/>
          <w:w w:val="90"/>
        </w:rPr>
        <w:t>rilevanza per gli esperimenti TEI+IA (–CIT, +CIT’, +GLOSSA_AI).</w:t>
      </w:r>
    </w:p>
    <w:p w14:paraId="51C23FB9" w14:textId="2E59B5D9" w:rsidR="00BB4B54" w:rsidRPr="00BE66B2" w:rsidRDefault="00BB4B54" w:rsidP="00BE66B2">
      <w:pPr>
        <w:spacing w:after="0" w:line="240" w:lineRule="auto"/>
        <w:jc w:val="both"/>
        <w:rPr>
          <w:rFonts w:ascii="Garamond" w:hAnsi="Garamond" w:cs="Times New Roman"/>
          <w:w w:val="90"/>
        </w:rPr>
      </w:pPr>
    </w:p>
    <w:p w14:paraId="1BAFA47F" w14:textId="147503AC" w:rsidR="00BB4B54" w:rsidRPr="00BE66B2" w:rsidRDefault="0083286D"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1.1. </w:t>
      </w:r>
      <w:r w:rsidR="00BB4B54" w:rsidRPr="00BE66B2">
        <w:rPr>
          <w:rFonts w:ascii="Garamond" w:hAnsi="Garamond" w:cs="Times New Roman"/>
          <w:b/>
          <w:bCs/>
          <w:w w:val="90"/>
        </w:rPr>
        <w:t xml:space="preserve">LIBRO I </w:t>
      </w:r>
      <w:r w:rsidR="00BB4B54" w:rsidRPr="00BE66B2">
        <w:rPr>
          <w:rFonts w:ascii="Garamond" w:hAnsi="Garamond" w:cs="Times New Roman"/>
          <w:w w:val="90"/>
        </w:rPr>
        <w:t>(</w:t>
      </w:r>
      <w:r w:rsidR="00BB4B54" w:rsidRPr="00BE66B2">
        <w:rPr>
          <w:rFonts w:ascii="Garamond" w:hAnsi="Garamond" w:cs="Times New Roman"/>
          <w:i/>
          <w:iCs/>
          <w:w w:val="90"/>
        </w:rPr>
        <w:t>Anime principianti</w:t>
      </w:r>
      <w:r w:rsidR="00BB4B54" w:rsidRPr="00BE66B2">
        <w:rPr>
          <w:rFonts w:ascii="Garamond" w:hAnsi="Garamond" w:cs="Times New Roman"/>
          <w:w w:val="90"/>
        </w:rPr>
        <w:t>)</w:t>
      </w:r>
    </w:p>
    <w:p w14:paraId="110EE6C4" w14:textId="77777777" w:rsidR="0083286D" w:rsidRPr="00BE66B2" w:rsidRDefault="0083286D" w:rsidP="00BE66B2">
      <w:pPr>
        <w:spacing w:after="0" w:line="240" w:lineRule="auto"/>
        <w:jc w:val="both"/>
        <w:rPr>
          <w:rFonts w:ascii="Garamond" w:hAnsi="Garamond" w:cs="Times New Roman"/>
          <w:b/>
          <w:bCs/>
          <w:w w:val="90"/>
        </w:rPr>
      </w:pPr>
    </w:p>
    <w:p w14:paraId="3C466066" w14:textId="3221BE6D" w:rsidR="00BB4B54" w:rsidRPr="00BE66B2" w:rsidRDefault="00BB4B54" w:rsidP="00BE66B2">
      <w:pPr>
        <w:spacing w:after="0" w:line="240" w:lineRule="auto"/>
        <w:jc w:val="both"/>
        <w:rPr>
          <w:rFonts w:ascii="Garamond" w:hAnsi="Garamond" w:cs="Times New Roman"/>
          <w:w w:val="90"/>
        </w:rPr>
      </w:pPr>
      <w:r w:rsidRPr="00BE66B2">
        <w:rPr>
          <w:rFonts w:ascii="Garamond" w:hAnsi="Garamond" w:cs="Times New Roman"/>
          <w:b/>
          <w:bCs/>
          <w:w w:val="90"/>
        </w:rPr>
        <w:t>→ funzione</w:t>
      </w:r>
      <w:r w:rsidRPr="00BE66B2">
        <w:rPr>
          <w:rFonts w:ascii="Garamond" w:hAnsi="Garamond" w:cs="Times New Roman"/>
          <w:w w:val="90"/>
        </w:rPr>
        <w:t>: pedagogia + ethos</w:t>
      </w:r>
    </w:p>
    <w:p w14:paraId="3A6A790B" w14:textId="77777777" w:rsidR="0083286D" w:rsidRPr="00BE66B2" w:rsidRDefault="0083286D" w:rsidP="00BE66B2">
      <w:pPr>
        <w:spacing w:after="0" w:line="240" w:lineRule="auto"/>
        <w:jc w:val="both"/>
        <w:rPr>
          <w:rFonts w:ascii="Garamond" w:hAnsi="Garamond" w:cs="Times New Roman"/>
          <w:w w:val="90"/>
        </w:rPr>
      </w:pPr>
    </w:p>
    <w:tbl>
      <w:tblPr>
        <w:tblStyle w:val="Tabellagriglia1chiara-colore4"/>
        <w:tblW w:w="0" w:type="auto"/>
        <w:tblLook w:val="04A0" w:firstRow="1" w:lastRow="0" w:firstColumn="1" w:lastColumn="0" w:noHBand="0" w:noVBand="1"/>
      </w:tblPr>
      <w:tblGrid>
        <w:gridCol w:w="930"/>
        <w:gridCol w:w="4281"/>
        <w:gridCol w:w="4417"/>
      </w:tblGrid>
      <w:tr w:rsidR="00BB4B54" w:rsidRPr="00BE66B2" w14:paraId="66A2CB66" w14:textId="77777777" w:rsidTr="008328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CEEBC" w14:textId="77777777" w:rsidR="00BB4B54" w:rsidRPr="00BE66B2" w:rsidRDefault="00BB4B54" w:rsidP="00BE66B2">
            <w:pPr>
              <w:jc w:val="both"/>
              <w:rPr>
                <w:rFonts w:ascii="Garamond" w:hAnsi="Garamond" w:cs="Times New Roman"/>
                <w:b w:val="0"/>
                <w:bCs w:val="0"/>
                <w:w w:val="90"/>
                <w:sz w:val="22"/>
                <w:szCs w:val="22"/>
              </w:rPr>
            </w:pPr>
            <w:r w:rsidRPr="00BE66B2">
              <w:rPr>
                <w:rFonts w:ascii="Garamond" w:hAnsi="Garamond" w:cs="Times New Roman"/>
                <w:w w:val="90"/>
                <w:sz w:val="22"/>
                <w:szCs w:val="22"/>
              </w:rPr>
              <w:t>Capitolo</w:t>
            </w:r>
          </w:p>
        </w:tc>
        <w:tc>
          <w:tcPr>
            <w:tcW w:w="0" w:type="auto"/>
            <w:hideMark/>
          </w:tcPr>
          <w:p w14:paraId="068F9FA8" w14:textId="77777777" w:rsidR="00BB4B54" w:rsidRPr="00BE66B2" w:rsidRDefault="00BB4B54" w:rsidP="00BE66B2">
            <w:pPr>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w w:val="90"/>
                <w:sz w:val="22"/>
                <w:szCs w:val="22"/>
              </w:rPr>
            </w:pPr>
            <w:r w:rsidRPr="00BE66B2">
              <w:rPr>
                <w:rFonts w:ascii="Garamond" w:hAnsi="Garamond" w:cs="Times New Roman"/>
                <w:w w:val="90"/>
                <w:sz w:val="22"/>
                <w:szCs w:val="22"/>
              </w:rPr>
              <w:t>Titolo</w:t>
            </w:r>
          </w:p>
        </w:tc>
        <w:tc>
          <w:tcPr>
            <w:tcW w:w="0" w:type="auto"/>
            <w:hideMark/>
          </w:tcPr>
          <w:p w14:paraId="4EEC9F29" w14:textId="77777777" w:rsidR="00BB4B54" w:rsidRPr="00BE66B2" w:rsidRDefault="00BB4B54" w:rsidP="00BE66B2">
            <w:pPr>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w w:val="90"/>
                <w:sz w:val="22"/>
                <w:szCs w:val="22"/>
              </w:rPr>
            </w:pPr>
            <w:r w:rsidRPr="00BE66B2">
              <w:rPr>
                <w:rFonts w:ascii="Garamond" w:hAnsi="Garamond" w:cs="Times New Roman"/>
                <w:w w:val="90"/>
                <w:sz w:val="22"/>
                <w:szCs w:val="22"/>
              </w:rPr>
              <w:t>Motivo della selezione</w:t>
            </w:r>
          </w:p>
        </w:tc>
      </w:tr>
      <w:tr w:rsidR="00BB4B54" w:rsidRPr="00BE66B2" w14:paraId="73B3A3C8" w14:textId="77777777" w:rsidTr="0083286D">
        <w:tc>
          <w:tcPr>
            <w:cnfStyle w:val="001000000000" w:firstRow="0" w:lastRow="0" w:firstColumn="1" w:lastColumn="0" w:oddVBand="0" w:evenVBand="0" w:oddHBand="0" w:evenHBand="0" w:firstRowFirstColumn="0" w:firstRowLastColumn="0" w:lastRowFirstColumn="0" w:lastRowLastColumn="0"/>
            <w:tcW w:w="0" w:type="auto"/>
            <w:hideMark/>
          </w:tcPr>
          <w:p w14:paraId="0E61EA4A"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I.1–2</w:t>
            </w:r>
          </w:p>
        </w:tc>
        <w:tc>
          <w:tcPr>
            <w:tcW w:w="0" w:type="auto"/>
            <w:hideMark/>
          </w:tcPr>
          <w:p w14:paraId="5D65D161"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 xml:space="preserve">Si tratta della miseria </w:t>
            </w:r>
            <w:proofErr w:type="spellStart"/>
            <w:r w:rsidRPr="00BE66B2">
              <w:rPr>
                <w:rFonts w:ascii="Garamond" w:hAnsi="Garamond" w:cs="Times New Roman"/>
                <w:w w:val="90"/>
                <w:sz w:val="22"/>
                <w:szCs w:val="22"/>
              </w:rPr>
              <w:t>humana</w:t>
            </w:r>
            <w:proofErr w:type="spellEnd"/>
            <w:r w:rsidRPr="00BE66B2">
              <w:rPr>
                <w:rFonts w:ascii="Garamond" w:hAnsi="Garamond" w:cs="Times New Roman"/>
                <w:w w:val="90"/>
                <w:sz w:val="22"/>
                <w:szCs w:val="22"/>
              </w:rPr>
              <w:t xml:space="preserve"> / Come il mondo è una continua guerra…</w:t>
            </w:r>
          </w:p>
        </w:tc>
        <w:tc>
          <w:tcPr>
            <w:tcW w:w="0" w:type="auto"/>
            <w:hideMark/>
          </w:tcPr>
          <w:p w14:paraId="261E4E6E"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Costruzione dell’</w:t>
            </w:r>
            <w:r w:rsidRPr="00BE66B2">
              <w:rPr>
                <w:rFonts w:ascii="Garamond" w:hAnsi="Garamond" w:cs="Times New Roman"/>
                <w:b/>
                <w:bCs/>
                <w:w w:val="90"/>
                <w:sz w:val="22"/>
                <w:szCs w:val="22"/>
              </w:rPr>
              <w:t>ethos</w:t>
            </w:r>
            <w:r w:rsidRPr="00BE66B2">
              <w:rPr>
                <w:rFonts w:ascii="Garamond" w:hAnsi="Garamond" w:cs="Times New Roman"/>
                <w:w w:val="90"/>
                <w:sz w:val="22"/>
                <w:szCs w:val="22"/>
              </w:rPr>
              <w:t xml:space="preserve">; assenza di citazioni → ideale per esperimenti </w:t>
            </w:r>
            <w:r w:rsidRPr="00BE66B2">
              <w:rPr>
                <w:rFonts w:ascii="Garamond" w:hAnsi="Garamond" w:cs="Times New Roman"/>
                <w:b/>
                <w:bCs/>
                <w:w w:val="90"/>
                <w:sz w:val="22"/>
                <w:szCs w:val="22"/>
              </w:rPr>
              <w:t>+CIT</w:t>
            </w:r>
          </w:p>
        </w:tc>
      </w:tr>
      <w:tr w:rsidR="00BB4B54" w:rsidRPr="00BE66B2" w14:paraId="214F719F" w14:textId="77777777" w:rsidTr="0083286D">
        <w:tc>
          <w:tcPr>
            <w:cnfStyle w:val="001000000000" w:firstRow="0" w:lastRow="0" w:firstColumn="1" w:lastColumn="0" w:oddVBand="0" w:evenVBand="0" w:oddHBand="0" w:evenHBand="0" w:firstRowFirstColumn="0" w:firstRowLastColumn="0" w:lastRowFirstColumn="0" w:lastRowLastColumn="0"/>
            <w:tcW w:w="0" w:type="auto"/>
            <w:hideMark/>
          </w:tcPr>
          <w:p w14:paraId="4D9F16FB"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I.5</w:t>
            </w:r>
          </w:p>
        </w:tc>
        <w:tc>
          <w:tcPr>
            <w:tcW w:w="0" w:type="auto"/>
            <w:hideMark/>
          </w:tcPr>
          <w:p w14:paraId="6B41879A"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Virtù dell’</w:t>
            </w:r>
            <w:proofErr w:type="spellStart"/>
            <w:r w:rsidRPr="00BE66B2">
              <w:rPr>
                <w:rFonts w:ascii="Garamond" w:hAnsi="Garamond" w:cs="Times New Roman"/>
                <w:w w:val="90"/>
                <w:sz w:val="22"/>
                <w:szCs w:val="22"/>
              </w:rPr>
              <w:t>humiltà</w:t>
            </w:r>
            <w:proofErr w:type="spellEnd"/>
            <w:r w:rsidRPr="00BE66B2">
              <w:rPr>
                <w:rFonts w:ascii="Garamond" w:hAnsi="Garamond" w:cs="Times New Roman"/>
                <w:w w:val="90"/>
                <w:sz w:val="22"/>
                <w:szCs w:val="22"/>
              </w:rPr>
              <w:t xml:space="preserve"> (Salmo In te Domine speravi)</w:t>
            </w:r>
          </w:p>
        </w:tc>
        <w:tc>
          <w:tcPr>
            <w:tcW w:w="0" w:type="auto"/>
            <w:hideMark/>
          </w:tcPr>
          <w:p w14:paraId="4BFC18C7"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 xml:space="preserve">Citazione strategica → segmento </w:t>
            </w:r>
            <w:r w:rsidRPr="00BE66B2">
              <w:rPr>
                <w:rFonts w:ascii="Garamond" w:hAnsi="Garamond" w:cs="Times New Roman"/>
                <w:b/>
                <w:bCs/>
                <w:w w:val="90"/>
                <w:sz w:val="22"/>
                <w:szCs w:val="22"/>
              </w:rPr>
              <w:t>legittimante</w:t>
            </w:r>
          </w:p>
        </w:tc>
      </w:tr>
      <w:tr w:rsidR="00BB4B54" w:rsidRPr="00BE66B2" w14:paraId="31C90AC0" w14:textId="77777777" w:rsidTr="0083286D">
        <w:tc>
          <w:tcPr>
            <w:cnfStyle w:val="001000000000" w:firstRow="0" w:lastRow="0" w:firstColumn="1" w:lastColumn="0" w:oddVBand="0" w:evenVBand="0" w:oddHBand="0" w:evenHBand="0" w:firstRowFirstColumn="0" w:firstRowLastColumn="0" w:lastRowFirstColumn="0" w:lastRowLastColumn="0"/>
            <w:tcW w:w="0" w:type="auto"/>
            <w:hideMark/>
          </w:tcPr>
          <w:p w14:paraId="7FC6A6BE"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I.6</w:t>
            </w:r>
          </w:p>
        </w:tc>
        <w:tc>
          <w:tcPr>
            <w:tcW w:w="0" w:type="auto"/>
            <w:hideMark/>
          </w:tcPr>
          <w:p w14:paraId="02F7B9E4"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Virtù dell’</w:t>
            </w:r>
            <w:proofErr w:type="spellStart"/>
            <w:r w:rsidRPr="00BE66B2">
              <w:rPr>
                <w:rFonts w:ascii="Garamond" w:hAnsi="Garamond" w:cs="Times New Roman"/>
                <w:w w:val="90"/>
                <w:sz w:val="22"/>
                <w:szCs w:val="22"/>
              </w:rPr>
              <w:t>obedienza</w:t>
            </w:r>
            <w:proofErr w:type="spellEnd"/>
            <w:r w:rsidRPr="00BE66B2">
              <w:rPr>
                <w:rFonts w:ascii="Garamond" w:hAnsi="Garamond" w:cs="Times New Roman"/>
                <w:w w:val="90"/>
                <w:sz w:val="22"/>
                <w:szCs w:val="22"/>
              </w:rPr>
              <w:t xml:space="preserve"> (Christus </w:t>
            </w:r>
            <w:proofErr w:type="spellStart"/>
            <w:r w:rsidRPr="00BE66B2">
              <w:rPr>
                <w:rFonts w:ascii="Garamond" w:hAnsi="Garamond" w:cs="Times New Roman"/>
                <w:w w:val="90"/>
                <w:sz w:val="22"/>
                <w:szCs w:val="22"/>
              </w:rPr>
              <w:t>factus</w:t>
            </w:r>
            <w:proofErr w:type="spellEnd"/>
            <w:r w:rsidRPr="00BE66B2">
              <w:rPr>
                <w:rFonts w:ascii="Garamond" w:hAnsi="Garamond" w:cs="Times New Roman"/>
                <w:w w:val="90"/>
                <w:sz w:val="22"/>
                <w:szCs w:val="22"/>
              </w:rPr>
              <w:t xml:space="preserve"> est…)</w:t>
            </w:r>
          </w:p>
        </w:tc>
        <w:tc>
          <w:tcPr>
            <w:tcW w:w="0" w:type="auto"/>
            <w:hideMark/>
          </w:tcPr>
          <w:p w14:paraId="74A324D6"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 xml:space="preserve">Citazione cristologica → perfetto per </w:t>
            </w:r>
            <w:r w:rsidRPr="00BE66B2">
              <w:rPr>
                <w:rFonts w:ascii="Garamond" w:hAnsi="Garamond" w:cs="Times New Roman"/>
                <w:b/>
                <w:bCs/>
                <w:w w:val="90"/>
                <w:sz w:val="22"/>
                <w:szCs w:val="22"/>
              </w:rPr>
              <w:t>–CIT / +CIT’</w:t>
            </w:r>
          </w:p>
        </w:tc>
      </w:tr>
    </w:tbl>
    <w:p w14:paraId="08AE2C9D" w14:textId="12418863" w:rsidR="00BB4B54" w:rsidRPr="00BE66B2" w:rsidRDefault="00BB4B54" w:rsidP="00BE66B2">
      <w:pPr>
        <w:spacing w:after="0" w:line="240" w:lineRule="auto"/>
        <w:jc w:val="both"/>
        <w:rPr>
          <w:rFonts w:ascii="Garamond" w:hAnsi="Garamond" w:cs="Times New Roman"/>
          <w:w w:val="90"/>
        </w:rPr>
      </w:pPr>
    </w:p>
    <w:p w14:paraId="1CF233BE" w14:textId="74E0BA3E" w:rsidR="00BB4B54" w:rsidRPr="00BE66B2" w:rsidRDefault="0083286D" w:rsidP="00BE66B2">
      <w:pPr>
        <w:spacing w:after="0" w:line="240" w:lineRule="auto"/>
        <w:jc w:val="both"/>
        <w:rPr>
          <w:rFonts w:ascii="Garamond" w:hAnsi="Garamond" w:cs="Times New Roman"/>
          <w:w w:val="90"/>
        </w:rPr>
      </w:pPr>
      <w:r w:rsidRPr="00BE66B2">
        <w:rPr>
          <w:rFonts w:ascii="Garamond" w:hAnsi="Garamond" w:cs="Times New Roman"/>
          <w:b/>
          <w:bCs/>
          <w:w w:val="90"/>
        </w:rPr>
        <w:t xml:space="preserve">1.2. </w:t>
      </w:r>
      <w:r w:rsidR="00BB4B54" w:rsidRPr="00BE66B2">
        <w:rPr>
          <w:rFonts w:ascii="Garamond" w:hAnsi="Garamond" w:cs="Times New Roman"/>
          <w:b/>
          <w:bCs/>
          <w:w w:val="90"/>
        </w:rPr>
        <w:t xml:space="preserve">LIBRO II </w:t>
      </w:r>
      <w:r w:rsidR="00BB4B54" w:rsidRPr="00BE66B2">
        <w:rPr>
          <w:rFonts w:ascii="Garamond" w:hAnsi="Garamond" w:cs="Times New Roman"/>
          <w:w w:val="90"/>
        </w:rPr>
        <w:t>(</w:t>
      </w:r>
      <w:r w:rsidR="00BB4B54" w:rsidRPr="00BE66B2">
        <w:rPr>
          <w:rFonts w:ascii="Garamond" w:hAnsi="Garamond" w:cs="Times New Roman"/>
          <w:i/>
          <w:iCs/>
          <w:w w:val="90"/>
        </w:rPr>
        <w:t>Anime proficienti</w:t>
      </w:r>
      <w:r w:rsidR="00BB4B54" w:rsidRPr="00BE66B2">
        <w:rPr>
          <w:rFonts w:ascii="Garamond" w:hAnsi="Garamond" w:cs="Times New Roman"/>
          <w:w w:val="90"/>
        </w:rPr>
        <w:t>)</w:t>
      </w:r>
    </w:p>
    <w:p w14:paraId="16E6C56A" w14:textId="77777777" w:rsidR="0083286D" w:rsidRPr="00BE66B2" w:rsidRDefault="0083286D" w:rsidP="00BE66B2">
      <w:pPr>
        <w:spacing w:after="0" w:line="240" w:lineRule="auto"/>
        <w:jc w:val="both"/>
        <w:rPr>
          <w:rFonts w:ascii="Garamond" w:hAnsi="Garamond" w:cs="Times New Roman"/>
          <w:b/>
          <w:bCs/>
          <w:w w:val="90"/>
        </w:rPr>
      </w:pPr>
    </w:p>
    <w:p w14:paraId="12B7B60D" w14:textId="4F92F116" w:rsidR="00BB4B54" w:rsidRPr="00BE66B2" w:rsidRDefault="00BB4B54" w:rsidP="00BE66B2">
      <w:pPr>
        <w:spacing w:after="0" w:line="240" w:lineRule="auto"/>
        <w:jc w:val="both"/>
        <w:rPr>
          <w:rFonts w:ascii="Garamond" w:hAnsi="Garamond" w:cs="Times New Roman"/>
          <w:w w:val="90"/>
        </w:rPr>
      </w:pPr>
      <w:r w:rsidRPr="00BE66B2">
        <w:rPr>
          <w:rFonts w:ascii="Garamond" w:hAnsi="Garamond" w:cs="Times New Roman"/>
          <w:b/>
          <w:bCs/>
          <w:w w:val="90"/>
        </w:rPr>
        <w:t>→ funzione</w:t>
      </w:r>
      <w:r w:rsidRPr="00BE66B2">
        <w:rPr>
          <w:rFonts w:ascii="Garamond" w:hAnsi="Garamond" w:cs="Times New Roman"/>
          <w:w w:val="90"/>
        </w:rPr>
        <w:t>: discernimento + rischio dottrinale</w:t>
      </w:r>
    </w:p>
    <w:p w14:paraId="1B0824BA" w14:textId="77777777" w:rsidR="0083286D" w:rsidRPr="00BE66B2" w:rsidRDefault="0083286D" w:rsidP="00BE66B2">
      <w:pPr>
        <w:spacing w:after="0" w:line="240" w:lineRule="auto"/>
        <w:jc w:val="both"/>
        <w:rPr>
          <w:rFonts w:ascii="Garamond" w:hAnsi="Garamond" w:cs="Times New Roman"/>
          <w:w w:val="90"/>
        </w:rPr>
      </w:pPr>
    </w:p>
    <w:tbl>
      <w:tblPr>
        <w:tblStyle w:val="Tabellagriglia1chiara-colore4"/>
        <w:tblW w:w="0" w:type="auto"/>
        <w:tblLook w:val="04A0" w:firstRow="1" w:lastRow="0" w:firstColumn="1" w:lastColumn="0" w:noHBand="0" w:noVBand="1"/>
      </w:tblPr>
      <w:tblGrid>
        <w:gridCol w:w="1129"/>
        <w:gridCol w:w="3070"/>
        <w:gridCol w:w="5429"/>
      </w:tblGrid>
      <w:tr w:rsidR="00BB4B54" w:rsidRPr="00BE66B2" w14:paraId="62E2F4BE" w14:textId="77777777" w:rsidTr="008328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CCFC2C7" w14:textId="77777777" w:rsidR="00BB4B54" w:rsidRPr="00BE66B2" w:rsidRDefault="00BB4B54" w:rsidP="00BE66B2">
            <w:pPr>
              <w:jc w:val="both"/>
              <w:rPr>
                <w:rFonts w:ascii="Garamond" w:hAnsi="Garamond" w:cs="Times New Roman"/>
                <w:b w:val="0"/>
                <w:bCs w:val="0"/>
                <w:w w:val="90"/>
                <w:sz w:val="22"/>
                <w:szCs w:val="22"/>
              </w:rPr>
            </w:pPr>
            <w:r w:rsidRPr="00BE66B2">
              <w:rPr>
                <w:rFonts w:ascii="Garamond" w:hAnsi="Garamond" w:cs="Times New Roman"/>
                <w:w w:val="90"/>
                <w:sz w:val="22"/>
                <w:szCs w:val="22"/>
              </w:rPr>
              <w:t>Capitolo</w:t>
            </w:r>
          </w:p>
        </w:tc>
        <w:tc>
          <w:tcPr>
            <w:tcW w:w="3070" w:type="dxa"/>
            <w:hideMark/>
          </w:tcPr>
          <w:p w14:paraId="39700CA8" w14:textId="77777777" w:rsidR="00BB4B54" w:rsidRPr="00BE66B2" w:rsidRDefault="00BB4B54" w:rsidP="00BE66B2">
            <w:pPr>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w w:val="90"/>
                <w:sz w:val="22"/>
                <w:szCs w:val="22"/>
              </w:rPr>
            </w:pPr>
            <w:r w:rsidRPr="00BE66B2">
              <w:rPr>
                <w:rFonts w:ascii="Garamond" w:hAnsi="Garamond" w:cs="Times New Roman"/>
                <w:w w:val="90"/>
                <w:sz w:val="22"/>
                <w:szCs w:val="22"/>
              </w:rPr>
              <w:t>Titolo</w:t>
            </w:r>
          </w:p>
        </w:tc>
        <w:tc>
          <w:tcPr>
            <w:tcW w:w="0" w:type="auto"/>
            <w:hideMark/>
          </w:tcPr>
          <w:p w14:paraId="1AA263FF" w14:textId="77777777" w:rsidR="00BB4B54" w:rsidRPr="00BE66B2" w:rsidRDefault="00BB4B54" w:rsidP="00BE66B2">
            <w:pPr>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w w:val="90"/>
                <w:sz w:val="22"/>
                <w:szCs w:val="22"/>
              </w:rPr>
            </w:pPr>
            <w:r w:rsidRPr="00BE66B2">
              <w:rPr>
                <w:rFonts w:ascii="Garamond" w:hAnsi="Garamond" w:cs="Times New Roman"/>
                <w:w w:val="90"/>
                <w:sz w:val="22"/>
                <w:szCs w:val="22"/>
              </w:rPr>
              <w:t>Motivo della selezione</w:t>
            </w:r>
          </w:p>
        </w:tc>
      </w:tr>
      <w:tr w:rsidR="00BB4B54" w:rsidRPr="00BE66B2" w14:paraId="56DD2D0D" w14:textId="77777777" w:rsidTr="0083286D">
        <w:tc>
          <w:tcPr>
            <w:cnfStyle w:val="001000000000" w:firstRow="0" w:lastRow="0" w:firstColumn="1" w:lastColumn="0" w:oddVBand="0" w:evenVBand="0" w:oddHBand="0" w:evenHBand="0" w:firstRowFirstColumn="0" w:firstRowLastColumn="0" w:lastRowFirstColumn="0" w:lastRowLastColumn="0"/>
            <w:tcW w:w="1129" w:type="dxa"/>
            <w:hideMark/>
          </w:tcPr>
          <w:p w14:paraId="37D40553"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II.1–2</w:t>
            </w:r>
          </w:p>
        </w:tc>
        <w:tc>
          <w:tcPr>
            <w:tcW w:w="3070" w:type="dxa"/>
            <w:hideMark/>
          </w:tcPr>
          <w:p w14:paraId="5BDD14FF" w14:textId="048A5ADF"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proofErr w:type="spellStart"/>
            <w:r w:rsidRPr="00BE66B2">
              <w:rPr>
                <w:rFonts w:ascii="Garamond" w:hAnsi="Garamond" w:cs="Times New Roman"/>
                <w:w w:val="90"/>
                <w:sz w:val="22"/>
                <w:szCs w:val="22"/>
              </w:rPr>
              <w:t>Dispositione</w:t>
            </w:r>
            <w:proofErr w:type="spellEnd"/>
            <w:r w:rsidRPr="00BE66B2">
              <w:rPr>
                <w:rFonts w:ascii="Garamond" w:hAnsi="Garamond" w:cs="Times New Roman"/>
                <w:w w:val="90"/>
                <w:sz w:val="22"/>
                <w:szCs w:val="22"/>
              </w:rPr>
              <w:t xml:space="preserve"> dell’anima </w:t>
            </w:r>
          </w:p>
        </w:tc>
        <w:tc>
          <w:tcPr>
            <w:tcW w:w="0" w:type="auto"/>
            <w:hideMark/>
          </w:tcPr>
          <w:p w14:paraId="4B7B5E4A"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Fondazione dottrinale del discernimento → baseline</w:t>
            </w:r>
          </w:p>
        </w:tc>
      </w:tr>
      <w:tr w:rsidR="00BB4B54" w:rsidRPr="00BE66B2" w14:paraId="41D5DE91" w14:textId="77777777" w:rsidTr="0083286D">
        <w:tc>
          <w:tcPr>
            <w:cnfStyle w:val="001000000000" w:firstRow="0" w:lastRow="0" w:firstColumn="1" w:lastColumn="0" w:oddVBand="0" w:evenVBand="0" w:oddHBand="0" w:evenHBand="0" w:firstRowFirstColumn="0" w:firstRowLastColumn="0" w:lastRowFirstColumn="0" w:lastRowLastColumn="0"/>
            <w:tcW w:w="1129" w:type="dxa"/>
            <w:hideMark/>
          </w:tcPr>
          <w:p w14:paraId="7E162256"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II.8 (a–d)</w:t>
            </w:r>
          </w:p>
        </w:tc>
        <w:tc>
          <w:tcPr>
            <w:tcW w:w="3070" w:type="dxa"/>
            <w:hideMark/>
          </w:tcPr>
          <w:p w14:paraId="32303C8C" w14:textId="22251B05"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proofErr w:type="spellStart"/>
            <w:r w:rsidRPr="00BE66B2">
              <w:rPr>
                <w:rFonts w:ascii="Garamond" w:hAnsi="Garamond" w:cs="Times New Roman"/>
                <w:w w:val="90"/>
                <w:sz w:val="22"/>
                <w:szCs w:val="22"/>
              </w:rPr>
              <w:t>Oratione</w:t>
            </w:r>
            <w:proofErr w:type="spellEnd"/>
            <w:r w:rsidRPr="00BE66B2">
              <w:rPr>
                <w:rFonts w:ascii="Garamond" w:hAnsi="Garamond" w:cs="Times New Roman"/>
                <w:w w:val="90"/>
                <w:sz w:val="22"/>
                <w:szCs w:val="22"/>
              </w:rPr>
              <w:t xml:space="preserve"> d’unione </w:t>
            </w:r>
          </w:p>
        </w:tc>
        <w:tc>
          <w:tcPr>
            <w:tcW w:w="0" w:type="auto"/>
            <w:hideMark/>
          </w:tcPr>
          <w:p w14:paraId="7F8F91B6"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 xml:space="preserve">Nodo critico: consonanza con </w:t>
            </w:r>
            <w:proofErr w:type="spellStart"/>
            <w:r w:rsidRPr="00BE66B2">
              <w:rPr>
                <w:rFonts w:ascii="Garamond" w:hAnsi="Garamond" w:cs="Times New Roman"/>
                <w:w w:val="90"/>
                <w:sz w:val="22"/>
                <w:szCs w:val="22"/>
              </w:rPr>
              <w:t>Molinos</w:t>
            </w:r>
            <w:proofErr w:type="spellEnd"/>
            <w:r w:rsidRPr="00BE66B2">
              <w:rPr>
                <w:rFonts w:ascii="Garamond" w:hAnsi="Garamond" w:cs="Times New Roman"/>
                <w:w w:val="90"/>
                <w:sz w:val="22"/>
                <w:szCs w:val="22"/>
              </w:rPr>
              <w:t xml:space="preserve">, casi concreti, rischio di quietismo; ideale per </w:t>
            </w:r>
            <w:r w:rsidRPr="00BE66B2">
              <w:rPr>
                <w:rFonts w:ascii="Garamond" w:hAnsi="Garamond" w:cs="Times New Roman"/>
                <w:b/>
                <w:bCs/>
                <w:w w:val="90"/>
                <w:sz w:val="22"/>
                <w:szCs w:val="22"/>
              </w:rPr>
              <w:t>+GLOSSA_AI</w:t>
            </w:r>
          </w:p>
        </w:tc>
      </w:tr>
      <w:tr w:rsidR="00BB4B54" w:rsidRPr="00BE66B2" w14:paraId="12B589D7" w14:textId="77777777" w:rsidTr="0083286D">
        <w:tc>
          <w:tcPr>
            <w:cnfStyle w:val="001000000000" w:firstRow="0" w:lastRow="0" w:firstColumn="1" w:lastColumn="0" w:oddVBand="0" w:evenVBand="0" w:oddHBand="0" w:evenHBand="0" w:firstRowFirstColumn="0" w:firstRowLastColumn="0" w:lastRowFirstColumn="0" w:lastRowLastColumn="0"/>
            <w:tcW w:w="1129" w:type="dxa"/>
            <w:hideMark/>
          </w:tcPr>
          <w:p w14:paraId="44C8266F"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II.9a–b</w:t>
            </w:r>
          </w:p>
        </w:tc>
        <w:tc>
          <w:tcPr>
            <w:tcW w:w="3070" w:type="dxa"/>
            <w:hideMark/>
          </w:tcPr>
          <w:p w14:paraId="4D774E49" w14:textId="4ACCDE80"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 xml:space="preserve">Travagli delle anime </w:t>
            </w:r>
          </w:p>
        </w:tc>
        <w:tc>
          <w:tcPr>
            <w:tcW w:w="0" w:type="auto"/>
            <w:hideMark/>
          </w:tcPr>
          <w:p w14:paraId="750317D0" w14:textId="65B5AF49"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Casistica mistica → esperimenti di spostamento citazionale</w:t>
            </w:r>
          </w:p>
        </w:tc>
      </w:tr>
      <w:tr w:rsidR="00BB4B54" w:rsidRPr="00BE66B2" w14:paraId="1A02AED8" w14:textId="77777777" w:rsidTr="0083286D">
        <w:tc>
          <w:tcPr>
            <w:cnfStyle w:val="001000000000" w:firstRow="0" w:lastRow="0" w:firstColumn="1" w:lastColumn="0" w:oddVBand="0" w:evenVBand="0" w:oddHBand="0" w:evenHBand="0" w:firstRowFirstColumn="0" w:firstRowLastColumn="0" w:lastRowFirstColumn="0" w:lastRowLastColumn="0"/>
            <w:tcW w:w="1129" w:type="dxa"/>
            <w:hideMark/>
          </w:tcPr>
          <w:p w14:paraId="5975B992"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II.10b</w:t>
            </w:r>
          </w:p>
        </w:tc>
        <w:tc>
          <w:tcPr>
            <w:tcW w:w="3070" w:type="dxa"/>
            <w:hideMark/>
          </w:tcPr>
          <w:p w14:paraId="145D0649"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 xml:space="preserve">Segni per conoscere se la </w:t>
            </w:r>
            <w:proofErr w:type="spellStart"/>
            <w:r w:rsidRPr="00BE66B2">
              <w:rPr>
                <w:rFonts w:ascii="Garamond" w:hAnsi="Garamond" w:cs="Times New Roman"/>
                <w:w w:val="90"/>
                <w:sz w:val="22"/>
                <w:szCs w:val="22"/>
              </w:rPr>
              <w:t>gratia</w:t>
            </w:r>
            <w:proofErr w:type="spellEnd"/>
            <w:r w:rsidRPr="00BE66B2">
              <w:rPr>
                <w:rFonts w:ascii="Garamond" w:hAnsi="Garamond" w:cs="Times New Roman"/>
                <w:w w:val="90"/>
                <w:sz w:val="22"/>
                <w:szCs w:val="22"/>
              </w:rPr>
              <w:t xml:space="preserve"> è di Dio o del Demonio</w:t>
            </w:r>
          </w:p>
        </w:tc>
        <w:tc>
          <w:tcPr>
            <w:tcW w:w="0" w:type="auto"/>
            <w:hideMark/>
          </w:tcPr>
          <w:p w14:paraId="4FC6D5BE"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 xml:space="preserve">Segmento normativo ad alta sensibilità; utile per </w:t>
            </w:r>
            <w:r w:rsidRPr="00BE66B2">
              <w:rPr>
                <w:rFonts w:ascii="Garamond" w:hAnsi="Garamond" w:cs="Times New Roman"/>
                <w:b/>
                <w:bCs/>
                <w:w w:val="90"/>
                <w:sz w:val="22"/>
                <w:szCs w:val="22"/>
              </w:rPr>
              <w:t>stress test IA</w:t>
            </w:r>
          </w:p>
        </w:tc>
      </w:tr>
    </w:tbl>
    <w:p w14:paraId="673337B8" w14:textId="2520BF65" w:rsidR="00BB4B54" w:rsidRPr="00BE66B2" w:rsidRDefault="00BB4B54" w:rsidP="00BE66B2">
      <w:pPr>
        <w:spacing w:after="0" w:line="240" w:lineRule="auto"/>
        <w:jc w:val="both"/>
        <w:rPr>
          <w:rFonts w:ascii="Garamond" w:hAnsi="Garamond" w:cs="Times New Roman"/>
          <w:i/>
          <w:iCs/>
          <w:w w:val="90"/>
        </w:rPr>
      </w:pPr>
    </w:p>
    <w:p w14:paraId="6BE36A53" w14:textId="77777777" w:rsidR="00BB4B54" w:rsidRPr="00BE66B2" w:rsidRDefault="00BB4B54" w:rsidP="00BE66B2">
      <w:pPr>
        <w:spacing w:after="0" w:line="240" w:lineRule="auto"/>
        <w:jc w:val="both"/>
        <w:rPr>
          <w:rFonts w:ascii="Garamond" w:hAnsi="Garamond" w:cs="Times New Roman"/>
          <w:w w:val="90"/>
        </w:rPr>
      </w:pPr>
    </w:p>
    <w:p w14:paraId="32ED697B" w14:textId="2AF6CFD6" w:rsidR="00BB4B54" w:rsidRPr="00BE66B2" w:rsidRDefault="0083286D"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1.3. </w:t>
      </w:r>
      <w:r w:rsidR="00BB4B54" w:rsidRPr="00BE66B2">
        <w:rPr>
          <w:rFonts w:ascii="Garamond" w:hAnsi="Garamond" w:cs="Times New Roman"/>
          <w:b/>
          <w:bCs/>
          <w:w w:val="90"/>
        </w:rPr>
        <w:t xml:space="preserve">LIBRO III </w:t>
      </w:r>
      <w:r w:rsidR="00BB4B54" w:rsidRPr="00BE66B2">
        <w:rPr>
          <w:rFonts w:ascii="Garamond" w:hAnsi="Garamond" w:cs="Times New Roman"/>
          <w:w w:val="90"/>
        </w:rPr>
        <w:t>(</w:t>
      </w:r>
      <w:r w:rsidR="00BB4B54" w:rsidRPr="00BE66B2">
        <w:rPr>
          <w:rFonts w:ascii="Garamond" w:hAnsi="Garamond" w:cs="Times New Roman"/>
          <w:i/>
          <w:iCs/>
          <w:w w:val="90"/>
        </w:rPr>
        <w:t>Anime perfette</w:t>
      </w:r>
      <w:r w:rsidR="00BB4B54" w:rsidRPr="00BE66B2">
        <w:rPr>
          <w:rFonts w:ascii="Garamond" w:hAnsi="Garamond" w:cs="Times New Roman"/>
          <w:w w:val="90"/>
        </w:rPr>
        <w:t>)</w:t>
      </w:r>
    </w:p>
    <w:p w14:paraId="044C0158" w14:textId="77777777" w:rsidR="0083286D" w:rsidRPr="00BE66B2" w:rsidRDefault="0083286D" w:rsidP="00BE66B2">
      <w:pPr>
        <w:spacing w:after="0" w:line="240" w:lineRule="auto"/>
        <w:jc w:val="both"/>
        <w:rPr>
          <w:rFonts w:ascii="Garamond" w:hAnsi="Garamond" w:cs="Times New Roman"/>
          <w:b/>
          <w:bCs/>
          <w:w w:val="90"/>
        </w:rPr>
      </w:pPr>
    </w:p>
    <w:p w14:paraId="58F47324" w14:textId="09478892" w:rsidR="00BB4B54" w:rsidRPr="00BE66B2" w:rsidRDefault="00BB4B54" w:rsidP="00BE66B2">
      <w:pPr>
        <w:spacing w:after="0" w:line="240" w:lineRule="auto"/>
        <w:jc w:val="both"/>
        <w:rPr>
          <w:rFonts w:ascii="Garamond" w:hAnsi="Garamond" w:cs="Times New Roman"/>
          <w:w w:val="90"/>
        </w:rPr>
      </w:pPr>
      <w:r w:rsidRPr="00BE66B2">
        <w:rPr>
          <w:rFonts w:ascii="Garamond" w:hAnsi="Garamond" w:cs="Times New Roman"/>
          <w:b/>
          <w:bCs/>
          <w:w w:val="90"/>
        </w:rPr>
        <w:t>→ funzione:</w:t>
      </w:r>
      <w:r w:rsidRPr="00BE66B2">
        <w:rPr>
          <w:rFonts w:ascii="Garamond" w:hAnsi="Garamond" w:cs="Times New Roman"/>
          <w:w w:val="90"/>
        </w:rPr>
        <w:t xml:space="preserve"> mistica alta + glosse difensive</w:t>
      </w:r>
    </w:p>
    <w:p w14:paraId="27293D6C" w14:textId="77777777" w:rsidR="0083286D" w:rsidRPr="00BE66B2" w:rsidRDefault="0083286D" w:rsidP="00BE66B2">
      <w:pPr>
        <w:spacing w:after="0" w:line="240" w:lineRule="auto"/>
        <w:jc w:val="both"/>
        <w:rPr>
          <w:rFonts w:ascii="Garamond" w:hAnsi="Garamond" w:cs="Times New Roman"/>
          <w:w w:val="90"/>
        </w:rPr>
      </w:pPr>
    </w:p>
    <w:tbl>
      <w:tblPr>
        <w:tblStyle w:val="Tabellagriglia1chiara-colore4"/>
        <w:tblW w:w="0" w:type="auto"/>
        <w:tblLook w:val="04A0" w:firstRow="1" w:lastRow="0" w:firstColumn="1" w:lastColumn="0" w:noHBand="0" w:noVBand="1"/>
      </w:tblPr>
      <w:tblGrid>
        <w:gridCol w:w="930"/>
        <w:gridCol w:w="4272"/>
        <w:gridCol w:w="4426"/>
      </w:tblGrid>
      <w:tr w:rsidR="00BB4B54" w:rsidRPr="00BE66B2" w14:paraId="0CD1BBC6" w14:textId="77777777" w:rsidTr="008328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215A7" w14:textId="77777777" w:rsidR="00BB4B54" w:rsidRPr="00BE66B2" w:rsidRDefault="00BB4B54" w:rsidP="00BE66B2">
            <w:pPr>
              <w:jc w:val="both"/>
              <w:rPr>
                <w:rFonts w:ascii="Garamond" w:hAnsi="Garamond" w:cs="Times New Roman"/>
                <w:b w:val="0"/>
                <w:bCs w:val="0"/>
                <w:w w:val="90"/>
                <w:sz w:val="22"/>
                <w:szCs w:val="22"/>
              </w:rPr>
            </w:pPr>
            <w:r w:rsidRPr="00BE66B2">
              <w:rPr>
                <w:rFonts w:ascii="Garamond" w:hAnsi="Garamond" w:cs="Times New Roman"/>
                <w:w w:val="90"/>
                <w:sz w:val="22"/>
                <w:szCs w:val="22"/>
              </w:rPr>
              <w:t>Capitolo</w:t>
            </w:r>
          </w:p>
        </w:tc>
        <w:tc>
          <w:tcPr>
            <w:tcW w:w="0" w:type="auto"/>
            <w:hideMark/>
          </w:tcPr>
          <w:p w14:paraId="46357EE2" w14:textId="77777777" w:rsidR="00BB4B54" w:rsidRPr="00BE66B2" w:rsidRDefault="00BB4B54" w:rsidP="00BE66B2">
            <w:pPr>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w w:val="90"/>
                <w:sz w:val="22"/>
                <w:szCs w:val="22"/>
              </w:rPr>
            </w:pPr>
            <w:r w:rsidRPr="00BE66B2">
              <w:rPr>
                <w:rFonts w:ascii="Garamond" w:hAnsi="Garamond" w:cs="Times New Roman"/>
                <w:w w:val="90"/>
                <w:sz w:val="22"/>
                <w:szCs w:val="22"/>
              </w:rPr>
              <w:t>Titolo</w:t>
            </w:r>
          </w:p>
        </w:tc>
        <w:tc>
          <w:tcPr>
            <w:tcW w:w="0" w:type="auto"/>
            <w:hideMark/>
          </w:tcPr>
          <w:p w14:paraId="0D518E6E" w14:textId="77777777" w:rsidR="00BB4B54" w:rsidRPr="00BE66B2" w:rsidRDefault="00BB4B54" w:rsidP="00BE66B2">
            <w:pPr>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w w:val="90"/>
                <w:sz w:val="22"/>
                <w:szCs w:val="22"/>
              </w:rPr>
            </w:pPr>
            <w:r w:rsidRPr="00BE66B2">
              <w:rPr>
                <w:rFonts w:ascii="Garamond" w:hAnsi="Garamond" w:cs="Times New Roman"/>
                <w:w w:val="90"/>
                <w:sz w:val="22"/>
                <w:szCs w:val="22"/>
              </w:rPr>
              <w:t>Motivo della selezione</w:t>
            </w:r>
          </w:p>
        </w:tc>
      </w:tr>
      <w:tr w:rsidR="00BB4B54" w:rsidRPr="00BE66B2" w14:paraId="0CFA088A" w14:textId="77777777" w:rsidTr="0083286D">
        <w:tc>
          <w:tcPr>
            <w:cnfStyle w:val="001000000000" w:firstRow="0" w:lastRow="0" w:firstColumn="1" w:lastColumn="0" w:oddVBand="0" w:evenVBand="0" w:oddHBand="0" w:evenHBand="0" w:firstRowFirstColumn="0" w:firstRowLastColumn="0" w:lastRowFirstColumn="0" w:lastRowLastColumn="0"/>
            <w:tcW w:w="0" w:type="auto"/>
            <w:hideMark/>
          </w:tcPr>
          <w:p w14:paraId="651D5C0A"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III.8</w:t>
            </w:r>
          </w:p>
        </w:tc>
        <w:tc>
          <w:tcPr>
            <w:tcW w:w="0" w:type="auto"/>
            <w:hideMark/>
          </w:tcPr>
          <w:p w14:paraId="3260E5EB"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i/>
                <w:iCs/>
                <w:w w:val="90"/>
                <w:sz w:val="22"/>
                <w:szCs w:val="22"/>
              </w:rPr>
              <w:t>Cella secreta / matrimonio spirituale</w:t>
            </w:r>
            <w:r w:rsidRPr="00BE66B2">
              <w:rPr>
                <w:rFonts w:ascii="Garamond" w:hAnsi="Garamond" w:cs="Times New Roman"/>
                <w:w w:val="90"/>
                <w:sz w:val="22"/>
                <w:szCs w:val="22"/>
              </w:rPr>
              <w:t xml:space="preserve"> (</w:t>
            </w:r>
            <w:proofErr w:type="spellStart"/>
            <w:r w:rsidRPr="00BE66B2">
              <w:rPr>
                <w:rFonts w:ascii="Garamond" w:hAnsi="Garamond" w:cs="Times New Roman"/>
                <w:w w:val="90"/>
                <w:sz w:val="22"/>
                <w:szCs w:val="22"/>
              </w:rPr>
              <w:t>Consummatum</w:t>
            </w:r>
            <w:proofErr w:type="spellEnd"/>
            <w:r w:rsidRPr="00BE66B2">
              <w:rPr>
                <w:rFonts w:ascii="Garamond" w:hAnsi="Garamond" w:cs="Times New Roman"/>
                <w:w w:val="90"/>
                <w:sz w:val="22"/>
                <w:szCs w:val="22"/>
              </w:rPr>
              <w:t xml:space="preserve"> est; In manus </w:t>
            </w:r>
            <w:proofErr w:type="spellStart"/>
            <w:r w:rsidRPr="00BE66B2">
              <w:rPr>
                <w:rFonts w:ascii="Garamond" w:hAnsi="Garamond" w:cs="Times New Roman"/>
                <w:w w:val="90"/>
                <w:sz w:val="22"/>
                <w:szCs w:val="22"/>
              </w:rPr>
              <w:t>tuas</w:t>
            </w:r>
            <w:proofErr w:type="spellEnd"/>
            <w:r w:rsidRPr="00BE66B2">
              <w:rPr>
                <w:rFonts w:ascii="Garamond" w:hAnsi="Garamond" w:cs="Times New Roman"/>
                <w:w w:val="90"/>
                <w:sz w:val="22"/>
                <w:szCs w:val="22"/>
              </w:rPr>
              <w:t>…)</w:t>
            </w:r>
          </w:p>
        </w:tc>
        <w:tc>
          <w:tcPr>
            <w:tcW w:w="0" w:type="auto"/>
            <w:hideMark/>
          </w:tcPr>
          <w:p w14:paraId="4A612CA1"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 xml:space="preserve">Capitolo più ricco di </w:t>
            </w:r>
            <w:r w:rsidRPr="00BE66B2">
              <w:rPr>
                <w:rFonts w:ascii="Garamond" w:hAnsi="Garamond" w:cs="Times New Roman"/>
                <w:b/>
                <w:bCs/>
                <w:w w:val="90"/>
                <w:sz w:val="22"/>
                <w:szCs w:val="22"/>
              </w:rPr>
              <w:t>glosse autoriali</w:t>
            </w:r>
            <w:r w:rsidRPr="00BE66B2">
              <w:rPr>
                <w:rFonts w:ascii="Garamond" w:hAnsi="Garamond" w:cs="Times New Roman"/>
                <w:w w:val="90"/>
                <w:sz w:val="22"/>
                <w:szCs w:val="22"/>
              </w:rPr>
              <w:t xml:space="preserve"> e citazioni stabilizzanti</w:t>
            </w:r>
          </w:p>
        </w:tc>
      </w:tr>
      <w:tr w:rsidR="00BB4B54" w:rsidRPr="00BE66B2" w14:paraId="69AEA3F1" w14:textId="77777777" w:rsidTr="0083286D">
        <w:tc>
          <w:tcPr>
            <w:cnfStyle w:val="001000000000" w:firstRow="0" w:lastRow="0" w:firstColumn="1" w:lastColumn="0" w:oddVBand="0" w:evenVBand="0" w:oddHBand="0" w:evenHBand="0" w:firstRowFirstColumn="0" w:firstRowLastColumn="0" w:lastRowFirstColumn="0" w:lastRowLastColumn="0"/>
            <w:tcW w:w="0" w:type="auto"/>
            <w:hideMark/>
          </w:tcPr>
          <w:p w14:paraId="6F2646C2"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III.9a–b</w:t>
            </w:r>
          </w:p>
        </w:tc>
        <w:tc>
          <w:tcPr>
            <w:tcW w:w="0" w:type="auto"/>
            <w:hideMark/>
          </w:tcPr>
          <w:p w14:paraId="2A757C42"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i/>
                <w:iCs/>
                <w:w w:val="90"/>
                <w:sz w:val="22"/>
                <w:szCs w:val="22"/>
              </w:rPr>
              <w:t>Passaggio alla cella di Dio</w:t>
            </w:r>
            <w:r w:rsidRPr="00BE66B2">
              <w:rPr>
                <w:rFonts w:ascii="Garamond" w:hAnsi="Garamond" w:cs="Times New Roman"/>
                <w:w w:val="90"/>
                <w:sz w:val="22"/>
                <w:szCs w:val="22"/>
              </w:rPr>
              <w:t xml:space="preserve"> / </w:t>
            </w:r>
            <w:r w:rsidRPr="00BE66B2">
              <w:rPr>
                <w:rFonts w:ascii="Garamond" w:hAnsi="Garamond" w:cs="Times New Roman"/>
                <w:i/>
                <w:iCs/>
                <w:w w:val="90"/>
                <w:sz w:val="22"/>
                <w:szCs w:val="22"/>
              </w:rPr>
              <w:t>Stato di solitudine</w:t>
            </w:r>
          </w:p>
        </w:tc>
        <w:tc>
          <w:tcPr>
            <w:tcW w:w="0" w:type="auto"/>
            <w:hideMark/>
          </w:tcPr>
          <w:p w14:paraId="782CCC83"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Transizione concettuale; utile per confrontare presenza/assenza di glosse</w:t>
            </w:r>
          </w:p>
        </w:tc>
      </w:tr>
      <w:tr w:rsidR="00BB4B54" w:rsidRPr="00BE66B2" w14:paraId="75161045" w14:textId="77777777" w:rsidTr="0083286D">
        <w:tc>
          <w:tcPr>
            <w:cnfStyle w:val="001000000000" w:firstRow="0" w:lastRow="0" w:firstColumn="1" w:lastColumn="0" w:oddVBand="0" w:evenVBand="0" w:oddHBand="0" w:evenHBand="0" w:firstRowFirstColumn="0" w:firstRowLastColumn="0" w:lastRowFirstColumn="0" w:lastRowLastColumn="0"/>
            <w:tcW w:w="0" w:type="auto"/>
            <w:hideMark/>
          </w:tcPr>
          <w:p w14:paraId="6BD4332F"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III.12</w:t>
            </w:r>
          </w:p>
        </w:tc>
        <w:tc>
          <w:tcPr>
            <w:tcW w:w="0" w:type="auto"/>
            <w:hideMark/>
          </w:tcPr>
          <w:p w14:paraId="46BC7BB9"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i/>
                <w:iCs/>
                <w:w w:val="90"/>
                <w:sz w:val="22"/>
                <w:szCs w:val="22"/>
              </w:rPr>
              <w:t>Stato d’</w:t>
            </w:r>
            <w:proofErr w:type="spellStart"/>
            <w:r w:rsidRPr="00BE66B2">
              <w:rPr>
                <w:rFonts w:ascii="Garamond" w:hAnsi="Garamond" w:cs="Times New Roman"/>
                <w:i/>
                <w:iCs/>
                <w:w w:val="90"/>
                <w:sz w:val="22"/>
                <w:szCs w:val="22"/>
              </w:rPr>
              <w:t>otio</w:t>
            </w:r>
            <w:proofErr w:type="spellEnd"/>
            <w:r w:rsidRPr="00BE66B2">
              <w:rPr>
                <w:rFonts w:ascii="Garamond" w:hAnsi="Garamond" w:cs="Times New Roman"/>
                <w:i/>
                <w:iCs/>
                <w:w w:val="90"/>
                <w:sz w:val="22"/>
                <w:szCs w:val="22"/>
              </w:rPr>
              <w:t xml:space="preserve"> / operazione di Dio nel fondo</w:t>
            </w:r>
          </w:p>
        </w:tc>
        <w:tc>
          <w:tcPr>
            <w:tcW w:w="0" w:type="auto"/>
            <w:hideMark/>
          </w:tcPr>
          <w:p w14:paraId="47E3468B" w14:textId="52B68CB4"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 xml:space="preserve">Segmento di unione alta, senza glosse → </w:t>
            </w:r>
            <w:r w:rsidRPr="00BE66B2">
              <w:rPr>
                <w:rFonts w:ascii="Garamond" w:hAnsi="Garamond" w:cs="Times New Roman"/>
                <w:b/>
                <w:bCs/>
                <w:w w:val="90"/>
                <w:sz w:val="22"/>
                <w:szCs w:val="22"/>
              </w:rPr>
              <w:t>+GLOSSA_AI</w:t>
            </w:r>
          </w:p>
        </w:tc>
      </w:tr>
      <w:tr w:rsidR="00BB4B54" w:rsidRPr="00BE66B2" w14:paraId="25A70265" w14:textId="77777777" w:rsidTr="0083286D">
        <w:tc>
          <w:tcPr>
            <w:cnfStyle w:val="001000000000" w:firstRow="0" w:lastRow="0" w:firstColumn="1" w:lastColumn="0" w:oddVBand="0" w:evenVBand="0" w:oddHBand="0" w:evenHBand="0" w:firstRowFirstColumn="0" w:firstRowLastColumn="0" w:lastRowFirstColumn="0" w:lastRowLastColumn="0"/>
            <w:tcW w:w="0" w:type="auto"/>
            <w:hideMark/>
          </w:tcPr>
          <w:p w14:paraId="6A7B15BC"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III.14</w:t>
            </w:r>
          </w:p>
        </w:tc>
        <w:tc>
          <w:tcPr>
            <w:tcW w:w="0" w:type="auto"/>
            <w:hideMark/>
          </w:tcPr>
          <w:p w14:paraId="0EFDB214"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i/>
                <w:iCs/>
                <w:w w:val="90"/>
                <w:sz w:val="22"/>
                <w:szCs w:val="22"/>
              </w:rPr>
              <w:t>Santa ignoranza</w:t>
            </w:r>
          </w:p>
        </w:tc>
        <w:tc>
          <w:tcPr>
            <w:tcW w:w="0" w:type="auto"/>
            <w:hideMark/>
          </w:tcPr>
          <w:p w14:paraId="35A56882"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Concetto teologicamente esposto; alta utilità per analisi controfattuale</w:t>
            </w:r>
          </w:p>
        </w:tc>
      </w:tr>
      <w:tr w:rsidR="00BB4B54" w:rsidRPr="00BE66B2" w14:paraId="25696137" w14:textId="77777777" w:rsidTr="0083286D">
        <w:tc>
          <w:tcPr>
            <w:cnfStyle w:val="001000000000" w:firstRow="0" w:lastRow="0" w:firstColumn="1" w:lastColumn="0" w:oddVBand="0" w:evenVBand="0" w:oddHBand="0" w:evenHBand="0" w:firstRowFirstColumn="0" w:firstRowLastColumn="0" w:lastRowFirstColumn="0" w:lastRowLastColumn="0"/>
            <w:tcW w:w="0" w:type="auto"/>
            <w:hideMark/>
          </w:tcPr>
          <w:p w14:paraId="131394E4"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III.24</w:t>
            </w:r>
          </w:p>
        </w:tc>
        <w:tc>
          <w:tcPr>
            <w:tcW w:w="0" w:type="auto"/>
            <w:hideMark/>
          </w:tcPr>
          <w:p w14:paraId="7143AB25"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i/>
                <w:iCs/>
                <w:w w:val="90"/>
                <w:sz w:val="22"/>
                <w:szCs w:val="22"/>
              </w:rPr>
              <w:t>Non si medita la passione, ma si “</w:t>
            </w:r>
            <w:proofErr w:type="spellStart"/>
            <w:r w:rsidRPr="00BE66B2">
              <w:rPr>
                <w:rFonts w:ascii="Garamond" w:hAnsi="Garamond" w:cs="Times New Roman"/>
                <w:i/>
                <w:iCs/>
                <w:w w:val="90"/>
                <w:sz w:val="22"/>
                <w:szCs w:val="22"/>
              </w:rPr>
              <w:t>emita</w:t>
            </w:r>
            <w:proofErr w:type="spellEnd"/>
            <w:r w:rsidRPr="00BE66B2">
              <w:rPr>
                <w:rFonts w:ascii="Garamond" w:hAnsi="Garamond" w:cs="Times New Roman"/>
                <w:i/>
                <w:iCs/>
                <w:w w:val="90"/>
                <w:sz w:val="22"/>
                <w:szCs w:val="22"/>
              </w:rPr>
              <w:t xml:space="preserve">” </w:t>
            </w:r>
            <w:proofErr w:type="spellStart"/>
            <w:r w:rsidRPr="00BE66B2">
              <w:rPr>
                <w:rFonts w:ascii="Garamond" w:hAnsi="Garamond" w:cs="Times New Roman"/>
                <w:i/>
                <w:iCs/>
                <w:w w:val="90"/>
                <w:sz w:val="22"/>
                <w:szCs w:val="22"/>
              </w:rPr>
              <w:t>Tristis</w:t>
            </w:r>
            <w:proofErr w:type="spellEnd"/>
            <w:r w:rsidRPr="00BE66B2">
              <w:rPr>
                <w:rFonts w:ascii="Garamond" w:hAnsi="Garamond" w:cs="Times New Roman"/>
                <w:i/>
                <w:iCs/>
                <w:w w:val="90"/>
                <w:sz w:val="22"/>
                <w:szCs w:val="22"/>
              </w:rPr>
              <w:t xml:space="preserve"> est anima mea</w:t>
            </w:r>
          </w:p>
        </w:tc>
        <w:tc>
          <w:tcPr>
            <w:tcW w:w="0" w:type="auto"/>
            <w:hideMark/>
          </w:tcPr>
          <w:p w14:paraId="4C098CBF"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 xml:space="preserve">Citazione </w:t>
            </w:r>
            <w:proofErr w:type="spellStart"/>
            <w:r w:rsidRPr="00BE66B2">
              <w:rPr>
                <w:rFonts w:ascii="Garamond" w:hAnsi="Garamond" w:cs="Times New Roman"/>
                <w:w w:val="90"/>
                <w:sz w:val="22"/>
                <w:szCs w:val="22"/>
              </w:rPr>
              <w:t>semiliturgica</w:t>
            </w:r>
            <w:proofErr w:type="spellEnd"/>
            <w:r w:rsidRPr="00BE66B2">
              <w:rPr>
                <w:rFonts w:ascii="Garamond" w:hAnsi="Garamond" w:cs="Times New Roman"/>
                <w:w w:val="90"/>
                <w:sz w:val="22"/>
                <w:szCs w:val="22"/>
              </w:rPr>
              <w:t xml:space="preserve"> pericolosa → nodo critico</w:t>
            </w:r>
          </w:p>
        </w:tc>
      </w:tr>
      <w:tr w:rsidR="00BB4B54" w:rsidRPr="00BE66B2" w14:paraId="6563D416" w14:textId="77777777" w:rsidTr="0083286D">
        <w:tc>
          <w:tcPr>
            <w:cnfStyle w:val="001000000000" w:firstRow="0" w:lastRow="0" w:firstColumn="1" w:lastColumn="0" w:oddVBand="0" w:evenVBand="0" w:oddHBand="0" w:evenHBand="0" w:firstRowFirstColumn="0" w:firstRowLastColumn="0" w:lastRowFirstColumn="0" w:lastRowLastColumn="0"/>
            <w:tcW w:w="0" w:type="auto"/>
            <w:hideMark/>
          </w:tcPr>
          <w:p w14:paraId="56C34F0D"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III.34</w:t>
            </w:r>
          </w:p>
        </w:tc>
        <w:tc>
          <w:tcPr>
            <w:tcW w:w="0" w:type="auto"/>
            <w:hideMark/>
          </w:tcPr>
          <w:p w14:paraId="1DBC77EC"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proofErr w:type="spellStart"/>
            <w:r w:rsidRPr="00BE66B2">
              <w:rPr>
                <w:rFonts w:ascii="Garamond" w:hAnsi="Garamond" w:cs="Times New Roman"/>
                <w:i/>
                <w:iCs/>
                <w:w w:val="90"/>
                <w:sz w:val="22"/>
                <w:szCs w:val="22"/>
              </w:rPr>
              <w:t>Trasformatione</w:t>
            </w:r>
            <w:proofErr w:type="spellEnd"/>
            <w:r w:rsidRPr="00BE66B2">
              <w:rPr>
                <w:rFonts w:ascii="Garamond" w:hAnsi="Garamond" w:cs="Times New Roman"/>
                <w:i/>
                <w:iCs/>
                <w:w w:val="90"/>
                <w:sz w:val="22"/>
                <w:szCs w:val="22"/>
              </w:rPr>
              <w:t xml:space="preserve"> totale / matrimonio spirituale</w:t>
            </w:r>
          </w:p>
        </w:tc>
        <w:tc>
          <w:tcPr>
            <w:tcW w:w="0" w:type="auto"/>
            <w:hideMark/>
          </w:tcPr>
          <w:p w14:paraId="6251562C"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Culmine teologico → ideale per grafi intertestuali</w:t>
            </w:r>
          </w:p>
        </w:tc>
      </w:tr>
      <w:tr w:rsidR="00BB4B54" w:rsidRPr="00BE66B2" w14:paraId="366BED8E" w14:textId="77777777" w:rsidTr="0083286D">
        <w:tc>
          <w:tcPr>
            <w:cnfStyle w:val="001000000000" w:firstRow="0" w:lastRow="0" w:firstColumn="1" w:lastColumn="0" w:oddVBand="0" w:evenVBand="0" w:oddHBand="0" w:evenHBand="0" w:firstRowFirstColumn="0" w:firstRowLastColumn="0" w:lastRowFirstColumn="0" w:lastRowLastColumn="0"/>
            <w:tcW w:w="0" w:type="auto"/>
            <w:hideMark/>
          </w:tcPr>
          <w:p w14:paraId="41CC44BB" w14:textId="77777777" w:rsidR="00BB4B54" w:rsidRPr="00BE66B2" w:rsidRDefault="00BB4B54" w:rsidP="00BE66B2">
            <w:pPr>
              <w:jc w:val="both"/>
              <w:rPr>
                <w:rFonts w:ascii="Garamond" w:hAnsi="Garamond" w:cs="Times New Roman"/>
                <w:w w:val="90"/>
                <w:sz w:val="22"/>
                <w:szCs w:val="22"/>
              </w:rPr>
            </w:pPr>
            <w:r w:rsidRPr="00BE66B2">
              <w:rPr>
                <w:rFonts w:ascii="Garamond" w:hAnsi="Garamond" w:cs="Times New Roman"/>
                <w:w w:val="90"/>
                <w:sz w:val="22"/>
                <w:szCs w:val="22"/>
              </w:rPr>
              <w:t>III.40</w:t>
            </w:r>
          </w:p>
        </w:tc>
        <w:tc>
          <w:tcPr>
            <w:tcW w:w="0" w:type="auto"/>
            <w:hideMark/>
          </w:tcPr>
          <w:p w14:paraId="5475939F" w14:textId="77777777"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i/>
                <w:iCs/>
                <w:w w:val="90"/>
                <w:sz w:val="22"/>
                <w:szCs w:val="22"/>
              </w:rPr>
              <w:t>Ultima cella dell’anima</w:t>
            </w:r>
            <w:r w:rsidRPr="00BE66B2">
              <w:rPr>
                <w:rFonts w:ascii="Garamond" w:hAnsi="Garamond" w:cs="Times New Roman"/>
                <w:w w:val="90"/>
                <w:sz w:val="22"/>
                <w:szCs w:val="22"/>
              </w:rPr>
              <w:t xml:space="preserve"> (ultimo capitolo)</w:t>
            </w:r>
          </w:p>
        </w:tc>
        <w:tc>
          <w:tcPr>
            <w:tcW w:w="0" w:type="auto"/>
            <w:hideMark/>
          </w:tcPr>
          <w:p w14:paraId="3DAD24DC" w14:textId="06BE6F0A" w:rsidR="00BB4B54" w:rsidRPr="00BE66B2" w:rsidRDefault="00BB4B54" w:rsidP="00BE66B2">
            <w:pPr>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w w:val="90"/>
                <w:sz w:val="22"/>
                <w:szCs w:val="22"/>
              </w:rPr>
            </w:pPr>
            <w:r w:rsidRPr="00BE66B2">
              <w:rPr>
                <w:rFonts w:ascii="Garamond" w:hAnsi="Garamond" w:cs="Times New Roman"/>
                <w:w w:val="90"/>
                <w:sz w:val="22"/>
                <w:szCs w:val="22"/>
              </w:rPr>
              <w:t xml:space="preserve">Segmento finale per chiudere il ciclo ascensionale </w:t>
            </w:r>
          </w:p>
        </w:tc>
      </w:tr>
    </w:tbl>
    <w:p w14:paraId="65852E0F" w14:textId="18AFA384" w:rsidR="00BB4B54" w:rsidRPr="00BE66B2" w:rsidRDefault="00BB4B54" w:rsidP="00BE66B2">
      <w:pPr>
        <w:spacing w:after="0" w:line="240" w:lineRule="auto"/>
        <w:jc w:val="both"/>
        <w:rPr>
          <w:rFonts w:ascii="Garamond" w:hAnsi="Garamond" w:cs="Times New Roman"/>
          <w:w w:val="90"/>
        </w:rPr>
      </w:pPr>
    </w:p>
    <w:p w14:paraId="4144EE9C" w14:textId="54044F98" w:rsidR="00BB4B54" w:rsidRPr="00BE66B2" w:rsidRDefault="0083286D" w:rsidP="00BE66B2">
      <w:pPr>
        <w:spacing w:after="0" w:line="240" w:lineRule="auto"/>
        <w:jc w:val="both"/>
        <w:rPr>
          <w:rFonts w:ascii="Garamond" w:hAnsi="Garamond" w:cs="Times New Roman"/>
          <w:b/>
          <w:bCs/>
          <w:w w:val="90"/>
        </w:rPr>
      </w:pPr>
      <w:r w:rsidRPr="00BE66B2">
        <w:rPr>
          <w:rFonts w:ascii="Garamond" w:hAnsi="Garamond" w:cs="Times New Roman"/>
          <w:b/>
          <w:bCs/>
          <w:w w:val="90"/>
        </w:rPr>
        <w:t>2. Razion</w:t>
      </w:r>
      <w:r w:rsidR="00B14634">
        <w:rPr>
          <w:rFonts w:ascii="Garamond" w:hAnsi="Garamond" w:cs="Times New Roman"/>
          <w:b/>
          <w:bCs/>
          <w:w w:val="90"/>
        </w:rPr>
        <w:t>ale</w:t>
      </w:r>
      <w:r w:rsidRPr="00BE66B2">
        <w:rPr>
          <w:rFonts w:ascii="Garamond" w:hAnsi="Garamond" w:cs="Times New Roman"/>
          <w:b/>
          <w:bCs/>
          <w:w w:val="90"/>
        </w:rPr>
        <w:t xml:space="preserve"> dei capitoli selezionati </w:t>
      </w:r>
    </w:p>
    <w:p w14:paraId="04A460FD" w14:textId="77777777" w:rsidR="0083286D" w:rsidRPr="00BE66B2" w:rsidRDefault="0083286D" w:rsidP="00BE66B2">
      <w:pPr>
        <w:spacing w:after="0" w:line="240" w:lineRule="auto"/>
        <w:jc w:val="both"/>
        <w:rPr>
          <w:rFonts w:ascii="Garamond" w:hAnsi="Garamond" w:cs="Times New Roman"/>
          <w:b/>
          <w:bCs/>
          <w:w w:val="90"/>
        </w:rPr>
      </w:pPr>
    </w:p>
    <w:p w14:paraId="79765D94" w14:textId="32C47F81" w:rsidR="00BB4B54" w:rsidRPr="00BE66B2" w:rsidRDefault="00BB4B54"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LIBRO I </w:t>
      </w:r>
      <w:r w:rsidR="0083286D" w:rsidRPr="00BE66B2">
        <w:rPr>
          <w:rFonts w:ascii="Garamond" w:hAnsi="Garamond" w:cs="Times New Roman"/>
          <w:w w:val="90"/>
        </w:rPr>
        <w:t>(</w:t>
      </w:r>
      <w:r w:rsidRPr="00BE66B2">
        <w:rPr>
          <w:rFonts w:ascii="Garamond" w:hAnsi="Garamond" w:cs="Times New Roman"/>
          <w:w w:val="90"/>
        </w:rPr>
        <w:t>I.1–2</w:t>
      </w:r>
      <w:r w:rsidR="0083286D" w:rsidRPr="00BE66B2">
        <w:rPr>
          <w:rFonts w:ascii="Garamond" w:hAnsi="Garamond" w:cs="Times New Roman"/>
          <w:w w:val="90"/>
        </w:rPr>
        <w:t xml:space="preserve">; </w:t>
      </w:r>
      <w:r w:rsidRPr="00BE66B2">
        <w:rPr>
          <w:rFonts w:ascii="Garamond" w:hAnsi="Garamond" w:cs="Times New Roman"/>
          <w:w w:val="90"/>
        </w:rPr>
        <w:t>I.5</w:t>
      </w:r>
      <w:r w:rsidR="0083286D" w:rsidRPr="00BE66B2">
        <w:rPr>
          <w:rFonts w:ascii="Garamond" w:hAnsi="Garamond" w:cs="Times New Roman"/>
          <w:w w:val="90"/>
        </w:rPr>
        <w:t xml:space="preserve">; </w:t>
      </w:r>
      <w:r w:rsidRPr="00BE66B2">
        <w:rPr>
          <w:rFonts w:ascii="Garamond" w:hAnsi="Garamond" w:cs="Times New Roman"/>
          <w:w w:val="90"/>
        </w:rPr>
        <w:t>I.6</w:t>
      </w:r>
      <w:r w:rsidR="0083286D" w:rsidRPr="00BE66B2">
        <w:rPr>
          <w:rFonts w:ascii="Garamond" w:hAnsi="Garamond" w:cs="Times New Roman"/>
          <w:w w:val="90"/>
        </w:rPr>
        <w:t>)</w:t>
      </w:r>
    </w:p>
    <w:p w14:paraId="6C1A07C0" w14:textId="47EECC13" w:rsidR="00BB4B54" w:rsidRPr="00BE66B2" w:rsidRDefault="00BB4B54"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LIBRO II </w:t>
      </w:r>
      <w:r w:rsidR="0083286D" w:rsidRPr="00BE66B2">
        <w:rPr>
          <w:rFonts w:ascii="Garamond" w:hAnsi="Garamond" w:cs="Times New Roman"/>
          <w:w w:val="90"/>
        </w:rPr>
        <w:t>(</w:t>
      </w:r>
      <w:r w:rsidRPr="00BE66B2">
        <w:rPr>
          <w:rFonts w:ascii="Garamond" w:hAnsi="Garamond" w:cs="Times New Roman"/>
          <w:w w:val="90"/>
        </w:rPr>
        <w:t>II.1–2</w:t>
      </w:r>
      <w:r w:rsidR="0083286D" w:rsidRPr="00BE66B2">
        <w:rPr>
          <w:rFonts w:ascii="Garamond" w:hAnsi="Garamond" w:cs="Times New Roman"/>
          <w:w w:val="90"/>
        </w:rPr>
        <w:t xml:space="preserve">; </w:t>
      </w:r>
      <w:r w:rsidRPr="00BE66B2">
        <w:rPr>
          <w:rFonts w:ascii="Garamond" w:hAnsi="Garamond" w:cs="Times New Roman"/>
          <w:w w:val="90"/>
        </w:rPr>
        <w:t>II.8 a–d</w:t>
      </w:r>
      <w:r w:rsidR="0083286D" w:rsidRPr="00BE66B2">
        <w:rPr>
          <w:rFonts w:ascii="Garamond" w:hAnsi="Garamond" w:cs="Times New Roman"/>
          <w:w w:val="90"/>
        </w:rPr>
        <w:t xml:space="preserve">; </w:t>
      </w:r>
      <w:r w:rsidRPr="00BE66B2">
        <w:rPr>
          <w:rFonts w:ascii="Garamond" w:hAnsi="Garamond" w:cs="Times New Roman"/>
          <w:w w:val="90"/>
        </w:rPr>
        <w:t>II.9 a–b</w:t>
      </w:r>
      <w:r w:rsidR="0083286D" w:rsidRPr="00BE66B2">
        <w:rPr>
          <w:rFonts w:ascii="Garamond" w:hAnsi="Garamond" w:cs="Times New Roman"/>
          <w:w w:val="90"/>
        </w:rPr>
        <w:t xml:space="preserve">; </w:t>
      </w:r>
      <w:r w:rsidRPr="00BE66B2">
        <w:rPr>
          <w:rFonts w:ascii="Garamond" w:hAnsi="Garamond" w:cs="Times New Roman"/>
          <w:w w:val="90"/>
        </w:rPr>
        <w:t>II.10b</w:t>
      </w:r>
      <w:r w:rsidR="0083286D" w:rsidRPr="00BE66B2">
        <w:rPr>
          <w:rFonts w:ascii="Garamond" w:hAnsi="Garamond" w:cs="Times New Roman"/>
          <w:w w:val="90"/>
        </w:rPr>
        <w:t>)</w:t>
      </w:r>
    </w:p>
    <w:p w14:paraId="06CB8481" w14:textId="50AB3906" w:rsidR="00BB4B54" w:rsidRPr="00BE66B2" w:rsidRDefault="00BB4B54"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LIBRO III </w:t>
      </w:r>
      <w:r w:rsidRPr="00BE66B2">
        <w:rPr>
          <w:rFonts w:ascii="Garamond" w:hAnsi="Garamond" w:cs="Times New Roman"/>
          <w:w w:val="90"/>
        </w:rPr>
        <w:t>(</w:t>
      </w:r>
      <w:r w:rsidR="0083286D" w:rsidRPr="00BE66B2">
        <w:rPr>
          <w:rFonts w:ascii="Garamond" w:hAnsi="Garamond" w:cs="Times New Roman"/>
          <w:w w:val="90"/>
        </w:rPr>
        <w:t xml:space="preserve">III.1; </w:t>
      </w:r>
      <w:r w:rsidRPr="00BE66B2">
        <w:rPr>
          <w:rFonts w:ascii="Garamond" w:hAnsi="Garamond" w:cs="Times New Roman"/>
          <w:w w:val="90"/>
        </w:rPr>
        <w:t>III.8</w:t>
      </w:r>
      <w:r w:rsidR="0083286D" w:rsidRPr="00BE66B2">
        <w:rPr>
          <w:rFonts w:ascii="Garamond" w:hAnsi="Garamond" w:cs="Times New Roman"/>
          <w:w w:val="90"/>
        </w:rPr>
        <w:t xml:space="preserve">; </w:t>
      </w:r>
      <w:r w:rsidRPr="00BE66B2">
        <w:rPr>
          <w:rFonts w:ascii="Garamond" w:hAnsi="Garamond" w:cs="Times New Roman"/>
          <w:w w:val="90"/>
        </w:rPr>
        <w:t>III.9 a–b</w:t>
      </w:r>
      <w:r w:rsidR="0083286D" w:rsidRPr="00BE66B2">
        <w:rPr>
          <w:rFonts w:ascii="Garamond" w:hAnsi="Garamond" w:cs="Times New Roman"/>
          <w:w w:val="90"/>
        </w:rPr>
        <w:t xml:space="preserve">; </w:t>
      </w:r>
      <w:r w:rsidRPr="00BE66B2">
        <w:rPr>
          <w:rFonts w:ascii="Garamond" w:hAnsi="Garamond" w:cs="Times New Roman"/>
          <w:w w:val="90"/>
        </w:rPr>
        <w:t>III.12</w:t>
      </w:r>
      <w:r w:rsidR="0083286D" w:rsidRPr="00BE66B2">
        <w:rPr>
          <w:rFonts w:ascii="Garamond" w:hAnsi="Garamond" w:cs="Times New Roman"/>
          <w:w w:val="90"/>
        </w:rPr>
        <w:t xml:space="preserve">; </w:t>
      </w:r>
      <w:r w:rsidRPr="00BE66B2">
        <w:rPr>
          <w:rFonts w:ascii="Garamond" w:hAnsi="Garamond" w:cs="Times New Roman"/>
          <w:w w:val="90"/>
        </w:rPr>
        <w:t>III.14</w:t>
      </w:r>
      <w:r w:rsidR="0083286D" w:rsidRPr="00BE66B2">
        <w:rPr>
          <w:rFonts w:ascii="Garamond" w:hAnsi="Garamond" w:cs="Times New Roman"/>
          <w:w w:val="90"/>
        </w:rPr>
        <w:t xml:space="preserve">; </w:t>
      </w:r>
      <w:r w:rsidRPr="00BE66B2">
        <w:rPr>
          <w:rFonts w:ascii="Garamond" w:hAnsi="Garamond" w:cs="Times New Roman"/>
          <w:w w:val="90"/>
        </w:rPr>
        <w:t>III.24</w:t>
      </w:r>
      <w:r w:rsidR="0083286D" w:rsidRPr="00BE66B2">
        <w:rPr>
          <w:rFonts w:ascii="Garamond" w:hAnsi="Garamond" w:cs="Times New Roman"/>
          <w:w w:val="90"/>
        </w:rPr>
        <w:t xml:space="preserve">; </w:t>
      </w:r>
      <w:r w:rsidRPr="00BE66B2">
        <w:rPr>
          <w:rFonts w:ascii="Garamond" w:hAnsi="Garamond" w:cs="Times New Roman"/>
          <w:w w:val="90"/>
        </w:rPr>
        <w:t>III.34</w:t>
      </w:r>
      <w:r w:rsidR="0083286D" w:rsidRPr="00BE66B2">
        <w:rPr>
          <w:rFonts w:ascii="Garamond" w:hAnsi="Garamond" w:cs="Times New Roman"/>
          <w:w w:val="90"/>
        </w:rPr>
        <w:t xml:space="preserve">; </w:t>
      </w:r>
      <w:r w:rsidRPr="00BE66B2">
        <w:rPr>
          <w:rFonts w:ascii="Garamond" w:hAnsi="Garamond" w:cs="Times New Roman"/>
          <w:w w:val="90"/>
        </w:rPr>
        <w:t>III.40</w:t>
      </w:r>
      <w:r w:rsidR="0083286D" w:rsidRPr="00BE66B2">
        <w:rPr>
          <w:rFonts w:ascii="Garamond" w:hAnsi="Garamond" w:cs="Times New Roman"/>
          <w:w w:val="90"/>
        </w:rPr>
        <w:t>)</w:t>
      </w:r>
    </w:p>
    <w:p w14:paraId="0DE52B40" w14:textId="77777777" w:rsidR="00BB4B54" w:rsidRPr="00BE66B2" w:rsidRDefault="00BB4B54" w:rsidP="00BE66B2">
      <w:pPr>
        <w:spacing w:after="0" w:line="240" w:lineRule="auto"/>
        <w:jc w:val="both"/>
        <w:rPr>
          <w:rFonts w:ascii="Garamond" w:hAnsi="Garamond" w:cs="Times New Roman"/>
          <w:w w:val="90"/>
        </w:rPr>
      </w:pPr>
    </w:p>
    <w:p w14:paraId="36C34859" w14:textId="77777777" w:rsidR="00B14634" w:rsidRPr="00B14634" w:rsidRDefault="00B14634" w:rsidP="00BE66B2">
      <w:pPr>
        <w:spacing w:after="0" w:line="240" w:lineRule="auto"/>
        <w:jc w:val="both"/>
        <w:rPr>
          <w:rFonts w:ascii="Garamond" w:hAnsi="Garamond" w:cs="Times New Roman"/>
          <w:b/>
          <w:bCs/>
          <w:w w:val="90"/>
          <w:sz w:val="22"/>
          <w:szCs w:val="22"/>
        </w:rPr>
      </w:pPr>
      <w:r w:rsidRPr="00B14634">
        <w:rPr>
          <w:rFonts w:ascii="Garamond" w:hAnsi="Garamond" w:cs="Times New Roman"/>
          <w:b/>
          <w:bCs/>
          <w:w w:val="90"/>
          <w:sz w:val="22"/>
          <w:szCs w:val="22"/>
        </w:rPr>
        <w:t xml:space="preserve">2.1 Razionale </w:t>
      </w:r>
    </w:p>
    <w:p w14:paraId="4BEEDD23" w14:textId="2A0FAF42" w:rsidR="00B14634" w:rsidRDefault="00BB4B54" w:rsidP="00BE66B2">
      <w:pPr>
        <w:spacing w:after="0" w:line="240" w:lineRule="auto"/>
        <w:jc w:val="both"/>
        <w:rPr>
          <w:rFonts w:ascii="Garamond" w:hAnsi="Garamond" w:cs="Times New Roman"/>
          <w:w w:val="90"/>
          <w:sz w:val="22"/>
          <w:szCs w:val="22"/>
        </w:rPr>
      </w:pPr>
      <w:r w:rsidRPr="00BE66B2">
        <w:rPr>
          <w:rFonts w:ascii="Garamond" w:hAnsi="Garamond" w:cs="Times New Roman"/>
          <w:w w:val="90"/>
          <w:sz w:val="22"/>
          <w:szCs w:val="22"/>
        </w:rPr>
        <w:t xml:space="preserve">Il dataset necessario per l’analisi TEI+IA del </w:t>
      </w:r>
      <w:r w:rsidRPr="00BE66B2">
        <w:rPr>
          <w:rFonts w:ascii="Garamond" w:hAnsi="Garamond" w:cs="Times New Roman"/>
          <w:i/>
          <w:iCs/>
          <w:w w:val="90"/>
          <w:sz w:val="22"/>
          <w:szCs w:val="22"/>
        </w:rPr>
        <w:t>Castello dell’anima</w:t>
      </w:r>
      <w:r w:rsidRPr="00BE66B2">
        <w:rPr>
          <w:rFonts w:ascii="Garamond" w:hAnsi="Garamond" w:cs="Times New Roman"/>
          <w:w w:val="90"/>
          <w:sz w:val="22"/>
          <w:szCs w:val="22"/>
        </w:rPr>
        <w:t xml:space="preserve"> è costruito in modo coerente con la tua metodologia, integrando la prospettiva filologica, quella retorico-dottrinale e la sperimentazione computazionale prevista dalla pipeline IA controllata. La selezione del campione segue tre criteri principali: la sensibilità dottrinale, la densità intertestuale e la comparabilità strutturale tra i tre libri. La prima esigenza deriva dal fatto che l’opera presenta una serie di snodi nei quali il discorso mistico diviene potenzialmente ambiguo, soprattutto quando tocca temi come l’unione trasformante, la sicurezza dell’anima, l’obbedienza e il discernimento delle mozioni interiori; è in questi luoghi che glosse e citazioni agiscono come dispositivi di chiarificazione e di recinzione semantica, e la tua introduzione individua precisamente nel Libro II e nel Libro III le zone a maggiore rischio inquisitoriale e con più alta densità di glosse difensive. La seconda esigenza riguarda invece i capitoli che presentano citazioni bibliche, liturgiche o mistico-dottrinali utilizzate come meccanismi di </w:t>
      </w:r>
      <w:r w:rsidR="00B14634" w:rsidRPr="00BE66B2">
        <w:rPr>
          <w:rFonts w:ascii="Garamond" w:hAnsi="Garamond" w:cs="Times New Roman"/>
          <w:w w:val="90"/>
          <w:sz w:val="22"/>
          <w:szCs w:val="22"/>
        </w:rPr>
        <w:t>stabilizzazione</w:t>
      </w:r>
      <w:r w:rsidR="00B14634">
        <w:rPr>
          <w:rFonts w:ascii="Garamond" w:hAnsi="Garamond" w:cs="Times New Roman"/>
          <w:w w:val="90"/>
          <w:sz w:val="22"/>
          <w:szCs w:val="22"/>
        </w:rPr>
        <w:t xml:space="preserve">; </w:t>
      </w:r>
      <w:r w:rsidR="00B14634" w:rsidRPr="00BE66B2">
        <w:rPr>
          <w:rFonts w:ascii="Garamond" w:hAnsi="Garamond" w:cs="Times New Roman"/>
          <w:w w:val="90"/>
          <w:sz w:val="22"/>
          <w:szCs w:val="22"/>
        </w:rPr>
        <w:t>in</w:t>
      </w:r>
      <w:r w:rsidRPr="00BE66B2">
        <w:rPr>
          <w:rFonts w:ascii="Garamond" w:hAnsi="Garamond" w:cs="Times New Roman"/>
          <w:w w:val="90"/>
          <w:sz w:val="22"/>
          <w:szCs w:val="22"/>
        </w:rPr>
        <w:t xml:space="preserve"> particolare, il capitolo sull’umiltà (Libro I), quello sull’obbedienza (Libro I), il capitolo VIII del Libro II e il capitolo VIII del Libro III, dove le citazioni si combinano con glosse e note di attenuazione. Infine, la comparabilità tra i libri richiede che il campione includa testi di estensione simile e di natura retorica complementare: la pedagogia spirituale del Libro I, il discernimento normativo del Libro II e la mistica alta e vigilata del Libro III, come la tua introduzione esplicitamente prescrive. </w:t>
      </w:r>
      <w:hyperlink r:id="rId7" w:history="1"/>
      <w:r w:rsidR="0083286D" w:rsidRPr="00BE66B2">
        <w:rPr>
          <w:rFonts w:ascii="Garamond" w:hAnsi="Garamond" w:cs="Times New Roman"/>
          <w:w w:val="90"/>
          <w:sz w:val="22"/>
          <w:szCs w:val="22"/>
        </w:rPr>
        <w:t xml:space="preserve"> </w:t>
      </w:r>
      <w:r w:rsidRPr="00BE66B2">
        <w:rPr>
          <w:rFonts w:ascii="Garamond" w:hAnsi="Garamond" w:cs="Times New Roman"/>
          <w:w w:val="90"/>
          <w:sz w:val="22"/>
          <w:szCs w:val="22"/>
        </w:rPr>
        <w:t xml:space="preserve">A partire da questi criteri, il dataset comprende nove sezioni principali. </w:t>
      </w:r>
    </w:p>
    <w:p w14:paraId="7DD37568" w14:textId="77777777" w:rsidR="00B14634" w:rsidRDefault="00B14634" w:rsidP="00BE66B2">
      <w:pPr>
        <w:spacing w:after="0" w:line="240" w:lineRule="auto"/>
        <w:jc w:val="both"/>
        <w:rPr>
          <w:rFonts w:ascii="Garamond" w:hAnsi="Garamond" w:cs="Times New Roman"/>
          <w:w w:val="90"/>
          <w:sz w:val="22"/>
          <w:szCs w:val="22"/>
        </w:rPr>
      </w:pPr>
    </w:p>
    <w:p w14:paraId="18EE4FA2" w14:textId="0036BC33" w:rsidR="00B14634" w:rsidRPr="00B14634" w:rsidRDefault="00B14634" w:rsidP="00BE66B2">
      <w:pPr>
        <w:spacing w:after="0" w:line="240" w:lineRule="auto"/>
        <w:jc w:val="both"/>
        <w:rPr>
          <w:rFonts w:ascii="Garamond" w:hAnsi="Garamond" w:cs="Times New Roman"/>
          <w:b/>
          <w:bCs/>
          <w:w w:val="90"/>
          <w:sz w:val="22"/>
          <w:szCs w:val="22"/>
        </w:rPr>
      </w:pPr>
      <w:r w:rsidRPr="00B14634">
        <w:rPr>
          <w:rFonts w:ascii="Garamond" w:hAnsi="Garamond" w:cs="Times New Roman"/>
          <w:b/>
          <w:bCs/>
          <w:w w:val="90"/>
          <w:sz w:val="22"/>
          <w:szCs w:val="22"/>
        </w:rPr>
        <w:t>2.</w:t>
      </w:r>
      <w:r>
        <w:rPr>
          <w:rFonts w:ascii="Garamond" w:hAnsi="Garamond" w:cs="Times New Roman"/>
          <w:b/>
          <w:bCs/>
          <w:w w:val="90"/>
          <w:sz w:val="22"/>
          <w:szCs w:val="22"/>
        </w:rPr>
        <w:t>2</w:t>
      </w:r>
      <w:r w:rsidRPr="00B14634">
        <w:rPr>
          <w:rFonts w:ascii="Garamond" w:hAnsi="Garamond" w:cs="Times New Roman"/>
          <w:b/>
          <w:bCs/>
          <w:w w:val="90"/>
          <w:sz w:val="22"/>
          <w:szCs w:val="22"/>
        </w:rPr>
        <w:t xml:space="preserve"> </w:t>
      </w:r>
      <w:r>
        <w:rPr>
          <w:rFonts w:ascii="Garamond" w:hAnsi="Garamond" w:cs="Times New Roman"/>
          <w:b/>
          <w:bCs/>
          <w:w w:val="90"/>
          <w:sz w:val="22"/>
          <w:szCs w:val="22"/>
        </w:rPr>
        <w:t>Selezione Libro I: motivazioni</w:t>
      </w:r>
    </w:p>
    <w:p w14:paraId="31BF6D70" w14:textId="25A67496" w:rsidR="00B14634" w:rsidRDefault="00BB4B54" w:rsidP="00BE66B2">
      <w:pPr>
        <w:spacing w:after="0" w:line="240" w:lineRule="auto"/>
        <w:jc w:val="both"/>
        <w:rPr>
          <w:rFonts w:ascii="Garamond" w:hAnsi="Garamond" w:cs="Times New Roman"/>
          <w:w w:val="90"/>
          <w:sz w:val="22"/>
          <w:szCs w:val="22"/>
        </w:rPr>
      </w:pPr>
      <w:r w:rsidRPr="00BE66B2">
        <w:rPr>
          <w:rFonts w:ascii="Garamond" w:hAnsi="Garamond" w:cs="Times New Roman"/>
          <w:w w:val="90"/>
          <w:sz w:val="22"/>
          <w:szCs w:val="22"/>
        </w:rPr>
        <w:t xml:space="preserve">Dal Libro I vengono selezionati i capitoli 1–2, 5 e 6. I primi due capitoli, dedicati alla </w:t>
      </w:r>
      <w:r w:rsidRPr="00B14634">
        <w:rPr>
          <w:rFonts w:ascii="Garamond" w:hAnsi="Garamond" w:cs="Times New Roman"/>
          <w:i/>
          <w:iCs/>
          <w:w w:val="90"/>
          <w:sz w:val="22"/>
          <w:szCs w:val="22"/>
        </w:rPr>
        <w:t xml:space="preserve">miseria </w:t>
      </w:r>
      <w:proofErr w:type="spellStart"/>
      <w:r w:rsidRPr="00B14634">
        <w:rPr>
          <w:rFonts w:ascii="Garamond" w:hAnsi="Garamond" w:cs="Times New Roman"/>
          <w:i/>
          <w:iCs/>
          <w:w w:val="90"/>
          <w:sz w:val="22"/>
          <w:szCs w:val="22"/>
        </w:rPr>
        <w:t>humana</w:t>
      </w:r>
      <w:proofErr w:type="spellEnd"/>
      <w:r w:rsidRPr="00BE66B2">
        <w:rPr>
          <w:rFonts w:ascii="Garamond" w:hAnsi="Garamond" w:cs="Times New Roman"/>
          <w:w w:val="90"/>
          <w:sz w:val="22"/>
          <w:szCs w:val="22"/>
        </w:rPr>
        <w:t xml:space="preserve"> e alla verità rivelata, introducono la voce autoriale e costruiscono l’ethos della scrivente attraverso osservazioni autobiografiche e modelli di conversione come san Francesco, santa Maria Maddalena e santa Rosalia, elementi ben attestati nell’edizione; sono capitoli privi di citazioni formali e risultano preziosi per gli esperimenti IA di aggiunta artificiale di citazioni. Il capitolo sull’umiltà contiene invece la citazione </w:t>
      </w:r>
      <w:proofErr w:type="spellStart"/>
      <w:r w:rsidRPr="00BE66B2">
        <w:rPr>
          <w:rFonts w:ascii="Garamond" w:hAnsi="Garamond" w:cs="Times New Roman"/>
          <w:w w:val="90"/>
          <w:sz w:val="22"/>
          <w:szCs w:val="22"/>
        </w:rPr>
        <w:t>salmica</w:t>
      </w:r>
      <w:proofErr w:type="spellEnd"/>
      <w:r w:rsidRPr="00BE66B2">
        <w:rPr>
          <w:rFonts w:ascii="Garamond" w:hAnsi="Garamond" w:cs="Times New Roman"/>
          <w:w w:val="90"/>
          <w:sz w:val="22"/>
          <w:szCs w:val="22"/>
        </w:rPr>
        <w:t xml:space="preserve"> </w:t>
      </w:r>
      <w:r w:rsidRPr="00BE66B2">
        <w:rPr>
          <w:rFonts w:ascii="Garamond" w:hAnsi="Garamond" w:cs="Times New Roman"/>
          <w:i/>
          <w:iCs/>
          <w:w w:val="90"/>
          <w:sz w:val="22"/>
          <w:szCs w:val="22"/>
        </w:rPr>
        <w:t xml:space="preserve">In te Domine speravi, non </w:t>
      </w:r>
      <w:proofErr w:type="spellStart"/>
      <w:r w:rsidRPr="00BE66B2">
        <w:rPr>
          <w:rFonts w:ascii="Garamond" w:hAnsi="Garamond" w:cs="Times New Roman"/>
          <w:i/>
          <w:iCs/>
          <w:w w:val="90"/>
          <w:sz w:val="22"/>
          <w:szCs w:val="22"/>
        </w:rPr>
        <w:t>confundar</w:t>
      </w:r>
      <w:proofErr w:type="spellEnd"/>
      <w:r w:rsidRPr="00BE66B2">
        <w:rPr>
          <w:rFonts w:ascii="Garamond" w:hAnsi="Garamond" w:cs="Times New Roman"/>
          <w:i/>
          <w:iCs/>
          <w:w w:val="90"/>
          <w:sz w:val="22"/>
          <w:szCs w:val="22"/>
        </w:rPr>
        <w:t xml:space="preserve"> in </w:t>
      </w:r>
      <w:proofErr w:type="spellStart"/>
      <w:r w:rsidRPr="00BE66B2">
        <w:rPr>
          <w:rFonts w:ascii="Garamond" w:hAnsi="Garamond" w:cs="Times New Roman"/>
          <w:i/>
          <w:iCs/>
          <w:w w:val="90"/>
          <w:sz w:val="22"/>
          <w:szCs w:val="22"/>
        </w:rPr>
        <w:t>aeternum</w:t>
      </w:r>
      <w:proofErr w:type="spellEnd"/>
      <w:r w:rsidRPr="00BE66B2">
        <w:rPr>
          <w:rFonts w:ascii="Garamond" w:hAnsi="Garamond" w:cs="Times New Roman"/>
          <w:w w:val="90"/>
          <w:sz w:val="22"/>
          <w:szCs w:val="22"/>
        </w:rPr>
        <w:t xml:space="preserve">, indicata dalla Guida come esempio paradigmatico di citazione “legittimante” capacissima di rendere più chiaro e sorvegliato il discorso. Il capitolo sull’obbedienza presenta la citazione cristologica </w:t>
      </w:r>
      <w:r w:rsidRPr="00BE66B2">
        <w:rPr>
          <w:rFonts w:ascii="Garamond" w:hAnsi="Garamond" w:cs="Times New Roman"/>
          <w:i/>
          <w:iCs/>
          <w:w w:val="90"/>
          <w:sz w:val="22"/>
          <w:szCs w:val="22"/>
        </w:rPr>
        <w:t xml:space="preserve">Christus </w:t>
      </w:r>
      <w:proofErr w:type="spellStart"/>
      <w:r w:rsidRPr="00BE66B2">
        <w:rPr>
          <w:rFonts w:ascii="Garamond" w:hAnsi="Garamond" w:cs="Times New Roman"/>
          <w:i/>
          <w:iCs/>
          <w:w w:val="90"/>
          <w:sz w:val="22"/>
          <w:szCs w:val="22"/>
        </w:rPr>
        <w:t>factus</w:t>
      </w:r>
      <w:proofErr w:type="spellEnd"/>
      <w:r w:rsidRPr="00BE66B2">
        <w:rPr>
          <w:rFonts w:ascii="Garamond" w:hAnsi="Garamond" w:cs="Times New Roman"/>
          <w:i/>
          <w:iCs/>
          <w:w w:val="90"/>
          <w:sz w:val="22"/>
          <w:szCs w:val="22"/>
        </w:rPr>
        <w:t xml:space="preserve"> est pro </w:t>
      </w:r>
      <w:proofErr w:type="spellStart"/>
      <w:r w:rsidRPr="00BE66B2">
        <w:rPr>
          <w:rFonts w:ascii="Garamond" w:hAnsi="Garamond" w:cs="Times New Roman"/>
          <w:i/>
          <w:iCs/>
          <w:w w:val="90"/>
          <w:sz w:val="22"/>
          <w:szCs w:val="22"/>
        </w:rPr>
        <w:t>nobis</w:t>
      </w:r>
      <w:proofErr w:type="spellEnd"/>
      <w:r w:rsidRPr="00BE66B2">
        <w:rPr>
          <w:rFonts w:ascii="Garamond" w:hAnsi="Garamond" w:cs="Times New Roman"/>
          <w:i/>
          <w:iCs/>
          <w:w w:val="90"/>
          <w:sz w:val="22"/>
          <w:szCs w:val="22"/>
        </w:rPr>
        <w:t xml:space="preserve"> </w:t>
      </w:r>
      <w:proofErr w:type="spellStart"/>
      <w:r w:rsidRPr="00BE66B2">
        <w:rPr>
          <w:rFonts w:ascii="Garamond" w:hAnsi="Garamond" w:cs="Times New Roman"/>
          <w:i/>
          <w:iCs/>
          <w:w w:val="90"/>
          <w:sz w:val="22"/>
          <w:szCs w:val="22"/>
        </w:rPr>
        <w:t>obediens</w:t>
      </w:r>
      <w:proofErr w:type="spellEnd"/>
      <w:r w:rsidRPr="00BE66B2">
        <w:rPr>
          <w:rFonts w:ascii="Garamond" w:hAnsi="Garamond" w:cs="Times New Roman"/>
          <w:i/>
          <w:iCs/>
          <w:w w:val="90"/>
          <w:sz w:val="22"/>
          <w:szCs w:val="22"/>
        </w:rPr>
        <w:t xml:space="preserve"> </w:t>
      </w:r>
      <w:proofErr w:type="spellStart"/>
      <w:r w:rsidRPr="00BE66B2">
        <w:rPr>
          <w:rFonts w:ascii="Garamond" w:hAnsi="Garamond" w:cs="Times New Roman"/>
          <w:i/>
          <w:iCs/>
          <w:w w:val="90"/>
          <w:sz w:val="22"/>
          <w:szCs w:val="22"/>
        </w:rPr>
        <w:t>usque</w:t>
      </w:r>
      <w:proofErr w:type="spellEnd"/>
      <w:r w:rsidRPr="00BE66B2">
        <w:rPr>
          <w:rFonts w:ascii="Garamond" w:hAnsi="Garamond" w:cs="Times New Roman"/>
          <w:i/>
          <w:iCs/>
          <w:w w:val="90"/>
          <w:sz w:val="22"/>
          <w:szCs w:val="22"/>
        </w:rPr>
        <w:t xml:space="preserve"> ad </w:t>
      </w:r>
      <w:proofErr w:type="spellStart"/>
      <w:r w:rsidRPr="00BE66B2">
        <w:rPr>
          <w:rFonts w:ascii="Garamond" w:hAnsi="Garamond" w:cs="Times New Roman"/>
          <w:i/>
          <w:iCs/>
          <w:w w:val="90"/>
          <w:sz w:val="22"/>
          <w:szCs w:val="22"/>
        </w:rPr>
        <w:t>mortem</w:t>
      </w:r>
      <w:proofErr w:type="spellEnd"/>
      <w:r w:rsidRPr="00BE66B2">
        <w:rPr>
          <w:rFonts w:ascii="Garamond" w:hAnsi="Garamond" w:cs="Times New Roman"/>
          <w:w w:val="90"/>
          <w:sz w:val="22"/>
          <w:szCs w:val="22"/>
        </w:rPr>
        <w:t xml:space="preserve">, che costituisce l’architrave concettuale dell’argomentazione morale e permette di testare l’impatto della rimozione o della sostituzione </w:t>
      </w:r>
      <w:proofErr w:type="spellStart"/>
      <w:r w:rsidRPr="00BE66B2">
        <w:rPr>
          <w:rFonts w:ascii="Garamond" w:hAnsi="Garamond" w:cs="Times New Roman"/>
          <w:w w:val="90"/>
          <w:sz w:val="22"/>
          <w:szCs w:val="22"/>
        </w:rPr>
        <w:t>equifunzionale</w:t>
      </w:r>
      <w:proofErr w:type="spellEnd"/>
      <w:r w:rsidRPr="00BE66B2">
        <w:rPr>
          <w:rFonts w:ascii="Garamond" w:hAnsi="Garamond" w:cs="Times New Roman"/>
          <w:w w:val="90"/>
          <w:sz w:val="22"/>
          <w:szCs w:val="22"/>
        </w:rPr>
        <w:t>.</w:t>
      </w:r>
      <w:r w:rsidR="0083286D" w:rsidRPr="00BE66B2">
        <w:rPr>
          <w:rFonts w:ascii="Garamond" w:hAnsi="Garamond" w:cs="Times New Roman"/>
          <w:w w:val="90"/>
          <w:sz w:val="22"/>
          <w:szCs w:val="22"/>
        </w:rPr>
        <w:t xml:space="preserve"> </w:t>
      </w:r>
    </w:p>
    <w:p w14:paraId="0E3E182B" w14:textId="77777777" w:rsidR="00B14634" w:rsidRDefault="00B14634" w:rsidP="00BE66B2">
      <w:pPr>
        <w:spacing w:after="0" w:line="240" w:lineRule="auto"/>
        <w:jc w:val="both"/>
        <w:rPr>
          <w:rFonts w:ascii="Garamond" w:hAnsi="Garamond" w:cs="Times New Roman"/>
          <w:w w:val="90"/>
          <w:sz w:val="22"/>
          <w:szCs w:val="22"/>
        </w:rPr>
      </w:pPr>
    </w:p>
    <w:p w14:paraId="4A1F3B45" w14:textId="6EB93AD5" w:rsidR="00B14634" w:rsidRPr="00B14634" w:rsidRDefault="00B14634" w:rsidP="00BE66B2">
      <w:pPr>
        <w:spacing w:after="0" w:line="240" w:lineRule="auto"/>
        <w:jc w:val="both"/>
        <w:rPr>
          <w:rFonts w:ascii="Garamond" w:hAnsi="Garamond" w:cs="Times New Roman"/>
          <w:b/>
          <w:bCs/>
          <w:w w:val="90"/>
          <w:sz w:val="22"/>
          <w:szCs w:val="22"/>
        </w:rPr>
      </w:pPr>
      <w:r w:rsidRPr="00B14634">
        <w:rPr>
          <w:rFonts w:ascii="Garamond" w:hAnsi="Garamond" w:cs="Times New Roman"/>
          <w:b/>
          <w:bCs/>
          <w:w w:val="90"/>
          <w:sz w:val="22"/>
          <w:szCs w:val="22"/>
        </w:rPr>
        <w:t>2.</w:t>
      </w:r>
      <w:r>
        <w:rPr>
          <w:rFonts w:ascii="Garamond" w:hAnsi="Garamond" w:cs="Times New Roman"/>
          <w:b/>
          <w:bCs/>
          <w:w w:val="90"/>
          <w:sz w:val="22"/>
          <w:szCs w:val="22"/>
        </w:rPr>
        <w:t>3</w:t>
      </w:r>
      <w:r w:rsidRPr="00B14634">
        <w:rPr>
          <w:rFonts w:ascii="Garamond" w:hAnsi="Garamond" w:cs="Times New Roman"/>
          <w:b/>
          <w:bCs/>
          <w:w w:val="90"/>
          <w:sz w:val="22"/>
          <w:szCs w:val="22"/>
        </w:rPr>
        <w:t xml:space="preserve"> </w:t>
      </w:r>
      <w:r>
        <w:rPr>
          <w:rFonts w:ascii="Garamond" w:hAnsi="Garamond" w:cs="Times New Roman"/>
          <w:b/>
          <w:bCs/>
          <w:w w:val="90"/>
          <w:sz w:val="22"/>
          <w:szCs w:val="22"/>
        </w:rPr>
        <w:t>Selezione Libro II: motivazioni</w:t>
      </w:r>
    </w:p>
    <w:p w14:paraId="342E8A13" w14:textId="77777777" w:rsidR="00B14634" w:rsidRDefault="00BB4B54" w:rsidP="00BE66B2">
      <w:pPr>
        <w:spacing w:after="0" w:line="240" w:lineRule="auto"/>
        <w:jc w:val="both"/>
        <w:rPr>
          <w:rFonts w:ascii="Garamond" w:hAnsi="Garamond" w:cs="Times New Roman"/>
          <w:w w:val="90"/>
          <w:sz w:val="22"/>
          <w:szCs w:val="22"/>
        </w:rPr>
      </w:pPr>
      <w:r w:rsidRPr="00BE66B2">
        <w:rPr>
          <w:rFonts w:ascii="Garamond" w:hAnsi="Garamond" w:cs="Times New Roman"/>
          <w:w w:val="90"/>
          <w:sz w:val="22"/>
          <w:szCs w:val="22"/>
        </w:rPr>
        <w:t xml:space="preserve">Dal Libro II vengono selezionati l’inizio (capitoli 1–2) e il capitolo VIII. I primi servono come baseline dottrinale e contengono la definizione delle tre fonti di inganno spirituale (mondo, carne, demonio), articolando una pedagogia normativa senza glosse. Il capitolo VIII è invece la sezione più sensibile del Libro II: esso contiene casi concreti di discernimento delle mozioni, descrizioni delle ripugnanze e confusioni dell’anima, critica verso i direttori spirituali incompetenti e ampi passaggi che richiamano implicitamente la tripartizione della </w:t>
      </w:r>
      <w:r w:rsidRPr="00BE66B2">
        <w:rPr>
          <w:rFonts w:ascii="Garamond" w:hAnsi="Garamond" w:cs="Times New Roman"/>
          <w:i/>
          <w:iCs/>
          <w:w w:val="90"/>
          <w:sz w:val="22"/>
          <w:szCs w:val="22"/>
        </w:rPr>
        <w:t>Guida spirituale</w:t>
      </w:r>
      <w:r w:rsidRPr="00BE66B2">
        <w:rPr>
          <w:rFonts w:ascii="Garamond" w:hAnsi="Garamond" w:cs="Times New Roman"/>
          <w:w w:val="90"/>
          <w:sz w:val="22"/>
          <w:szCs w:val="22"/>
        </w:rPr>
        <w:t xml:space="preserve"> di </w:t>
      </w:r>
      <w:proofErr w:type="spellStart"/>
      <w:r w:rsidRPr="00BE66B2">
        <w:rPr>
          <w:rFonts w:ascii="Garamond" w:hAnsi="Garamond" w:cs="Times New Roman"/>
          <w:w w:val="90"/>
          <w:sz w:val="22"/>
          <w:szCs w:val="22"/>
        </w:rPr>
        <w:t>Molinos</w:t>
      </w:r>
      <w:proofErr w:type="spellEnd"/>
      <w:r w:rsidRPr="00BE66B2">
        <w:rPr>
          <w:rFonts w:ascii="Garamond" w:hAnsi="Garamond" w:cs="Times New Roman"/>
          <w:w w:val="90"/>
          <w:sz w:val="22"/>
          <w:szCs w:val="22"/>
        </w:rPr>
        <w:t>, come evidenziato sia nella tua introduzione sia nella Guida TEI-</w:t>
      </w:r>
      <w:proofErr w:type="spellStart"/>
      <w:r w:rsidRPr="00BE66B2">
        <w:rPr>
          <w:rFonts w:ascii="Garamond" w:hAnsi="Garamond" w:cs="Times New Roman"/>
          <w:w w:val="90"/>
          <w:sz w:val="22"/>
          <w:szCs w:val="22"/>
        </w:rPr>
        <w:t>driven</w:t>
      </w:r>
      <w:proofErr w:type="spellEnd"/>
      <w:r w:rsidRPr="00BE66B2">
        <w:rPr>
          <w:rFonts w:ascii="Garamond" w:hAnsi="Garamond" w:cs="Times New Roman"/>
          <w:w w:val="90"/>
          <w:sz w:val="22"/>
          <w:szCs w:val="22"/>
        </w:rPr>
        <w:t xml:space="preserve">. Questo capitolo è ideale per gli esperimenti IA che prevedono l’aggiunta di glosse di attenuazione, permettendo di osservare come la </w:t>
      </w:r>
      <w:proofErr w:type="spellStart"/>
      <w:r w:rsidRPr="00BE66B2">
        <w:rPr>
          <w:rFonts w:ascii="Garamond" w:hAnsi="Garamond" w:cs="Times New Roman"/>
          <w:w w:val="90"/>
          <w:sz w:val="22"/>
          <w:szCs w:val="22"/>
        </w:rPr>
        <w:t>ri</w:t>
      </w:r>
      <w:proofErr w:type="spellEnd"/>
      <w:r w:rsidRPr="00BE66B2">
        <w:rPr>
          <w:rFonts w:ascii="Garamond" w:hAnsi="Garamond" w:cs="Times New Roman"/>
          <w:w w:val="90"/>
          <w:sz w:val="22"/>
          <w:szCs w:val="22"/>
        </w:rPr>
        <w:t xml:space="preserve">-contestualizzazione esplicativa modifichi stabilità dottrinale, chiarezza argomentativa e coesione interna. </w:t>
      </w:r>
    </w:p>
    <w:p w14:paraId="7873D5A3" w14:textId="16D8557D" w:rsidR="00B14634" w:rsidRPr="00B14634" w:rsidRDefault="00B14634" w:rsidP="00B14634">
      <w:pPr>
        <w:spacing w:after="0" w:line="240" w:lineRule="auto"/>
        <w:jc w:val="both"/>
        <w:rPr>
          <w:rFonts w:ascii="Garamond" w:hAnsi="Garamond" w:cs="Times New Roman"/>
          <w:b/>
          <w:bCs/>
          <w:w w:val="90"/>
          <w:sz w:val="22"/>
          <w:szCs w:val="22"/>
        </w:rPr>
      </w:pPr>
      <w:r w:rsidRPr="00B14634">
        <w:rPr>
          <w:rFonts w:ascii="Garamond" w:hAnsi="Garamond" w:cs="Times New Roman"/>
          <w:b/>
          <w:bCs/>
          <w:w w:val="90"/>
          <w:sz w:val="22"/>
          <w:szCs w:val="22"/>
        </w:rPr>
        <w:lastRenderedPageBreak/>
        <w:t>2.</w:t>
      </w:r>
      <w:r>
        <w:rPr>
          <w:rFonts w:ascii="Garamond" w:hAnsi="Garamond" w:cs="Times New Roman"/>
          <w:b/>
          <w:bCs/>
          <w:w w:val="90"/>
          <w:sz w:val="22"/>
          <w:szCs w:val="22"/>
        </w:rPr>
        <w:t>4</w:t>
      </w:r>
      <w:r w:rsidRPr="00B14634">
        <w:rPr>
          <w:rFonts w:ascii="Garamond" w:hAnsi="Garamond" w:cs="Times New Roman"/>
          <w:b/>
          <w:bCs/>
          <w:w w:val="90"/>
          <w:sz w:val="22"/>
          <w:szCs w:val="22"/>
        </w:rPr>
        <w:t xml:space="preserve"> </w:t>
      </w:r>
      <w:r>
        <w:rPr>
          <w:rFonts w:ascii="Garamond" w:hAnsi="Garamond" w:cs="Times New Roman"/>
          <w:b/>
          <w:bCs/>
          <w:w w:val="90"/>
          <w:sz w:val="22"/>
          <w:szCs w:val="22"/>
        </w:rPr>
        <w:t>Selezione Libro III: motivazioni</w:t>
      </w:r>
    </w:p>
    <w:p w14:paraId="335B3430" w14:textId="77777777" w:rsidR="00B14634" w:rsidRDefault="00B14634" w:rsidP="00BE66B2">
      <w:pPr>
        <w:spacing w:after="0" w:line="240" w:lineRule="auto"/>
        <w:jc w:val="both"/>
        <w:rPr>
          <w:rFonts w:ascii="Garamond" w:hAnsi="Garamond" w:cs="Times New Roman"/>
          <w:w w:val="90"/>
          <w:sz w:val="22"/>
          <w:szCs w:val="22"/>
        </w:rPr>
      </w:pPr>
      <w:hyperlink r:id="rId8" w:history="1"/>
      <w:r w:rsidR="00BB4B54" w:rsidRPr="00BE66B2">
        <w:rPr>
          <w:rFonts w:ascii="Garamond" w:hAnsi="Garamond" w:cs="Times New Roman"/>
          <w:w w:val="90"/>
          <w:sz w:val="22"/>
          <w:szCs w:val="22"/>
        </w:rPr>
        <w:t xml:space="preserve">Dal Libro III vengono selezionati i capitoli 8 e 9. Il capitolo VIII presenta il nucleo più alto della mistica teresiana: unione, matrimonio spirituale, sicurezza dell’anima e il ricorso a citazioni della Passione, come </w:t>
      </w:r>
      <w:proofErr w:type="spellStart"/>
      <w:r w:rsidR="00BB4B54" w:rsidRPr="00BE66B2">
        <w:rPr>
          <w:rFonts w:ascii="Garamond" w:hAnsi="Garamond" w:cs="Times New Roman"/>
          <w:i/>
          <w:iCs/>
          <w:w w:val="90"/>
          <w:sz w:val="22"/>
          <w:szCs w:val="22"/>
        </w:rPr>
        <w:t>Consummatum</w:t>
      </w:r>
      <w:proofErr w:type="spellEnd"/>
      <w:r w:rsidR="00BB4B54" w:rsidRPr="00BE66B2">
        <w:rPr>
          <w:rFonts w:ascii="Garamond" w:hAnsi="Garamond" w:cs="Times New Roman"/>
          <w:i/>
          <w:iCs/>
          <w:w w:val="90"/>
          <w:sz w:val="22"/>
          <w:szCs w:val="22"/>
        </w:rPr>
        <w:t xml:space="preserve"> est</w:t>
      </w:r>
      <w:r w:rsidR="00BB4B54" w:rsidRPr="00BE66B2">
        <w:rPr>
          <w:rFonts w:ascii="Garamond" w:hAnsi="Garamond" w:cs="Times New Roman"/>
          <w:w w:val="90"/>
          <w:sz w:val="22"/>
          <w:szCs w:val="22"/>
        </w:rPr>
        <w:t xml:space="preserve"> e </w:t>
      </w:r>
      <w:r w:rsidR="00BB4B54" w:rsidRPr="00BE66B2">
        <w:rPr>
          <w:rFonts w:ascii="Garamond" w:hAnsi="Garamond" w:cs="Times New Roman"/>
          <w:i/>
          <w:iCs/>
          <w:w w:val="90"/>
          <w:sz w:val="22"/>
          <w:szCs w:val="22"/>
        </w:rPr>
        <w:t xml:space="preserve">In manus </w:t>
      </w:r>
      <w:proofErr w:type="spellStart"/>
      <w:r w:rsidR="00BB4B54" w:rsidRPr="00BE66B2">
        <w:rPr>
          <w:rFonts w:ascii="Garamond" w:hAnsi="Garamond" w:cs="Times New Roman"/>
          <w:i/>
          <w:iCs/>
          <w:w w:val="90"/>
          <w:sz w:val="22"/>
          <w:szCs w:val="22"/>
        </w:rPr>
        <w:t>tuas</w:t>
      </w:r>
      <w:proofErr w:type="spellEnd"/>
      <w:r w:rsidR="00BB4B54" w:rsidRPr="00BE66B2">
        <w:rPr>
          <w:rFonts w:ascii="Garamond" w:hAnsi="Garamond" w:cs="Times New Roman"/>
          <w:i/>
          <w:iCs/>
          <w:w w:val="90"/>
          <w:sz w:val="22"/>
          <w:szCs w:val="22"/>
        </w:rPr>
        <w:t xml:space="preserve">, Domine, commendo </w:t>
      </w:r>
      <w:proofErr w:type="spellStart"/>
      <w:r w:rsidR="00BB4B54" w:rsidRPr="00BE66B2">
        <w:rPr>
          <w:rFonts w:ascii="Garamond" w:hAnsi="Garamond" w:cs="Times New Roman"/>
          <w:i/>
          <w:iCs/>
          <w:w w:val="90"/>
          <w:sz w:val="22"/>
          <w:szCs w:val="22"/>
        </w:rPr>
        <w:t>spiritum</w:t>
      </w:r>
      <w:proofErr w:type="spellEnd"/>
      <w:r w:rsidR="00BB4B54" w:rsidRPr="00BE66B2">
        <w:rPr>
          <w:rFonts w:ascii="Garamond" w:hAnsi="Garamond" w:cs="Times New Roman"/>
          <w:i/>
          <w:iCs/>
          <w:w w:val="90"/>
          <w:sz w:val="22"/>
          <w:szCs w:val="22"/>
        </w:rPr>
        <w:t xml:space="preserve"> </w:t>
      </w:r>
      <w:proofErr w:type="spellStart"/>
      <w:r w:rsidR="00BB4B54" w:rsidRPr="00BE66B2">
        <w:rPr>
          <w:rFonts w:ascii="Garamond" w:hAnsi="Garamond" w:cs="Times New Roman"/>
          <w:i/>
          <w:iCs/>
          <w:w w:val="90"/>
          <w:sz w:val="22"/>
          <w:szCs w:val="22"/>
        </w:rPr>
        <w:t>meum</w:t>
      </w:r>
      <w:proofErr w:type="spellEnd"/>
      <w:r w:rsidR="00BB4B54" w:rsidRPr="00BE66B2">
        <w:rPr>
          <w:rFonts w:ascii="Garamond" w:hAnsi="Garamond" w:cs="Times New Roman"/>
          <w:w w:val="90"/>
          <w:sz w:val="22"/>
          <w:szCs w:val="22"/>
        </w:rPr>
        <w:t xml:space="preserve">, entrambe presenti nella tua Guida e nell’edizione. Questo capitolo è caratterizzato dalla presenza sistematica di glosse difensive in cui l’autrice specifica “ciò s’intende / ciò non s’intende”, un tratto identificato dalla tua introduzione come meccanismo di auto-mitigazione e di sorveglianza del discorso teologico. Si tratta della sezione più adatta per gli esperimenti IA di rimozione citazionale, di sostituzione e di generazione di glosse alternative, poiché consente di misurare con precisione la funzione stabilizzante delle citazioni bibliche e delle correzioni autoriali. Il capitolo IX, invece, mantiene un tono mistico elevato ma con minore densità di glosse e citazioni; ciò lo rende utile per testare l’introduzione di citazioni aggiuntive o varianti alternative (“+CIT’”) al fine di valutare come queste influenzino la coerenza argomentativa. </w:t>
      </w:r>
    </w:p>
    <w:p w14:paraId="5C9FE3E1" w14:textId="77777777" w:rsidR="00B14634" w:rsidRDefault="00B14634" w:rsidP="00BE66B2">
      <w:pPr>
        <w:spacing w:after="0" w:line="240" w:lineRule="auto"/>
        <w:jc w:val="both"/>
        <w:rPr>
          <w:rFonts w:ascii="Garamond" w:hAnsi="Garamond" w:cs="Times New Roman"/>
          <w:w w:val="90"/>
          <w:sz w:val="22"/>
          <w:szCs w:val="22"/>
        </w:rPr>
      </w:pPr>
    </w:p>
    <w:p w14:paraId="0A14F501" w14:textId="25D31A1E" w:rsidR="00B14634" w:rsidRPr="00B14634" w:rsidRDefault="00B14634" w:rsidP="00BE66B2">
      <w:pPr>
        <w:spacing w:after="0" w:line="240" w:lineRule="auto"/>
        <w:jc w:val="both"/>
        <w:rPr>
          <w:rFonts w:ascii="Garamond" w:hAnsi="Garamond" w:cs="Times New Roman"/>
          <w:b/>
          <w:bCs/>
          <w:w w:val="90"/>
          <w:sz w:val="22"/>
          <w:szCs w:val="22"/>
        </w:rPr>
      </w:pPr>
      <w:r w:rsidRPr="00B14634">
        <w:rPr>
          <w:rFonts w:ascii="Garamond" w:hAnsi="Garamond" w:cs="Times New Roman"/>
          <w:b/>
          <w:bCs/>
          <w:w w:val="90"/>
          <w:sz w:val="22"/>
          <w:szCs w:val="22"/>
        </w:rPr>
        <w:t>2.</w:t>
      </w:r>
      <w:r>
        <w:rPr>
          <w:rFonts w:ascii="Garamond" w:hAnsi="Garamond" w:cs="Times New Roman"/>
          <w:b/>
          <w:bCs/>
          <w:w w:val="90"/>
          <w:sz w:val="22"/>
          <w:szCs w:val="22"/>
        </w:rPr>
        <w:t>5</w:t>
      </w:r>
      <w:r w:rsidRPr="00B14634">
        <w:rPr>
          <w:rFonts w:ascii="Garamond" w:hAnsi="Garamond" w:cs="Times New Roman"/>
          <w:b/>
          <w:bCs/>
          <w:w w:val="90"/>
          <w:sz w:val="22"/>
          <w:szCs w:val="22"/>
        </w:rPr>
        <w:t xml:space="preserve"> </w:t>
      </w:r>
      <w:r>
        <w:rPr>
          <w:rFonts w:ascii="Garamond" w:hAnsi="Garamond" w:cs="Times New Roman"/>
          <w:b/>
          <w:bCs/>
          <w:w w:val="90"/>
          <w:sz w:val="22"/>
          <w:szCs w:val="22"/>
        </w:rPr>
        <w:t xml:space="preserve">Data set e </w:t>
      </w:r>
      <w:r w:rsidRPr="00B14634">
        <w:rPr>
          <w:rFonts w:ascii="Garamond" w:hAnsi="Garamond" w:cs="Times New Roman"/>
          <w:b/>
          <w:bCs/>
          <w:i/>
          <w:iCs/>
          <w:w w:val="90"/>
          <w:sz w:val="22"/>
          <w:szCs w:val="22"/>
        </w:rPr>
        <w:t>Guida</w:t>
      </w:r>
      <w:r>
        <w:rPr>
          <w:rFonts w:ascii="Garamond" w:hAnsi="Garamond" w:cs="Times New Roman"/>
          <w:b/>
          <w:bCs/>
          <w:i/>
          <w:iCs/>
          <w:w w:val="90"/>
          <w:sz w:val="22"/>
          <w:szCs w:val="22"/>
        </w:rPr>
        <w:t xml:space="preserve"> al modello</w:t>
      </w:r>
    </w:p>
    <w:p w14:paraId="1BC561D6" w14:textId="2D9DA6E5" w:rsidR="00BB4B54" w:rsidRPr="00BE66B2" w:rsidRDefault="00BB4B54" w:rsidP="00BE66B2">
      <w:pPr>
        <w:spacing w:after="0" w:line="240" w:lineRule="auto"/>
        <w:jc w:val="both"/>
        <w:rPr>
          <w:rFonts w:ascii="Garamond" w:hAnsi="Garamond" w:cs="Times New Roman"/>
          <w:w w:val="90"/>
          <w:sz w:val="22"/>
          <w:szCs w:val="22"/>
        </w:rPr>
      </w:pPr>
      <w:r w:rsidRPr="00BE66B2">
        <w:rPr>
          <w:rFonts w:ascii="Garamond" w:hAnsi="Garamond" w:cs="Times New Roman"/>
          <w:w w:val="90"/>
          <w:sz w:val="22"/>
          <w:szCs w:val="22"/>
        </w:rPr>
        <w:t xml:space="preserve">L’intero dataset può essere rappresentato in TEI P5 secondo lo schema proposto nella Guida, che prevede l’uso di elementi come </w:t>
      </w:r>
      <w:r w:rsidRPr="00BE66B2">
        <w:rPr>
          <w:rFonts w:ascii="Garamond" w:hAnsi="Garamond" w:cs="Times New Roman"/>
          <w:i/>
          <w:iCs/>
          <w:w w:val="90"/>
          <w:sz w:val="22"/>
          <w:szCs w:val="22"/>
        </w:rPr>
        <w:t>&lt;</w:t>
      </w:r>
      <w:proofErr w:type="spellStart"/>
      <w:r w:rsidRPr="00BE66B2">
        <w:rPr>
          <w:rFonts w:ascii="Garamond" w:hAnsi="Garamond" w:cs="Times New Roman"/>
          <w:i/>
          <w:iCs/>
          <w:w w:val="90"/>
          <w:sz w:val="22"/>
          <w:szCs w:val="22"/>
        </w:rPr>
        <w:t>cit</w:t>
      </w:r>
      <w:proofErr w:type="spellEnd"/>
      <w:r w:rsidRPr="00BE66B2">
        <w:rPr>
          <w:rFonts w:ascii="Garamond" w:hAnsi="Garamond" w:cs="Times New Roman"/>
          <w:i/>
          <w:iCs/>
          <w:w w:val="90"/>
          <w:sz w:val="22"/>
          <w:szCs w:val="22"/>
        </w:rPr>
        <w:t>&gt;&lt;/</w:t>
      </w:r>
      <w:proofErr w:type="spellStart"/>
      <w:r w:rsidRPr="00BE66B2">
        <w:rPr>
          <w:rFonts w:ascii="Garamond" w:hAnsi="Garamond" w:cs="Times New Roman"/>
          <w:i/>
          <w:iCs/>
          <w:w w:val="90"/>
          <w:sz w:val="22"/>
          <w:szCs w:val="22"/>
        </w:rPr>
        <w:t>cit</w:t>
      </w:r>
      <w:proofErr w:type="spellEnd"/>
      <w:r w:rsidRPr="00BE66B2">
        <w:rPr>
          <w:rFonts w:ascii="Garamond" w:hAnsi="Garamond" w:cs="Times New Roman"/>
          <w:i/>
          <w:iCs/>
          <w:w w:val="90"/>
          <w:sz w:val="22"/>
          <w:szCs w:val="22"/>
        </w:rPr>
        <w:t>&gt;</w:t>
      </w:r>
      <w:r w:rsidRPr="00BE66B2">
        <w:rPr>
          <w:rFonts w:ascii="Garamond" w:hAnsi="Garamond" w:cs="Times New Roman"/>
          <w:w w:val="90"/>
          <w:sz w:val="22"/>
          <w:szCs w:val="22"/>
        </w:rPr>
        <w:t xml:space="preserve">, </w:t>
      </w:r>
      <w:r w:rsidRPr="00BE66B2">
        <w:rPr>
          <w:rFonts w:ascii="Garamond" w:hAnsi="Garamond" w:cs="Times New Roman"/>
          <w:i/>
          <w:iCs/>
          <w:w w:val="90"/>
          <w:sz w:val="22"/>
          <w:szCs w:val="22"/>
        </w:rPr>
        <w:t>&lt;quote&gt;&lt;/quote&gt;</w:t>
      </w:r>
      <w:r w:rsidRPr="00BE66B2">
        <w:rPr>
          <w:rFonts w:ascii="Garamond" w:hAnsi="Garamond" w:cs="Times New Roman"/>
          <w:w w:val="90"/>
          <w:sz w:val="22"/>
          <w:szCs w:val="22"/>
        </w:rPr>
        <w:t xml:space="preserve">, </w:t>
      </w:r>
      <w:r w:rsidRPr="00BE66B2">
        <w:rPr>
          <w:rFonts w:ascii="Garamond" w:hAnsi="Garamond" w:cs="Times New Roman"/>
          <w:i/>
          <w:iCs/>
          <w:w w:val="90"/>
          <w:sz w:val="22"/>
          <w:szCs w:val="22"/>
        </w:rPr>
        <w:t>&lt;</w:t>
      </w:r>
      <w:proofErr w:type="spellStart"/>
      <w:r w:rsidRPr="00BE66B2">
        <w:rPr>
          <w:rFonts w:ascii="Garamond" w:hAnsi="Garamond" w:cs="Times New Roman"/>
          <w:i/>
          <w:iCs/>
          <w:w w:val="90"/>
          <w:sz w:val="22"/>
          <w:szCs w:val="22"/>
        </w:rPr>
        <w:t>ref</w:t>
      </w:r>
      <w:proofErr w:type="spellEnd"/>
      <w:r w:rsidRPr="00BE66B2">
        <w:rPr>
          <w:rFonts w:ascii="Garamond" w:hAnsi="Garamond" w:cs="Times New Roman"/>
          <w:i/>
          <w:iCs/>
          <w:w w:val="90"/>
          <w:sz w:val="22"/>
          <w:szCs w:val="22"/>
        </w:rPr>
        <w:t>&gt;&lt;/</w:t>
      </w:r>
      <w:proofErr w:type="spellStart"/>
      <w:r w:rsidRPr="00BE66B2">
        <w:rPr>
          <w:rFonts w:ascii="Garamond" w:hAnsi="Garamond" w:cs="Times New Roman"/>
          <w:i/>
          <w:iCs/>
          <w:w w:val="90"/>
          <w:sz w:val="22"/>
          <w:szCs w:val="22"/>
        </w:rPr>
        <w:t>ref</w:t>
      </w:r>
      <w:proofErr w:type="spellEnd"/>
      <w:r w:rsidRPr="00BE66B2">
        <w:rPr>
          <w:rFonts w:ascii="Garamond" w:hAnsi="Garamond" w:cs="Times New Roman"/>
          <w:i/>
          <w:iCs/>
          <w:w w:val="90"/>
          <w:sz w:val="22"/>
          <w:szCs w:val="22"/>
        </w:rPr>
        <w:t>&gt;</w:t>
      </w:r>
      <w:r w:rsidRPr="00BE66B2">
        <w:rPr>
          <w:rFonts w:ascii="Garamond" w:hAnsi="Garamond" w:cs="Times New Roman"/>
          <w:w w:val="90"/>
          <w:sz w:val="22"/>
          <w:szCs w:val="22"/>
        </w:rPr>
        <w:t xml:space="preserve">, </w:t>
      </w:r>
      <w:r w:rsidRPr="00BE66B2">
        <w:rPr>
          <w:rFonts w:ascii="Garamond" w:hAnsi="Garamond" w:cs="Times New Roman"/>
          <w:i/>
          <w:iCs/>
          <w:w w:val="90"/>
          <w:sz w:val="22"/>
          <w:szCs w:val="22"/>
        </w:rPr>
        <w:t xml:space="preserve">&lt;note </w:t>
      </w:r>
      <w:proofErr w:type="spellStart"/>
      <w:r w:rsidRPr="00BE66B2">
        <w:rPr>
          <w:rFonts w:ascii="Garamond" w:hAnsi="Garamond" w:cs="Times New Roman"/>
          <w:i/>
          <w:iCs/>
          <w:w w:val="90"/>
          <w:sz w:val="22"/>
          <w:szCs w:val="22"/>
        </w:rPr>
        <w:t>type</w:t>
      </w:r>
      <w:proofErr w:type="spellEnd"/>
      <w:r w:rsidRPr="00BE66B2">
        <w:rPr>
          <w:rFonts w:ascii="Garamond" w:hAnsi="Garamond" w:cs="Times New Roman"/>
          <w:i/>
          <w:iCs/>
          <w:w w:val="90"/>
          <w:sz w:val="22"/>
          <w:szCs w:val="22"/>
        </w:rPr>
        <w:t xml:space="preserve">="glossa" </w:t>
      </w:r>
      <w:proofErr w:type="spellStart"/>
      <w:r w:rsidRPr="00BE66B2">
        <w:rPr>
          <w:rFonts w:ascii="Garamond" w:hAnsi="Garamond" w:cs="Times New Roman"/>
          <w:i/>
          <w:iCs/>
          <w:w w:val="90"/>
          <w:sz w:val="22"/>
          <w:szCs w:val="22"/>
        </w:rPr>
        <w:t>subtype</w:t>
      </w:r>
      <w:proofErr w:type="spellEnd"/>
      <w:r w:rsidRPr="00BE66B2">
        <w:rPr>
          <w:rFonts w:ascii="Garamond" w:hAnsi="Garamond" w:cs="Times New Roman"/>
          <w:i/>
          <w:iCs/>
          <w:w w:val="90"/>
          <w:sz w:val="22"/>
          <w:szCs w:val="22"/>
        </w:rPr>
        <w:t>="</w:t>
      </w:r>
      <w:proofErr w:type="spellStart"/>
      <w:r w:rsidRPr="00BE66B2">
        <w:rPr>
          <w:rFonts w:ascii="Garamond" w:hAnsi="Garamond" w:cs="Times New Roman"/>
          <w:i/>
          <w:iCs/>
          <w:w w:val="90"/>
          <w:sz w:val="22"/>
          <w:szCs w:val="22"/>
        </w:rPr>
        <w:t>attenuatio</w:t>
      </w:r>
      <w:proofErr w:type="spellEnd"/>
      <w:r w:rsidRPr="00BE66B2">
        <w:rPr>
          <w:rFonts w:ascii="Garamond" w:hAnsi="Garamond" w:cs="Times New Roman"/>
          <w:i/>
          <w:iCs/>
          <w:w w:val="90"/>
          <w:sz w:val="22"/>
          <w:szCs w:val="22"/>
        </w:rPr>
        <w:t>"&gt;&lt;/note&gt;</w:t>
      </w:r>
      <w:r w:rsidRPr="00BE66B2">
        <w:rPr>
          <w:rFonts w:ascii="Garamond" w:hAnsi="Garamond" w:cs="Times New Roman"/>
          <w:w w:val="90"/>
          <w:sz w:val="22"/>
          <w:szCs w:val="22"/>
        </w:rPr>
        <w:t xml:space="preserve"> e dell’attributo </w:t>
      </w:r>
      <w:r w:rsidRPr="00BE66B2">
        <w:rPr>
          <w:rFonts w:ascii="Garamond" w:hAnsi="Garamond" w:cs="Times New Roman"/>
          <w:i/>
          <w:iCs/>
          <w:w w:val="90"/>
          <w:sz w:val="22"/>
          <w:szCs w:val="22"/>
        </w:rPr>
        <w:t>ana</w:t>
      </w:r>
      <w:r w:rsidRPr="00BE66B2">
        <w:rPr>
          <w:rFonts w:ascii="Garamond" w:hAnsi="Garamond" w:cs="Times New Roman"/>
          <w:w w:val="90"/>
          <w:sz w:val="22"/>
          <w:szCs w:val="22"/>
        </w:rPr>
        <w:t xml:space="preserve"> per annotare funzioni retoriche e impatti esplicativi. La struttura del documento TEI, articolata in di libro e di capitolo, consente di integrare citazioni bibliche con attributi specifici, glosse autoriali, rimandi interni e segmenti testuali pertinenti agli esperimenti IA. Grazie a questa configurazione, il dataset supporta pienamente l’intera pipeline sperimentale </w:t>
      </w:r>
      <w:r w:rsidR="006C25C2">
        <w:rPr>
          <w:rFonts w:ascii="Garamond" w:hAnsi="Garamond" w:cs="Times New Roman"/>
          <w:w w:val="90"/>
          <w:sz w:val="22"/>
          <w:szCs w:val="22"/>
        </w:rPr>
        <w:t xml:space="preserve">- </w:t>
      </w:r>
      <w:r w:rsidRPr="00BE66B2">
        <w:rPr>
          <w:rFonts w:ascii="Garamond" w:hAnsi="Garamond" w:cs="Times New Roman"/>
          <w:w w:val="90"/>
          <w:sz w:val="22"/>
          <w:szCs w:val="22"/>
        </w:rPr>
        <w:t xml:space="preserve">rimozione e sostituzione delle citazioni, aggiunta di glosse IA, misurazione delle variazioni in chiarezza, coesione e stabilità dottrinale </w:t>
      </w:r>
      <w:r w:rsidR="006C25C2">
        <w:rPr>
          <w:rFonts w:ascii="Garamond" w:hAnsi="Garamond" w:cs="Times New Roman"/>
          <w:w w:val="90"/>
          <w:sz w:val="22"/>
          <w:szCs w:val="22"/>
        </w:rPr>
        <w:t xml:space="preserve">- </w:t>
      </w:r>
      <w:r w:rsidRPr="00BE66B2">
        <w:rPr>
          <w:rFonts w:ascii="Garamond" w:hAnsi="Garamond" w:cs="Times New Roman"/>
          <w:w w:val="90"/>
          <w:sz w:val="22"/>
          <w:szCs w:val="22"/>
        </w:rPr>
        <w:t>e rende possibile una valutazione computazionale replicabile dell’intertestualità mistica post-tridentina secondo il modello TEI+IA presentato nei tuoi materiali.</w:t>
      </w:r>
    </w:p>
    <w:p w14:paraId="0505329A" w14:textId="75A35004" w:rsidR="00F4065B" w:rsidRPr="00BE66B2" w:rsidRDefault="00F4065B" w:rsidP="00BE66B2">
      <w:pPr>
        <w:spacing w:after="0" w:line="240" w:lineRule="auto"/>
        <w:jc w:val="both"/>
        <w:rPr>
          <w:rFonts w:ascii="Garamond" w:hAnsi="Garamond" w:cs="Times New Roman"/>
          <w:w w:val="90"/>
        </w:rPr>
      </w:pPr>
    </w:p>
    <w:p w14:paraId="3372F279" w14:textId="646F01DD" w:rsidR="00F4065B" w:rsidRPr="00BE66B2" w:rsidRDefault="0083286D" w:rsidP="00BE66B2">
      <w:pPr>
        <w:spacing w:after="0" w:line="240" w:lineRule="auto"/>
        <w:jc w:val="both"/>
        <w:rPr>
          <w:rFonts w:ascii="Garamond" w:hAnsi="Garamond" w:cs="Times New Roman"/>
          <w:b/>
          <w:bCs/>
          <w:w w:val="90"/>
        </w:rPr>
      </w:pPr>
      <w:r w:rsidRPr="00BE66B2">
        <w:rPr>
          <w:rFonts w:ascii="Garamond" w:hAnsi="Garamond" w:cs="Segoe UI Emoji"/>
          <w:b/>
          <w:bCs/>
          <w:w w:val="90"/>
        </w:rPr>
        <w:t xml:space="preserve">3. </w:t>
      </w:r>
      <w:r w:rsidRPr="00BE66B2">
        <w:rPr>
          <w:rFonts w:ascii="Garamond" w:hAnsi="Garamond" w:cs="Times New Roman"/>
          <w:b/>
          <w:bCs/>
          <w:w w:val="90"/>
        </w:rPr>
        <w:t xml:space="preserve">Citazioni utili alla base dati </w:t>
      </w:r>
    </w:p>
    <w:p w14:paraId="5ABEA124" w14:textId="1541967A" w:rsidR="00F4065B" w:rsidRPr="00BE66B2" w:rsidRDefault="00F4065B" w:rsidP="00BE66B2">
      <w:pPr>
        <w:spacing w:after="0" w:line="240" w:lineRule="auto"/>
        <w:jc w:val="both"/>
        <w:rPr>
          <w:rFonts w:ascii="Garamond" w:hAnsi="Garamond" w:cs="Times New Roman"/>
          <w:w w:val="90"/>
        </w:rPr>
      </w:pPr>
    </w:p>
    <w:p w14:paraId="5E38B58C" w14:textId="6EB115D7" w:rsidR="00F4065B" w:rsidRPr="00BE66B2" w:rsidRDefault="0083286D"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3.1 </w:t>
      </w:r>
      <w:r w:rsidR="00F4065B" w:rsidRPr="00BE66B2">
        <w:rPr>
          <w:rFonts w:ascii="Garamond" w:hAnsi="Garamond" w:cs="Times New Roman"/>
          <w:b/>
          <w:bCs/>
          <w:w w:val="90"/>
        </w:rPr>
        <w:t>L</w:t>
      </w:r>
      <w:r w:rsidR="00B14634">
        <w:rPr>
          <w:rFonts w:ascii="Garamond" w:hAnsi="Garamond" w:cs="Times New Roman"/>
          <w:b/>
          <w:bCs/>
          <w:w w:val="90"/>
        </w:rPr>
        <w:t>ibro</w:t>
      </w:r>
      <w:r w:rsidR="00F4065B" w:rsidRPr="00BE66B2">
        <w:rPr>
          <w:rFonts w:ascii="Garamond" w:hAnsi="Garamond" w:cs="Times New Roman"/>
          <w:b/>
          <w:bCs/>
          <w:w w:val="90"/>
        </w:rPr>
        <w:t xml:space="preserve"> I </w:t>
      </w:r>
      <w:r w:rsidR="00F4065B" w:rsidRPr="00BE66B2">
        <w:rPr>
          <w:rFonts w:ascii="Garamond" w:hAnsi="Garamond" w:cs="Times New Roman"/>
          <w:w w:val="90"/>
        </w:rPr>
        <w:t>(pedagogia + ethos)</w:t>
      </w:r>
    </w:p>
    <w:p w14:paraId="7B993CB0" w14:textId="77777777" w:rsidR="0083286D" w:rsidRPr="00BE66B2" w:rsidRDefault="0083286D" w:rsidP="00BE66B2">
      <w:pPr>
        <w:spacing w:after="0" w:line="240" w:lineRule="auto"/>
        <w:jc w:val="both"/>
        <w:rPr>
          <w:rFonts w:ascii="Garamond" w:hAnsi="Garamond" w:cs="Times New Roman"/>
          <w:b/>
          <w:bCs/>
          <w:w w:val="90"/>
        </w:rPr>
      </w:pPr>
    </w:p>
    <w:p w14:paraId="416FF07F" w14:textId="660F12D5" w:rsidR="0083286D"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I.1–2 </w:t>
      </w:r>
      <w:r w:rsidR="0083286D" w:rsidRPr="00BE66B2">
        <w:rPr>
          <w:rFonts w:ascii="Garamond" w:hAnsi="Garamond" w:cs="Times New Roman"/>
          <w:w w:val="90"/>
        </w:rPr>
        <w:t>-</w:t>
      </w:r>
      <w:r w:rsidRPr="00BE66B2">
        <w:rPr>
          <w:rFonts w:ascii="Garamond" w:hAnsi="Garamond" w:cs="Times New Roman"/>
          <w:w w:val="90"/>
        </w:rPr>
        <w:t xml:space="preserve"> Nessuna citazione formale</w:t>
      </w:r>
      <w:r w:rsidR="002D7F68" w:rsidRPr="00BE66B2">
        <w:rPr>
          <w:rFonts w:ascii="Garamond" w:hAnsi="Garamond" w:cs="Times New Roman"/>
          <w:b/>
          <w:bCs/>
          <w:w w:val="90"/>
        </w:rPr>
        <w:t xml:space="preserve"> </w:t>
      </w:r>
      <w:r w:rsidRPr="00BE66B2">
        <w:rPr>
          <w:rFonts w:ascii="Garamond" w:hAnsi="Garamond" w:cs="Times New Roman"/>
          <w:w w:val="90"/>
        </w:rPr>
        <w:t xml:space="preserve">→ per esperimenti </w:t>
      </w:r>
      <w:r w:rsidRPr="00BE66B2">
        <w:rPr>
          <w:rFonts w:ascii="Garamond" w:hAnsi="Garamond" w:cs="Times New Roman"/>
          <w:b/>
          <w:bCs/>
          <w:w w:val="90"/>
        </w:rPr>
        <w:t>+CIT</w:t>
      </w:r>
      <w:r w:rsidRPr="00BE66B2">
        <w:rPr>
          <w:rFonts w:ascii="Garamond" w:hAnsi="Garamond" w:cs="Times New Roman"/>
          <w:w w:val="90"/>
        </w:rPr>
        <w:t>: aggiunta controllata di citazioni bibliche in stile.</w:t>
      </w:r>
    </w:p>
    <w:p w14:paraId="1FBE6987" w14:textId="77777777" w:rsidR="000D1936" w:rsidRDefault="000D1936" w:rsidP="00BE66B2">
      <w:pPr>
        <w:spacing w:after="0" w:line="240" w:lineRule="auto"/>
        <w:jc w:val="both"/>
        <w:rPr>
          <w:rFonts w:ascii="Garamond" w:hAnsi="Garamond" w:cs="Times New Roman"/>
          <w:b/>
          <w:bCs/>
          <w:w w:val="90"/>
        </w:rPr>
      </w:pPr>
    </w:p>
    <w:p w14:paraId="1E2BE23C" w14:textId="1E398560" w:rsidR="000D1936" w:rsidRDefault="00F4065B" w:rsidP="00BE66B2">
      <w:pPr>
        <w:spacing w:after="0" w:line="240" w:lineRule="auto"/>
        <w:jc w:val="both"/>
        <w:rPr>
          <w:rFonts w:ascii="Garamond" w:hAnsi="Garamond" w:cs="Times New Roman"/>
          <w:w w:val="90"/>
        </w:rPr>
      </w:pPr>
      <w:r w:rsidRPr="00BE66B2">
        <w:rPr>
          <w:rFonts w:ascii="Garamond" w:hAnsi="Garamond" w:cs="Times New Roman"/>
          <w:b/>
          <w:bCs/>
          <w:w w:val="90"/>
        </w:rPr>
        <w:t>I.5</w:t>
      </w:r>
      <w:r w:rsidRPr="00BE66B2">
        <w:rPr>
          <w:rFonts w:ascii="Garamond" w:hAnsi="Garamond" w:cs="Times New Roman"/>
          <w:w w:val="90"/>
        </w:rPr>
        <w:t xml:space="preserve"> </w:t>
      </w:r>
      <w:r w:rsidR="0083286D" w:rsidRPr="00BE66B2">
        <w:rPr>
          <w:rFonts w:ascii="Garamond" w:hAnsi="Garamond" w:cs="Times New Roman"/>
          <w:w w:val="90"/>
        </w:rPr>
        <w:t>-</w:t>
      </w:r>
      <w:r w:rsidRPr="00BE66B2">
        <w:rPr>
          <w:rFonts w:ascii="Garamond" w:hAnsi="Garamond" w:cs="Times New Roman"/>
          <w:w w:val="90"/>
        </w:rPr>
        <w:t xml:space="preserve"> Virtù dell’</w:t>
      </w:r>
      <w:r w:rsidR="002D7F68" w:rsidRPr="00BE66B2">
        <w:rPr>
          <w:rFonts w:ascii="Garamond" w:hAnsi="Garamond" w:cs="Times New Roman"/>
          <w:w w:val="90"/>
        </w:rPr>
        <w:t>umiltà</w:t>
      </w:r>
    </w:p>
    <w:p w14:paraId="230B0C9E" w14:textId="77777777" w:rsidR="000D1936" w:rsidRDefault="00F4065B" w:rsidP="00BE66B2">
      <w:pPr>
        <w:spacing w:after="0" w:line="240" w:lineRule="auto"/>
        <w:jc w:val="both"/>
        <w:rPr>
          <w:rFonts w:ascii="Garamond" w:hAnsi="Garamond" w:cs="Times New Roman"/>
          <w:w w:val="90"/>
        </w:rPr>
      </w:pPr>
      <w:r w:rsidRPr="00BE66B2">
        <w:rPr>
          <w:rFonts w:ascii="Garamond" w:hAnsi="Garamond" w:cs="Times New Roman"/>
          <w:i/>
          <w:iCs/>
          <w:w w:val="90"/>
        </w:rPr>
        <w:t xml:space="preserve">In te Domine speravi, non </w:t>
      </w:r>
      <w:proofErr w:type="spellStart"/>
      <w:r w:rsidRPr="00BE66B2">
        <w:rPr>
          <w:rFonts w:ascii="Garamond" w:hAnsi="Garamond" w:cs="Times New Roman"/>
          <w:i/>
          <w:iCs/>
          <w:w w:val="90"/>
        </w:rPr>
        <w:t>confundar</w:t>
      </w:r>
      <w:proofErr w:type="spellEnd"/>
      <w:r w:rsidRPr="00BE66B2">
        <w:rPr>
          <w:rFonts w:ascii="Garamond" w:hAnsi="Garamond" w:cs="Times New Roman"/>
          <w:i/>
          <w:iCs/>
          <w:w w:val="90"/>
        </w:rPr>
        <w:t xml:space="preserve"> in </w:t>
      </w:r>
      <w:proofErr w:type="spellStart"/>
      <w:r w:rsidRPr="00BE66B2">
        <w:rPr>
          <w:rFonts w:ascii="Garamond" w:hAnsi="Garamond" w:cs="Times New Roman"/>
          <w:i/>
          <w:iCs/>
          <w:w w:val="90"/>
        </w:rPr>
        <w:t>aeternum</w:t>
      </w:r>
      <w:proofErr w:type="spellEnd"/>
      <w:r w:rsidRPr="00BE66B2">
        <w:rPr>
          <w:rFonts w:ascii="Garamond" w:hAnsi="Garamond" w:cs="Times New Roman"/>
          <w:w w:val="90"/>
        </w:rPr>
        <w:t xml:space="preserve"> </w:t>
      </w:r>
    </w:p>
    <w:p w14:paraId="6030C6A9" w14:textId="77777777" w:rsidR="000D1936" w:rsidRDefault="00F4065B" w:rsidP="00BE66B2">
      <w:pPr>
        <w:spacing w:after="0" w:line="240" w:lineRule="auto"/>
        <w:jc w:val="both"/>
        <w:rPr>
          <w:rFonts w:ascii="Garamond" w:hAnsi="Garamond" w:cs="Times New Roman"/>
          <w:w w:val="90"/>
        </w:rPr>
      </w:pPr>
      <w:r w:rsidRPr="00BE66B2">
        <w:rPr>
          <w:rFonts w:ascii="Garamond" w:hAnsi="Garamond" w:cs="Times New Roman"/>
          <w:w w:val="90"/>
        </w:rPr>
        <w:t>Sal 30/31</w:t>
      </w:r>
      <w:r w:rsidR="002D7F68" w:rsidRPr="00BE66B2">
        <w:rPr>
          <w:rFonts w:ascii="Garamond" w:hAnsi="Garamond" w:cs="Times New Roman"/>
          <w:w w:val="90"/>
        </w:rPr>
        <w:t xml:space="preserve"> </w:t>
      </w:r>
    </w:p>
    <w:p w14:paraId="27B9C431" w14:textId="7F7254EB" w:rsidR="00F4065B"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w w:val="90"/>
        </w:rPr>
        <w:t xml:space="preserve">→ citazione legittimante, frequente nella mistica umiltà. </w:t>
      </w:r>
      <w:hyperlink r:id="rId9" w:history="1"/>
    </w:p>
    <w:p w14:paraId="68F871FA" w14:textId="77777777" w:rsidR="000D1936" w:rsidRDefault="000D1936" w:rsidP="00BE66B2">
      <w:pPr>
        <w:spacing w:after="0" w:line="240" w:lineRule="auto"/>
        <w:jc w:val="both"/>
        <w:rPr>
          <w:rFonts w:ascii="Garamond" w:hAnsi="Garamond" w:cs="Times New Roman"/>
          <w:b/>
          <w:bCs/>
          <w:w w:val="90"/>
        </w:rPr>
      </w:pPr>
    </w:p>
    <w:p w14:paraId="6ED44ADF" w14:textId="77777777" w:rsidR="000D1936" w:rsidRDefault="00F4065B"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I.6 </w:t>
      </w:r>
      <w:r w:rsidR="002D7F68" w:rsidRPr="00BE66B2">
        <w:rPr>
          <w:rFonts w:ascii="Garamond" w:hAnsi="Garamond" w:cs="Times New Roman"/>
          <w:b/>
          <w:bCs/>
          <w:w w:val="90"/>
        </w:rPr>
        <w:t>-</w:t>
      </w:r>
      <w:r w:rsidRPr="00BE66B2">
        <w:rPr>
          <w:rFonts w:ascii="Garamond" w:hAnsi="Garamond" w:cs="Times New Roman"/>
          <w:w w:val="90"/>
        </w:rPr>
        <w:t>Virtù dell’obbedienza</w:t>
      </w:r>
    </w:p>
    <w:p w14:paraId="54800496" w14:textId="1114260F" w:rsidR="000D1936" w:rsidRDefault="00F4065B" w:rsidP="00BE66B2">
      <w:pPr>
        <w:spacing w:after="0" w:line="240" w:lineRule="auto"/>
        <w:jc w:val="both"/>
        <w:rPr>
          <w:rFonts w:ascii="Garamond" w:hAnsi="Garamond" w:cs="Times New Roman"/>
          <w:w w:val="90"/>
        </w:rPr>
      </w:pPr>
      <w:r w:rsidRPr="00BE66B2">
        <w:rPr>
          <w:rFonts w:ascii="Garamond" w:hAnsi="Garamond" w:cs="Times New Roman"/>
          <w:i/>
          <w:iCs/>
          <w:w w:val="90"/>
        </w:rPr>
        <w:t xml:space="preserve">Christus </w:t>
      </w:r>
      <w:proofErr w:type="spellStart"/>
      <w:r w:rsidRPr="00BE66B2">
        <w:rPr>
          <w:rFonts w:ascii="Garamond" w:hAnsi="Garamond" w:cs="Times New Roman"/>
          <w:i/>
          <w:iCs/>
          <w:w w:val="90"/>
        </w:rPr>
        <w:t>factus</w:t>
      </w:r>
      <w:proofErr w:type="spellEnd"/>
      <w:r w:rsidRPr="00BE66B2">
        <w:rPr>
          <w:rFonts w:ascii="Garamond" w:hAnsi="Garamond" w:cs="Times New Roman"/>
          <w:i/>
          <w:iCs/>
          <w:w w:val="90"/>
        </w:rPr>
        <w:t xml:space="preserve"> est pro </w:t>
      </w:r>
      <w:proofErr w:type="spellStart"/>
      <w:r w:rsidRPr="00BE66B2">
        <w:rPr>
          <w:rFonts w:ascii="Garamond" w:hAnsi="Garamond" w:cs="Times New Roman"/>
          <w:i/>
          <w:iCs/>
          <w:w w:val="90"/>
        </w:rPr>
        <w:t>nobis</w:t>
      </w:r>
      <w:proofErr w:type="spellEnd"/>
      <w:r w:rsidRPr="00BE66B2">
        <w:rPr>
          <w:rFonts w:ascii="Garamond" w:hAnsi="Garamond" w:cs="Times New Roman"/>
          <w:i/>
          <w:iCs/>
          <w:w w:val="90"/>
        </w:rPr>
        <w:t xml:space="preserve"> </w:t>
      </w:r>
      <w:proofErr w:type="spellStart"/>
      <w:r w:rsidRPr="00BE66B2">
        <w:rPr>
          <w:rFonts w:ascii="Garamond" w:hAnsi="Garamond" w:cs="Times New Roman"/>
          <w:i/>
          <w:iCs/>
          <w:w w:val="90"/>
        </w:rPr>
        <w:t>obediens</w:t>
      </w:r>
      <w:proofErr w:type="spellEnd"/>
      <w:r w:rsidRPr="00BE66B2">
        <w:rPr>
          <w:rFonts w:ascii="Garamond" w:hAnsi="Garamond" w:cs="Times New Roman"/>
          <w:i/>
          <w:iCs/>
          <w:w w:val="90"/>
        </w:rPr>
        <w:t xml:space="preserve"> </w:t>
      </w:r>
      <w:proofErr w:type="spellStart"/>
      <w:r w:rsidRPr="00BE66B2">
        <w:rPr>
          <w:rFonts w:ascii="Garamond" w:hAnsi="Garamond" w:cs="Times New Roman"/>
          <w:i/>
          <w:iCs/>
          <w:w w:val="90"/>
        </w:rPr>
        <w:t>usque</w:t>
      </w:r>
      <w:proofErr w:type="spellEnd"/>
      <w:r w:rsidRPr="00BE66B2">
        <w:rPr>
          <w:rFonts w:ascii="Garamond" w:hAnsi="Garamond" w:cs="Times New Roman"/>
          <w:i/>
          <w:iCs/>
          <w:w w:val="90"/>
        </w:rPr>
        <w:t xml:space="preserve"> ad </w:t>
      </w:r>
      <w:proofErr w:type="spellStart"/>
      <w:r w:rsidRPr="00BE66B2">
        <w:rPr>
          <w:rFonts w:ascii="Garamond" w:hAnsi="Garamond" w:cs="Times New Roman"/>
          <w:i/>
          <w:iCs/>
          <w:w w:val="90"/>
        </w:rPr>
        <w:t>mortem</w:t>
      </w:r>
      <w:proofErr w:type="spellEnd"/>
    </w:p>
    <w:p w14:paraId="57498A77" w14:textId="77777777" w:rsidR="000D1936" w:rsidRDefault="00F4065B" w:rsidP="00BE66B2">
      <w:pPr>
        <w:spacing w:after="0" w:line="240" w:lineRule="auto"/>
        <w:jc w:val="both"/>
        <w:rPr>
          <w:rFonts w:ascii="Garamond" w:hAnsi="Garamond" w:cs="Times New Roman"/>
          <w:w w:val="90"/>
        </w:rPr>
      </w:pPr>
      <w:r w:rsidRPr="00BE66B2">
        <w:rPr>
          <w:rFonts w:ascii="Garamond" w:hAnsi="Garamond" w:cs="Times New Roman"/>
          <w:w w:val="90"/>
        </w:rPr>
        <w:t>Fil 2,8</w:t>
      </w:r>
      <w:r w:rsidR="002D7F68" w:rsidRPr="00BE66B2">
        <w:rPr>
          <w:rFonts w:ascii="Garamond" w:hAnsi="Garamond" w:cs="Times New Roman"/>
          <w:w w:val="90"/>
        </w:rPr>
        <w:t xml:space="preserve"> </w:t>
      </w:r>
    </w:p>
    <w:p w14:paraId="7F3F8510" w14:textId="48B8094C" w:rsidR="00F4065B"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w w:val="90"/>
        </w:rPr>
        <w:t xml:space="preserve">→ pivot cristologico, altissimo impatto esplicativo. </w:t>
      </w:r>
      <w:hyperlink r:id="rId10" w:history="1"/>
    </w:p>
    <w:p w14:paraId="0315C408" w14:textId="77777777" w:rsidR="0083286D" w:rsidRPr="00BE66B2" w:rsidRDefault="0083286D" w:rsidP="00BE66B2">
      <w:pPr>
        <w:spacing w:after="0" w:line="240" w:lineRule="auto"/>
        <w:jc w:val="both"/>
        <w:rPr>
          <w:rFonts w:ascii="Garamond" w:hAnsi="Garamond" w:cs="Times New Roman"/>
          <w:w w:val="90"/>
        </w:rPr>
      </w:pPr>
    </w:p>
    <w:p w14:paraId="4121EE7A" w14:textId="13A0EC95" w:rsidR="00F4065B" w:rsidRPr="00BE66B2" w:rsidRDefault="002D7F68"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3.2 </w:t>
      </w:r>
      <w:r w:rsidR="00F4065B" w:rsidRPr="00BE66B2">
        <w:rPr>
          <w:rFonts w:ascii="Garamond" w:hAnsi="Garamond" w:cs="Times New Roman"/>
          <w:b/>
          <w:bCs/>
          <w:w w:val="90"/>
        </w:rPr>
        <w:t>L</w:t>
      </w:r>
      <w:r w:rsidR="00B14634">
        <w:rPr>
          <w:rFonts w:ascii="Garamond" w:hAnsi="Garamond" w:cs="Times New Roman"/>
          <w:b/>
          <w:bCs/>
          <w:w w:val="90"/>
        </w:rPr>
        <w:t>ibro</w:t>
      </w:r>
      <w:r w:rsidR="00F4065B" w:rsidRPr="00BE66B2">
        <w:rPr>
          <w:rFonts w:ascii="Garamond" w:hAnsi="Garamond" w:cs="Times New Roman"/>
          <w:b/>
          <w:bCs/>
          <w:w w:val="90"/>
        </w:rPr>
        <w:t xml:space="preserve"> II </w:t>
      </w:r>
      <w:r w:rsidR="00F4065B" w:rsidRPr="00BE66B2">
        <w:rPr>
          <w:rFonts w:ascii="Garamond" w:hAnsi="Garamond" w:cs="Times New Roman"/>
          <w:w w:val="90"/>
        </w:rPr>
        <w:t>(discernimento + rischio dottrinale)</w:t>
      </w:r>
    </w:p>
    <w:p w14:paraId="33A803DB" w14:textId="77777777" w:rsidR="002D7F68" w:rsidRPr="00BE66B2" w:rsidRDefault="002D7F68" w:rsidP="00BE66B2">
      <w:pPr>
        <w:spacing w:after="0" w:line="240" w:lineRule="auto"/>
        <w:jc w:val="both"/>
        <w:rPr>
          <w:rFonts w:ascii="Garamond" w:hAnsi="Garamond" w:cs="Times New Roman"/>
          <w:b/>
          <w:bCs/>
          <w:w w:val="90"/>
        </w:rPr>
      </w:pPr>
    </w:p>
    <w:p w14:paraId="0BEE1812" w14:textId="77777777" w:rsidR="000D1936" w:rsidRDefault="00F4065B" w:rsidP="00BE66B2">
      <w:pPr>
        <w:spacing w:after="0" w:line="240" w:lineRule="auto"/>
        <w:jc w:val="both"/>
        <w:rPr>
          <w:rFonts w:ascii="Garamond" w:hAnsi="Garamond" w:cs="Times New Roman"/>
          <w:w w:val="90"/>
        </w:rPr>
      </w:pPr>
      <w:r w:rsidRPr="00BE66B2">
        <w:rPr>
          <w:rFonts w:ascii="Garamond" w:hAnsi="Garamond" w:cs="Times New Roman"/>
          <w:b/>
          <w:bCs/>
          <w:w w:val="90"/>
        </w:rPr>
        <w:t xml:space="preserve">II.1–2 </w:t>
      </w:r>
      <w:r w:rsidRPr="00BE66B2">
        <w:rPr>
          <w:rFonts w:ascii="Garamond" w:hAnsi="Garamond" w:cs="Times New Roman"/>
          <w:w w:val="90"/>
        </w:rPr>
        <w:t xml:space="preserve">– </w:t>
      </w:r>
      <w:r w:rsidR="002D7F68" w:rsidRPr="00BE66B2">
        <w:rPr>
          <w:rFonts w:ascii="Garamond" w:hAnsi="Garamond" w:cs="Times New Roman"/>
          <w:w w:val="90"/>
        </w:rPr>
        <w:t>B</w:t>
      </w:r>
      <w:r w:rsidRPr="00BE66B2">
        <w:rPr>
          <w:rFonts w:ascii="Garamond" w:hAnsi="Garamond" w:cs="Times New Roman"/>
          <w:w w:val="90"/>
        </w:rPr>
        <w:t>aseline dottrinale</w:t>
      </w:r>
    </w:p>
    <w:p w14:paraId="47698601" w14:textId="77777777" w:rsidR="000D1936" w:rsidRDefault="002D7F68" w:rsidP="00BE66B2">
      <w:pPr>
        <w:spacing w:after="0" w:line="240" w:lineRule="auto"/>
        <w:jc w:val="both"/>
        <w:rPr>
          <w:rFonts w:ascii="Garamond" w:hAnsi="Garamond" w:cs="Times New Roman"/>
          <w:b/>
          <w:bCs/>
          <w:w w:val="90"/>
        </w:rPr>
      </w:pPr>
      <w:proofErr w:type="spellStart"/>
      <w:r w:rsidRPr="00BE66B2">
        <w:rPr>
          <w:rFonts w:ascii="Garamond" w:hAnsi="Garamond" w:cs="Times New Roman"/>
          <w:i/>
          <w:iCs/>
          <w:w w:val="90"/>
        </w:rPr>
        <w:t>Spiritus</w:t>
      </w:r>
      <w:proofErr w:type="spellEnd"/>
      <w:r w:rsidRPr="00BE66B2">
        <w:rPr>
          <w:rFonts w:ascii="Garamond" w:hAnsi="Garamond" w:cs="Times New Roman"/>
          <w:i/>
          <w:iCs/>
          <w:w w:val="90"/>
        </w:rPr>
        <w:t xml:space="preserve"> </w:t>
      </w:r>
      <w:proofErr w:type="spellStart"/>
      <w:r w:rsidRPr="00BE66B2">
        <w:rPr>
          <w:rFonts w:ascii="Garamond" w:hAnsi="Garamond" w:cs="Times New Roman"/>
          <w:i/>
          <w:iCs/>
          <w:w w:val="90"/>
        </w:rPr>
        <w:t>promptus</w:t>
      </w:r>
      <w:proofErr w:type="spellEnd"/>
      <w:r w:rsidRPr="00BE66B2">
        <w:rPr>
          <w:rFonts w:ascii="Garamond" w:hAnsi="Garamond" w:cs="Times New Roman"/>
          <w:i/>
          <w:iCs/>
          <w:w w:val="90"/>
        </w:rPr>
        <w:t xml:space="preserve"> est</w:t>
      </w:r>
      <w:r w:rsidRPr="00BE66B2">
        <w:rPr>
          <w:rFonts w:ascii="Garamond" w:hAnsi="Garamond" w:cs="Times New Roman"/>
          <w:b/>
          <w:bCs/>
          <w:w w:val="90"/>
        </w:rPr>
        <w:t xml:space="preserve"> </w:t>
      </w:r>
    </w:p>
    <w:p w14:paraId="570A4B97" w14:textId="481E2475" w:rsidR="00F4065B"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w w:val="90"/>
        </w:rPr>
        <w:t>→ utile per IA: aggiunta/sostituzione di citazioni normative</w:t>
      </w:r>
    </w:p>
    <w:p w14:paraId="4F25E31E" w14:textId="77777777" w:rsidR="000D1936" w:rsidRDefault="000D1936" w:rsidP="00BE66B2">
      <w:pPr>
        <w:spacing w:after="0" w:line="240" w:lineRule="auto"/>
        <w:jc w:val="both"/>
        <w:rPr>
          <w:rFonts w:ascii="Garamond" w:hAnsi="Garamond" w:cs="Times New Roman"/>
          <w:b/>
          <w:bCs/>
          <w:w w:val="90"/>
        </w:rPr>
      </w:pPr>
    </w:p>
    <w:p w14:paraId="10BD7E38" w14:textId="3646A49D" w:rsidR="002D7F68" w:rsidRPr="00BE66B2" w:rsidRDefault="00F4065B" w:rsidP="00BE66B2">
      <w:pPr>
        <w:spacing w:after="0" w:line="240" w:lineRule="auto"/>
        <w:jc w:val="both"/>
        <w:rPr>
          <w:rFonts w:ascii="Garamond" w:hAnsi="Garamond" w:cs="Times New Roman"/>
          <w:w w:val="90"/>
        </w:rPr>
      </w:pPr>
      <w:r w:rsidRPr="00BE66B2">
        <w:rPr>
          <w:rFonts w:ascii="Garamond" w:hAnsi="Garamond" w:cs="Times New Roman"/>
          <w:b/>
          <w:bCs/>
          <w:w w:val="90"/>
        </w:rPr>
        <w:t>II.8</w:t>
      </w:r>
      <w:r w:rsidRPr="00BE66B2">
        <w:rPr>
          <w:rFonts w:ascii="Garamond" w:hAnsi="Garamond" w:cs="Times New Roman"/>
          <w:w w:val="90"/>
        </w:rPr>
        <w:t xml:space="preserve">– </w:t>
      </w:r>
      <w:r w:rsidR="002D7F68" w:rsidRPr="00BE66B2">
        <w:rPr>
          <w:rFonts w:ascii="Garamond" w:hAnsi="Garamond" w:cs="Times New Roman"/>
          <w:w w:val="90"/>
        </w:rPr>
        <w:t>O</w:t>
      </w:r>
      <w:r w:rsidRPr="00BE66B2">
        <w:rPr>
          <w:rFonts w:ascii="Garamond" w:hAnsi="Garamond" w:cs="Times New Roman"/>
          <w:w w:val="90"/>
        </w:rPr>
        <w:t>razione d’unione + effetti + avvertimenti</w:t>
      </w:r>
      <w:r w:rsidR="002D7F68" w:rsidRPr="00BE66B2">
        <w:rPr>
          <w:rFonts w:ascii="Garamond" w:hAnsi="Garamond" w:cs="Times New Roman"/>
          <w:w w:val="90"/>
        </w:rPr>
        <w:t xml:space="preserve"> (</w:t>
      </w:r>
      <w:r w:rsidRPr="00BE66B2">
        <w:rPr>
          <w:rFonts w:ascii="Garamond" w:hAnsi="Garamond" w:cs="Times New Roman"/>
          <w:i/>
          <w:iCs/>
          <w:w w:val="90"/>
        </w:rPr>
        <w:t xml:space="preserve">Contesto vicino a </w:t>
      </w:r>
      <w:proofErr w:type="spellStart"/>
      <w:r w:rsidRPr="00BE66B2">
        <w:rPr>
          <w:rFonts w:ascii="Garamond" w:hAnsi="Garamond" w:cs="Times New Roman"/>
          <w:i/>
          <w:iCs/>
          <w:w w:val="90"/>
        </w:rPr>
        <w:t>Molinos</w:t>
      </w:r>
      <w:proofErr w:type="spellEnd"/>
      <w:r w:rsidRPr="00BE66B2">
        <w:rPr>
          <w:rFonts w:ascii="Garamond" w:hAnsi="Garamond" w:cs="Times New Roman"/>
          <w:i/>
          <w:iCs/>
          <w:w w:val="90"/>
        </w:rPr>
        <w:t xml:space="preserve"> → test per glosse)</w:t>
      </w:r>
      <w:r w:rsidR="002D7F68" w:rsidRPr="00BE66B2">
        <w:rPr>
          <w:rFonts w:ascii="Garamond" w:hAnsi="Garamond" w:cs="Times New Roman"/>
          <w:b/>
          <w:bCs/>
          <w:w w:val="90"/>
        </w:rPr>
        <w:t xml:space="preserve">. </w:t>
      </w:r>
      <w:r w:rsidRPr="00BE66B2">
        <w:rPr>
          <w:rFonts w:ascii="Garamond" w:hAnsi="Garamond" w:cs="Times New Roman"/>
          <w:w w:val="90"/>
        </w:rPr>
        <w:t>Citazioni utili del corpus (ricorrenti nei capitoli mistici sulla quiete/unione):</w:t>
      </w:r>
      <w:r w:rsidR="002D7F68" w:rsidRPr="00BE66B2">
        <w:rPr>
          <w:rFonts w:ascii="Garamond" w:hAnsi="Garamond" w:cs="Times New Roman"/>
          <w:w w:val="90"/>
        </w:rPr>
        <w:t xml:space="preserve"> </w:t>
      </w:r>
    </w:p>
    <w:p w14:paraId="71EE778D" w14:textId="77777777" w:rsidR="000D1936" w:rsidRDefault="000D1936" w:rsidP="00BE66B2">
      <w:pPr>
        <w:spacing w:after="0" w:line="240" w:lineRule="auto"/>
        <w:jc w:val="both"/>
        <w:rPr>
          <w:rFonts w:ascii="Garamond" w:hAnsi="Garamond" w:cs="Times New Roman"/>
          <w:i/>
          <w:iCs/>
          <w:w w:val="90"/>
        </w:rPr>
      </w:pPr>
    </w:p>
    <w:p w14:paraId="7C5B28A9" w14:textId="4CEB176C" w:rsidR="000D1936" w:rsidRDefault="00F4065B" w:rsidP="00BE66B2">
      <w:pPr>
        <w:spacing w:after="0" w:line="240" w:lineRule="auto"/>
        <w:jc w:val="both"/>
        <w:rPr>
          <w:rFonts w:ascii="Garamond" w:hAnsi="Garamond" w:cs="Times New Roman"/>
          <w:w w:val="90"/>
        </w:rPr>
      </w:pPr>
      <w:r w:rsidRPr="00BE66B2">
        <w:rPr>
          <w:rFonts w:ascii="Garamond" w:hAnsi="Garamond" w:cs="Times New Roman"/>
          <w:i/>
          <w:iCs/>
          <w:w w:val="90"/>
        </w:rPr>
        <w:t xml:space="preserve">Pater </w:t>
      </w:r>
      <w:proofErr w:type="spellStart"/>
      <w:r w:rsidRPr="00BE66B2">
        <w:rPr>
          <w:rFonts w:ascii="Garamond" w:hAnsi="Garamond" w:cs="Times New Roman"/>
          <w:i/>
          <w:iCs/>
          <w:w w:val="90"/>
        </w:rPr>
        <w:t>noster</w:t>
      </w:r>
      <w:proofErr w:type="spellEnd"/>
      <w:r w:rsidRPr="00BE66B2">
        <w:rPr>
          <w:rFonts w:ascii="Garamond" w:hAnsi="Garamond" w:cs="Times New Roman"/>
          <w:i/>
          <w:iCs/>
          <w:w w:val="90"/>
        </w:rPr>
        <w:t xml:space="preserve">, qui </w:t>
      </w:r>
      <w:proofErr w:type="spellStart"/>
      <w:r w:rsidRPr="00BE66B2">
        <w:rPr>
          <w:rFonts w:ascii="Garamond" w:hAnsi="Garamond" w:cs="Times New Roman"/>
          <w:i/>
          <w:iCs/>
          <w:w w:val="90"/>
        </w:rPr>
        <w:t>es</w:t>
      </w:r>
      <w:proofErr w:type="spellEnd"/>
      <w:r w:rsidRPr="00BE66B2">
        <w:rPr>
          <w:rFonts w:ascii="Garamond" w:hAnsi="Garamond" w:cs="Times New Roman"/>
          <w:i/>
          <w:iCs/>
          <w:w w:val="90"/>
        </w:rPr>
        <w:t xml:space="preserve"> in </w:t>
      </w:r>
      <w:proofErr w:type="spellStart"/>
      <w:r w:rsidRPr="00BE66B2">
        <w:rPr>
          <w:rFonts w:ascii="Garamond" w:hAnsi="Garamond" w:cs="Times New Roman"/>
          <w:i/>
          <w:iCs/>
          <w:w w:val="90"/>
        </w:rPr>
        <w:t>caelis</w:t>
      </w:r>
      <w:proofErr w:type="spellEnd"/>
      <w:r w:rsidRPr="00BE66B2">
        <w:rPr>
          <w:rFonts w:ascii="Garamond" w:hAnsi="Garamond" w:cs="Times New Roman"/>
          <w:w w:val="90"/>
        </w:rPr>
        <w:t xml:space="preserve"> (formula liturgica)</w:t>
      </w:r>
      <w:r w:rsidR="002D7F68" w:rsidRPr="00BE66B2">
        <w:rPr>
          <w:rFonts w:ascii="Garamond" w:hAnsi="Garamond" w:cs="Times New Roman"/>
          <w:w w:val="90"/>
        </w:rPr>
        <w:t xml:space="preserve"> </w:t>
      </w:r>
    </w:p>
    <w:p w14:paraId="3157AF1D" w14:textId="7B86C5B2" w:rsidR="002D7F68" w:rsidRPr="00BE66B2" w:rsidRDefault="00F4065B" w:rsidP="00BE66B2">
      <w:pPr>
        <w:spacing w:after="0" w:line="240" w:lineRule="auto"/>
        <w:jc w:val="both"/>
        <w:rPr>
          <w:rFonts w:ascii="Garamond" w:hAnsi="Garamond" w:cs="Times New Roman"/>
          <w:w w:val="90"/>
        </w:rPr>
      </w:pPr>
      <w:r w:rsidRPr="00BE66B2">
        <w:rPr>
          <w:rFonts w:ascii="Garamond" w:hAnsi="Garamond" w:cs="Times New Roman"/>
          <w:w w:val="90"/>
        </w:rPr>
        <w:t>→ molto ricorrente nelle sezioni di unione.</w:t>
      </w:r>
    </w:p>
    <w:p w14:paraId="6CEFF731" w14:textId="77777777" w:rsidR="000D1936" w:rsidRDefault="00F4065B" w:rsidP="00BE66B2">
      <w:pPr>
        <w:spacing w:after="0" w:line="240" w:lineRule="auto"/>
        <w:jc w:val="both"/>
        <w:rPr>
          <w:rFonts w:ascii="Garamond" w:hAnsi="Garamond" w:cs="Times New Roman"/>
          <w:i/>
          <w:iCs/>
          <w:w w:val="90"/>
        </w:rPr>
      </w:pPr>
      <w:r w:rsidRPr="00BE66B2">
        <w:rPr>
          <w:rFonts w:ascii="Garamond" w:hAnsi="Garamond" w:cs="Times New Roman"/>
          <w:i/>
          <w:iCs/>
          <w:w w:val="90"/>
        </w:rPr>
        <w:t xml:space="preserve"> </w:t>
      </w:r>
    </w:p>
    <w:p w14:paraId="07343C70" w14:textId="77777777" w:rsidR="000D1936" w:rsidRDefault="002D7F68" w:rsidP="00BE66B2">
      <w:pPr>
        <w:spacing w:after="0" w:line="240" w:lineRule="auto"/>
        <w:jc w:val="both"/>
        <w:rPr>
          <w:rFonts w:ascii="Garamond" w:hAnsi="Garamond" w:cs="Times New Roman"/>
          <w:w w:val="90"/>
        </w:rPr>
      </w:pPr>
      <w:hyperlink r:id="rId11" w:history="1"/>
      <w:proofErr w:type="spellStart"/>
      <w:r w:rsidR="00F4065B" w:rsidRPr="00BE66B2">
        <w:rPr>
          <w:rFonts w:ascii="Garamond" w:hAnsi="Garamond" w:cs="Times New Roman"/>
          <w:i/>
          <w:iCs/>
          <w:w w:val="90"/>
        </w:rPr>
        <w:t>Misericordias</w:t>
      </w:r>
      <w:proofErr w:type="spellEnd"/>
      <w:r w:rsidR="00F4065B" w:rsidRPr="00BE66B2">
        <w:rPr>
          <w:rFonts w:ascii="Garamond" w:hAnsi="Garamond" w:cs="Times New Roman"/>
          <w:i/>
          <w:iCs/>
          <w:w w:val="90"/>
        </w:rPr>
        <w:t xml:space="preserve"> Domini in </w:t>
      </w:r>
      <w:proofErr w:type="spellStart"/>
      <w:r w:rsidR="00F4065B" w:rsidRPr="00BE66B2">
        <w:rPr>
          <w:rFonts w:ascii="Garamond" w:hAnsi="Garamond" w:cs="Times New Roman"/>
          <w:i/>
          <w:iCs/>
          <w:w w:val="90"/>
        </w:rPr>
        <w:t>aeternum</w:t>
      </w:r>
      <w:proofErr w:type="spellEnd"/>
      <w:r w:rsidR="00F4065B" w:rsidRPr="00BE66B2">
        <w:rPr>
          <w:rFonts w:ascii="Garamond" w:hAnsi="Garamond" w:cs="Times New Roman"/>
          <w:i/>
          <w:iCs/>
          <w:w w:val="90"/>
        </w:rPr>
        <w:t xml:space="preserve"> </w:t>
      </w:r>
      <w:proofErr w:type="spellStart"/>
      <w:r w:rsidR="00F4065B" w:rsidRPr="00BE66B2">
        <w:rPr>
          <w:rFonts w:ascii="Garamond" w:hAnsi="Garamond" w:cs="Times New Roman"/>
          <w:i/>
          <w:iCs/>
          <w:w w:val="90"/>
        </w:rPr>
        <w:t>cantabo</w:t>
      </w:r>
      <w:proofErr w:type="spellEnd"/>
      <w:r w:rsidR="00F4065B" w:rsidRPr="00BE66B2">
        <w:rPr>
          <w:rFonts w:ascii="Garamond" w:hAnsi="Garamond" w:cs="Times New Roman"/>
          <w:w w:val="90"/>
        </w:rPr>
        <w:t xml:space="preserve"> </w:t>
      </w:r>
    </w:p>
    <w:p w14:paraId="2D9E1500" w14:textId="77777777" w:rsidR="000D1936" w:rsidRDefault="00F4065B" w:rsidP="00BE66B2">
      <w:pPr>
        <w:spacing w:after="0" w:line="240" w:lineRule="auto"/>
        <w:jc w:val="both"/>
        <w:rPr>
          <w:rFonts w:ascii="Garamond" w:hAnsi="Garamond" w:cs="Times New Roman"/>
          <w:w w:val="90"/>
        </w:rPr>
      </w:pPr>
      <w:r w:rsidRPr="00BE66B2">
        <w:rPr>
          <w:rFonts w:ascii="Garamond" w:hAnsi="Garamond" w:cs="Times New Roman"/>
          <w:w w:val="90"/>
        </w:rPr>
        <w:t>Sal 88,2</w:t>
      </w:r>
    </w:p>
    <w:p w14:paraId="0581CBB4" w14:textId="249865C9" w:rsidR="002D7F68" w:rsidRPr="00BE66B2" w:rsidRDefault="00F4065B" w:rsidP="00BE66B2">
      <w:pPr>
        <w:spacing w:after="0" w:line="240" w:lineRule="auto"/>
        <w:jc w:val="both"/>
        <w:rPr>
          <w:rFonts w:ascii="Garamond" w:hAnsi="Garamond" w:cs="Times New Roman"/>
          <w:w w:val="90"/>
        </w:rPr>
      </w:pPr>
      <w:r w:rsidRPr="00BE66B2">
        <w:rPr>
          <w:rFonts w:ascii="Garamond" w:hAnsi="Garamond" w:cs="Times New Roman"/>
          <w:w w:val="90"/>
        </w:rPr>
        <w:t xml:space="preserve">→ citazione di stato gioioso/illuminativo. </w:t>
      </w:r>
    </w:p>
    <w:p w14:paraId="725C7F67" w14:textId="77777777" w:rsidR="000D1936" w:rsidRDefault="000D1936" w:rsidP="00BE66B2">
      <w:pPr>
        <w:spacing w:after="0" w:line="240" w:lineRule="auto"/>
        <w:jc w:val="both"/>
      </w:pPr>
    </w:p>
    <w:p w14:paraId="55A10135" w14:textId="77777777" w:rsidR="000D1936" w:rsidRDefault="00F4065B" w:rsidP="00BE66B2">
      <w:pPr>
        <w:spacing w:after="0" w:line="240" w:lineRule="auto"/>
        <w:jc w:val="both"/>
        <w:rPr>
          <w:rFonts w:ascii="Garamond" w:hAnsi="Garamond" w:cs="Times New Roman"/>
          <w:w w:val="90"/>
        </w:rPr>
      </w:pPr>
      <w:hyperlink r:id="rId12" w:history="1"/>
      <w:r w:rsidRPr="00BE66B2">
        <w:rPr>
          <w:rFonts w:ascii="Garamond" w:hAnsi="Garamond" w:cs="Times New Roman"/>
          <w:i/>
          <w:iCs/>
          <w:w w:val="90"/>
        </w:rPr>
        <w:t xml:space="preserve">Vias </w:t>
      </w:r>
      <w:proofErr w:type="spellStart"/>
      <w:r w:rsidRPr="00BE66B2">
        <w:rPr>
          <w:rFonts w:ascii="Garamond" w:hAnsi="Garamond" w:cs="Times New Roman"/>
          <w:i/>
          <w:iCs/>
          <w:w w:val="90"/>
        </w:rPr>
        <w:t>mandatuorum</w:t>
      </w:r>
      <w:proofErr w:type="spellEnd"/>
      <w:r w:rsidRPr="00BE66B2">
        <w:rPr>
          <w:rFonts w:ascii="Garamond" w:hAnsi="Garamond" w:cs="Times New Roman"/>
          <w:i/>
          <w:iCs/>
          <w:w w:val="90"/>
        </w:rPr>
        <w:t xml:space="preserve"> </w:t>
      </w:r>
      <w:proofErr w:type="spellStart"/>
      <w:r w:rsidRPr="00BE66B2">
        <w:rPr>
          <w:rFonts w:ascii="Garamond" w:hAnsi="Garamond" w:cs="Times New Roman"/>
          <w:i/>
          <w:iCs/>
          <w:w w:val="90"/>
        </w:rPr>
        <w:t>tuorum</w:t>
      </w:r>
      <w:proofErr w:type="spellEnd"/>
      <w:r w:rsidRPr="00BE66B2">
        <w:rPr>
          <w:rFonts w:ascii="Garamond" w:hAnsi="Garamond" w:cs="Times New Roman"/>
          <w:i/>
          <w:iCs/>
          <w:w w:val="90"/>
        </w:rPr>
        <w:t xml:space="preserve"> </w:t>
      </w:r>
      <w:proofErr w:type="spellStart"/>
      <w:r w:rsidRPr="00BE66B2">
        <w:rPr>
          <w:rFonts w:ascii="Garamond" w:hAnsi="Garamond" w:cs="Times New Roman"/>
          <w:i/>
          <w:iCs/>
          <w:w w:val="90"/>
        </w:rPr>
        <w:t>cucurri</w:t>
      </w:r>
      <w:proofErr w:type="spellEnd"/>
      <w:r w:rsidRPr="00BE66B2">
        <w:rPr>
          <w:rFonts w:ascii="Garamond" w:hAnsi="Garamond" w:cs="Times New Roman"/>
          <w:i/>
          <w:iCs/>
          <w:w w:val="90"/>
        </w:rPr>
        <w:t xml:space="preserve">, </w:t>
      </w:r>
      <w:proofErr w:type="spellStart"/>
      <w:r w:rsidRPr="00BE66B2">
        <w:rPr>
          <w:rFonts w:ascii="Garamond" w:hAnsi="Garamond" w:cs="Times New Roman"/>
          <w:i/>
          <w:iCs/>
          <w:w w:val="90"/>
        </w:rPr>
        <w:t>cum</w:t>
      </w:r>
      <w:proofErr w:type="spellEnd"/>
      <w:r w:rsidRPr="00BE66B2">
        <w:rPr>
          <w:rFonts w:ascii="Garamond" w:hAnsi="Garamond" w:cs="Times New Roman"/>
          <w:i/>
          <w:iCs/>
          <w:w w:val="90"/>
        </w:rPr>
        <w:t xml:space="preserve"> dilatasti </w:t>
      </w:r>
      <w:proofErr w:type="spellStart"/>
      <w:r w:rsidRPr="00BE66B2">
        <w:rPr>
          <w:rFonts w:ascii="Garamond" w:hAnsi="Garamond" w:cs="Times New Roman"/>
          <w:i/>
          <w:iCs/>
          <w:w w:val="90"/>
        </w:rPr>
        <w:t>cor</w:t>
      </w:r>
      <w:proofErr w:type="spellEnd"/>
      <w:r w:rsidRPr="00BE66B2">
        <w:rPr>
          <w:rFonts w:ascii="Garamond" w:hAnsi="Garamond" w:cs="Times New Roman"/>
          <w:i/>
          <w:iCs/>
          <w:w w:val="90"/>
        </w:rPr>
        <w:t xml:space="preserve"> </w:t>
      </w:r>
      <w:proofErr w:type="spellStart"/>
      <w:r w:rsidRPr="00BE66B2">
        <w:rPr>
          <w:rFonts w:ascii="Garamond" w:hAnsi="Garamond" w:cs="Times New Roman"/>
          <w:i/>
          <w:iCs/>
          <w:w w:val="90"/>
        </w:rPr>
        <w:t>meum</w:t>
      </w:r>
      <w:proofErr w:type="spellEnd"/>
      <w:r w:rsidRPr="00BE66B2">
        <w:rPr>
          <w:rFonts w:ascii="Garamond" w:hAnsi="Garamond" w:cs="Times New Roman"/>
          <w:w w:val="90"/>
        </w:rPr>
        <w:t xml:space="preserve"> </w:t>
      </w:r>
    </w:p>
    <w:p w14:paraId="61F231DB" w14:textId="0792C569" w:rsidR="000D1936" w:rsidRDefault="00F4065B" w:rsidP="00BE66B2">
      <w:pPr>
        <w:spacing w:after="0" w:line="240" w:lineRule="auto"/>
        <w:jc w:val="both"/>
        <w:rPr>
          <w:rFonts w:ascii="Garamond" w:hAnsi="Garamond" w:cs="Times New Roman"/>
          <w:w w:val="90"/>
        </w:rPr>
      </w:pPr>
      <w:r w:rsidRPr="00BE66B2">
        <w:rPr>
          <w:rFonts w:ascii="Garamond" w:hAnsi="Garamond" w:cs="Times New Roman"/>
          <w:w w:val="90"/>
        </w:rPr>
        <w:lastRenderedPageBreak/>
        <w:t>Sal 118,32</w:t>
      </w:r>
    </w:p>
    <w:p w14:paraId="14B157A2" w14:textId="1CB835BC" w:rsidR="00F4065B"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w w:val="90"/>
        </w:rPr>
        <w:t xml:space="preserve">→ tipica delle sezioni di dilatazione del cuore. </w:t>
      </w:r>
      <w:hyperlink r:id="rId13" w:history="1"/>
    </w:p>
    <w:p w14:paraId="1F22F75D" w14:textId="64723EF2" w:rsidR="00F4065B"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II.9 </w:t>
      </w:r>
      <w:r w:rsidR="002D7F68" w:rsidRPr="00BE66B2">
        <w:rPr>
          <w:rFonts w:ascii="Garamond" w:hAnsi="Garamond" w:cs="Times New Roman"/>
          <w:w w:val="90"/>
        </w:rPr>
        <w:t>(</w:t>
      </w:r>
      <w:r w:rsidRPr="00BE66B2">
        <w:rPr>
          <w:rFonts w:ascii="Garamond" w:hAnsi="Garamond" w:cs="Times New Roman"/>
          <w:w w:val="90"/>
        </w:rPr>
        <w:t>travagli delle anime + cosa devono fare direttori</w:t>
      </w:r>
      <w:r w:rsidR="002D7F68" w:rsidRPr="00BE66B2">
        <w:rPr>
          <w:rFonts w:ascii="Garamond" w:hAnsi="Garamond" w:cs="Times New Roman"/>
          <w:w w:val="90"/>
        </w:rPr>
        <w:t>)</w:t>
      </w:r>
      <w:r w:rsidR="002D7F68" w:rsidRPr="00BE66B2">
        <w:rPr>
          <w:rFonts w:ascii="Garamond" w:hAnsi="Garamond" w:cs="Times New Roman"/>
          <w:b/>
          <w:bCs/>
          <w:w w:val="90"/>
        </w:rPr>
        <w:t xml:space="preserve"> </w:t>
      </w:r>
      <w:r w:rsidRPr="00BE66B2">
        <w:rPr>
          <w:rFonts w:ascii="Garamond" w:hAnsi="Garamond" w:cs="Times New Roman"/>
          <w:w w:val="90"/>
        </w:rPr>
        <w:t>→ capitoli su aridità, turbamento, prove della quiete infusa.</w:t>
      </w:r>
      <w:r w:rsidR="002D7F68" w:rsidRPr="00BE66B2">
        <w:rPr>
          <w:rFonts w:ascii="Garamond" w:hAnsi="Garamond" w:cs="Times New Roman"/>
          <w:b/>
          <w:bCs/>
          <w:w w:val="90"/>
        </w:rPr>
        <w:t xml:space="preserve"> </w:t>
      </w:r>
      <w:r w:rsidRPr="00BE66B2">
        <w:rPr>
          <w:rFonts w:ascii="Garamond" w:hAnsi="Garamond" w:cs="Times New Roman"/>
          <w:w w:val="90"/>
        </w:rPr>
        <w:t>Citazioni utili:</w:t>
      </w:r>
    </w:p>
    <w:p w14:paraId="1B787D5C" w14:textId="560C2AA7" w:rsidR="00F4065B" w:rsidRPr="00BE66B2" w:rsidRDefault="00F4065B" w:rsidP="00BE66B2">
      <w:pPr>
        <w:spacing w:after="0" w:line="240" w:lineRule="auto"/>
        <w:jc w:val="both"/>
        <w:rPr>
          <w:rFonts w:ascii="Garamond" w:hAnsi="Garamond" w:cs="Times New Roman"/>
          <w:w w:val="90"/>
        </w:rPr>
      </w:pPr>
      <w:proofErr w:type="spellStart"/>
      <w:r w:rsidRPr="00BE66B2">
        <w:rPr>
          <w:rFonts w:ascii="Garamond" w:hAnsi="Garamond" w:cs="Times New Roman"/>
          <w:i/>
          <w:iCs/>
          <w:w w:val="90"/>
        </w:rPr>
        <w:t>Spiritus</w:t>
      </w:r>
      <w:proofErr w:type="spellEnd"/>
      <w:r w:rsidRPr="00BE66B2">
        <w:rPr>
          <w:rFonts w:ascii="Garamond" w:hAnsi="Garamond" w:cs="Times New Roman"/>
          <w:i/>
          <w:iCs/>
          <w:w w:val="90"/>
        </w:rPr>
        <w:t xml:space="preserve"> </w:t>
      </w:r>
      <w:proofErr w:type="spellStart"/>
      <w:r w:rsidRPr="00BE66B2">
        <w:rPr>
          <w:rFonts w:ascii="Garamond" w:hAnsi="Garamond" w:cs="Times New Roman"/>
          <w:i/>
          <w:iCs/>
          <w:w w:val="90"/>
        </w:rPr>
        <w:t>quidem</w:t>
      </w:r>
      <w:proofErr w:type="spellEnd"/>
      <w:r w:rsidRPr="00BE66B2">
        <w:rPr>
          <w:rFonts w:ascii="Garamond" w:hAnsi="Garamond" w:cs="Times New Roman"/>
          <w:i/>
          <w:iCs/>
          <w:w w:val="90"/>
        </w:rPr>
        <w:t xml:space="preserve"> </w:t>
      </w:r>
      <w:proofErr w:type="spellStart"/>
      <w:r w:rsidRPr="00BE66B2">
        <w:rPr>
          <w:rFonts w:ascii="Garamond" w:hAnsi="Garamond" w:cs="Times New Roman"/>
          <w:i/>
          <w:iCs/>
          <w:w w:val="90"/>
        </w:rPr>
        <w:t>promptus</w:t>
      </w:r>
      <w:proofErr w:type="spellEnd"/>
      <w:r w:rsidRPr="00BE66B2">
        <w:rPr>
          <w:rFonts w:ascii="Garamond" w:hAnsi="Garamond" w:cs="Times New Roman"/>
          <w:i/>
          <w:iCs/>
          <w:w w:val="90"/>
        </w:rPr>
        <w:t xml:space="preserve"> est, caro </w:t>
      </w:r>
      <w:proofErr w:type="spellStart"/>
      <w:r w:rsidRPr="00BE66B2">
        <w:rPr>
          <w:rFonts w:ascii="Garamond" w:hAnsi="Garamond" w:cs="Times New Roman"/>
          <w:i/>
          <w:iCs/>
          <w:w w:val="90"/>
        </w:rPr>
        <w:t>autem</w:t>
      </w:r>
      <w:proofErr w:type="spellEnd"/>
      <w:r w:rsidRPr="00BE66B2">
        <w:rPr>
          <w:rFonts w:ascii="Garamond" w:hAnsi="Garamond" w:cs="Times New Roman"/>
          <w:i/>
          <w:iCs/>
          <w:w w:val="90"/>
        </w:rPr>
        <w:t xml:space="preserve"> infirma</w:t>
      </w:r>
      <w:r w:rsidRPr="00BE66B2">
        <w:rPr>
          <w:rFonts w:ascii="Garamond" w:hAnsi="Garamond" w:cs="Times New Roman"/>
          <w:w w:val="90"/>
        </w:rPr>
        <w:t xml:space="preserve"> (Mt 26,41)</w:t>
      </w:r>
      <w:r w:rsidR="002D7F68" w:rsidRPr="00BE66B2">
        <w:rPr>
          <w:rFonts w:ascii="Garamond" w:hAnsi="Garamond" w:cs="Times New Roman"/>
          <w:w w:val="90"/>
        </w:rPr>
        <w:t xml:space="preserve"> </w:t>
      </w:r>
      <w:r w:rsidRPr="00BE66B2">
        <w:rPr>
          <w:rFonts w:ascii="Garamond" w:hAnsi="Garamond" w:cs="Times New Roman"/>
          <w:w w:val="90"/>
        </w:rPr>
        <w:t xml:space="preserve">→ perfetta per descrivere la debolezza che questi capitoli trattano. </w:t>
      </w:r>
      <w:hyperlink r:id="rId14" w:history="1"/>
    </w:p>
    <w:p w14:paraId="2C10AF1B" w14:textId="5948884B" w:rsidR="00F4065B" w:rsidRPr="00BE66B2" w:rsidRDefault="00F4065B" w:rsidP="00BE66B2">
      <w:pPr>
        <w:spacing w:after="0" w:line="240" w:lineRule="auto"/>
        <w:jc w:val="both"/>
        <w:rPr>
          <w:rFonts w:ascii="Garamond" w:hAnsi="Garamond" w:cs="Times New Roman"/>
          <w:w w:val="90"/>
        </w:rPr>
      </w:pPr>
      <w:proofErr w:type="spellStart"/>
      <w:r w:rsidRPr="00BE66B2">
        <w:rPr>
          <w:rFonts w:ascii="Garamond" w:hAnsi="Garamond" w:cs="Times New Roman"/>
          <w:i/>
          <w:iCs/>
          <w:w w:val="90"/>
        </w:rPr>
        <w:t>Secretum</w:t>
      </w:r>
      <w:proofErr w:type="spellEnd"/>
      <w:r w:rsidRPr="00BE66B2">
        <w:rPr>
          <w:rFonts w:ascii="Garamond" w:hAnsi="Garamond" w:cs="Times New Roman"/>
          <w:i/>
          <w:iCs/>
          <w:w w:val="90"/>
        </w:rPr>
        <w:t xml:space="preserve"> </w:t>
      </w:r>
      <w:proofErr w:type="spellStart"/>
      <w:r w:rsidRPr="00BE66B2">
        <w:rPr>
          <w:rFonts w:ascii="Garamond" w:hAnsi="Garamond" w:cs="Times New Roman"/>
          <w:i/>
          <w:iCs/>
          <w:w w:val="90"/>
        </w:rPr>
        <w:t>meum</w:t>
      </w:r>
      <w:proofErr w:type="spellEnd"/>
      <w:r w:rsidRPr="00BE66B2">
        <w:rPr>
          <w:rFonts w:ascii="Garamond" w:hAnsi="Garamond" w:cs="Times New Roman"/>
          <w:i/>
          <w:iCs/>
          <w:w w:val="90"/>
        </w:rPr>
        <w:t xml:space="preserve"> </w:t>
      </w:r>
      <w:proofErr w:type="spellStart"/>
      <w:r w:rsidRPr="00BE66B2">
        <w:rPr>
          <w:rFonts w:ascii="Garamond" w:hAnsi="Garamond" w:cs="Times New Roman"/>
          <w:i/>
          <w:iCs/>
          <w:w w:val="90"/>
        </w:rPr>
        <w:t>mihi</w:t>
      </w:r>
      <w:proofErr w:type="spellEnd"/>
      <w:r w:rsidRPr="00BE66B2">
        <w:rPr>
          <w:rFonts w:ascii="Garamond" w:hAnsi="Garamond" w:cs="Times New Roman"/>
          <w:w w:val="90"/>
        </w:rPr>
        <w:t xml:space="preserve"> (</w:t>
      </w:r>
      <w:proofErr w:type="spellStart"/>
      <w:r w:rsidRPr="00BE66B2">
        <w:rPr>
          <w:rFonts w:ascii="Garamond" w:hAnsi="Garamond" w:cs="Times New Roman"/>
          <w:w w:val="90"/>
        </w:rPr>
        <w:t>Is</w:t>
      </w:r>
      <w:proofErr w:type="spellEnd"/>
      <w:r w:rsidRPr="00BE66B2">
        <w:rPr>
          <w:rFonts w:ascii="Garamond" w:hAnsi="Garamond" w:cs="Times New Roman"/>
          <w:w w:val="90"/>
        </w:rPr>
        <w:t xml:space="preserve"> 24,16, tradizione mistica)</w:t>
      </w:r>
      <w:r w:rsidR="002D7F68" w:rsidRPr="00BE66B2">
        <w:rPr>
          <w:rFonts w:ascii="Garamond" w:hAnsi="Garamond" w:cs="Times New Roman"/>
          <w:w w:val="90"/>
        </w:rPr>
        <w:t xml:space="preserve"> </w:t>
      </w:r>
      <w:r w:rsidRPr="00BE66B2">
        <w:rPr>
          <w:rFonts w:ascii="Garamond" w:hAnsi="Garamond" w:cs="Times New Roman"/>
          <w:w w:val="90"/>
        </w:rPr>
        <w:t xml:space="preserve">→ molto usata per descrivere l’interiorità e il segreto divino. </w:t>
      </w:r>
      <w:hyperlink r:id="rId15" w:history="1"/>
    </w:p>
    <w:p w14:paraId="171A6F0F" w14:textId="2883601A" w:rsidR="00F4065B"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b/>
          <w:bCs/>
          <w:w w:val="90"/>
        </w:rPr>
        <w:t>II.10b</w:t>
      </w:r>
      <w:r w:rsidR="002D7F68" w:rsidRPr="00BE66B2">
        <w:rPr>
          <w:rFonts w:ascii="Garamond" w:hAnsi="Garamond" w:cs="Times New Roman"/>
          <w:b/>
          <w:bCs/>
          <w:w w:val="90"/>
        </w:rPr>
        <w:t xml:space="preserve"> </w:t>
      </w:r>
      <w:r w:rsidRPr="00BE66B2">
        <w:rPr>
          <w:rFonts w:ascii="Garamond" w:hAnsi="Garamond" w:cs="Times New Roman"/>
          <w:w w:val="90"/>
        </w:rPr>
        <w:t>Segni per conoscere se</w:t>
      </w:r>
      <w:r w:rsidRPr="00BE66B2">
        <w:rPr>
          <w:rFonts w:ascii="Garamond" w:hAnsi="Garamond" w:cs="Times New Roman"/>
          <w:b/>
          <w:bCs/>
          <w:w w:val="90"/>
        </w:rPr>
        <w:t xml:space="preserve"> </w:t>
      </w:r>
      <w:r w:rsidRPr="00BE66B2">
        <w:rPr>
          <w:rFonts w:ascii="Garamond" w:hAnsi="Garamond" w:cs="Times New Roman"/>
          <w:i/>
          <w:iCs/>
          <w:w w:val="90"/>
        </w:rPr>
        <w:t xml:space="preserve">la </w:t>
      </w:r>
      <w:proofErr w:type="spellStart"/>
      <w:r w:rsidRPr="00BE66B2">
        <w:rPr>
          <w:rFonts w:ascii="Garamond" w:hAnsi="Garamond" w:cs="Times New Roman"/>
          <w:i/>
          <w:iCs/>
          <w:w w:val="90"/>
        </w:rPr>
        <w:t>gratia</w:t>
      </w:r>
      <w:proofErr w:type="spellEnd"/>
      <w:r w:rsidRPr="00BE66B2">
        <w:rPr>
          <w:rFonts w:ascii="Garamond" w:hAnsi="Garamond" w:cs="Times New Roman"/>
          <w:i/>
          <w:iCs/>
          <w:w w:val="90"/>
        </w:rPr>
        <w:t xml:space="preserve"> è di Dio o del Demonio</w:t>
      </w:r>
    </w:p>
    <w:p w14:paraId="6C235A87" w14:textId="77777777" w:rsidR="00F4065B" w:rsidRPr="00BE66B2" w:rsidRDefault="00F4065B" w:rsidP="00BE66B2">
      <w:pPr>
        <w:spacing w:after="0" w:line="240" w:lineRule="auto"/>
        <w:jc w:val="both"/>
        <w:rPr>
          <w:rFonts w:ascii="Garamond" w:hAnsi="Garamond" w:cs="Times New Roman"/>
          <w:w w:val="90"/>
        </w:rPr>
      </w:pPr>
      <w:r w:rsidRPr="00BE66B2">
        <w:rPr>
          <w:rFonts w:ascii="Garamond" w:hAnsi="Garamond" w:cs="Times New Roman"/>
          <w:w w:val="90"/>
        </w:rPr>
        <w:t>Citazioni critiche:</w:t>
      </w:r>
    </w:p>
    <w:p w14:paraId="2354E335" w14:textId="0E32C1D6" w:rsidR="00F4065B" w:rsidRPr="00BE66B2" w:rsidRDefault="00F4065B" w:rsidP="00BE66B2">
      <w:pPr>
        <w:spacing w:after="0" w:line="240" w:lineRule="auto"/>
        <w:jc w:val="both"/>
        <w:rPr>
          <w:rFonts w:ascii="Garamond" w:hAnsi="Garamond" w:cs="Times New Roman"/>
          <w:w w:val="90"/>
        </w:rPr>
      </w:pPr>
      <w:r w:rsidRPr="00556CD1">
        <w:rPr>
          <w:rFonts w:ascii="Garamond" w:hAnsi="Garamond" w:cs="Times New Roman"/>
          <w:i/>
          <w:iCs/>
          <w:w w:val="90"/>
          <w:lang w:val="pt-BR"/>
        </w:rPr>
        <w:t xml:space="preserve">Dominus autem </w:t>
      </w:r>
      <w:proofErr w:type="spellStart"/>
      <w:r w:rsidRPr="00556CD1">
        <w:rPr>
          <w:rFonts w:ascii="Garamond" w:hAnsi="Garamond" w:cs="Times New Roman"/>
          <w:i/>
          <w:iCs/>
          <w:w w:val="90"/>
          <w:lang w:val="pt-BR"/>
        </w:rPr>
        <w:t>dirigat</w:t>
      </w:r>
      <w:proofErr w:type="spellEnd"/>
      <w:r w:rsidRPr="00556CD1">
        <w:rPr>
          <w:rFonts w:ascii="Garamond" w:hAnsi="Garamond" w:cs="Times New Roman"/>
          <w:i/>
          <w:iCs/>
          <w:w w:val="90"/>
          <w:lang w:val="pt-BR"/>
        </w:rPr>
        <w:t xml:space="preserve"> corda </w:t>
      </w:r>
      <w:proofErr w:type="spellStart"/>
      <w:r w:rsidRPr="00556CD1">
        <w:rPr>
          <w:rFonts w:ascii="Garamond" w:hAnsi="Garamond" w:cs="Times New Roman"/>
          <w:i/>
          <w:iCs/>
          <w:w w:val="90"/>
          <w:lang w:val="pt-BR"/>
        </w:rPr>
        <w:t>vestra</w:t>
      </w:r>
      <w:proofErr w:type="spellEnd"/>
      <w:r w:rsidRPr="00556CD1">
        <w:rPr>
          <w:rFonts w:ascii="Garamond" w:hAnsi="Garamond" w:cs="Times New Roman"/>
          <w:i/>
          <w:iCs/>
          <w:w w:val="90"/>
          <w:lang w:val="pt-BR"/>
        </w:rPr>
        <w:t>…</w:t>
      </w:r>
      <w:r w:rsidRPr="00556CD1">
        <w:rPr>
          <w:rFonts w:ascii="Garamond" w:hAnsi="Garamond" w:cs="Times New Roman"/>
          <w:w w:val="90"/>
          <w:lang w:val="pt-BR"/>
        </w:rPr>
        <w:t xml:space="preserve"> </w:t>
      </w:r>
      <w:r w:rsidRPr="00BE66B2">
        <w:rPr>
          <w:rFonts w:ascii="Garamond" w:hAnsi="Garamond" w:cs="Times New Roman"/>
          <w:w w:val="90"/>
        </w:rPr>
        <w:t xml:space="preserve">(2 </w:t>
      </w:r>
      <w:proofErr w:type="spellStart"/>
      <w:r w:rsidRPr="00BE66B2">
        <w:rPr>
          <w:rFonts w:ascii="Garamond" w:hAnsi="Garamond" w:cs="Times New Roman"/>
          <w:w w:val="90"/>
        </w:rPr>
        <w:t>Ts</w:t>
      </w:r>
      <w:proofErr w:type="spellEnd"/>
      <w:r w:rsidRPr="00BE66B2">
        <w:rPr>
          <w:rFonts w:ascii="Garamond" w:hAnsi="Garamond" w:cs="Times New Roman"/>
          <w:w w:val="90"/>
        </w:rPr>
        <w:t xml:space="preserve"> 3,5)</w:t>
      </w:r>
      <w:r w:rsidR="002D7F68" w:rsidRPr="00BE66B2">
        <w:rPr>
          <w:rFonts w:ascii="Garamond" w:hAnsi="Garamond" w:cs="Times New Roman"/>
          <w:w w:val="90"/>
        </w:rPr>
        <w:t xml:space="preserve"> </w:t>
      </w:r>
      <w:r w:rsidRPr="00BE66B2">
        <w:rPr>
          <w:rFonts w:ascii="Garamond" w:hAnsi="Garamond" w:cs="Times New Roman"/>
          <w:w w:val="90"/>
        </w:rPr>
        <w:t xml:space="preserve">→ citazione normativa di discernimento. </w:t>
      </w:r>
      <w:hyperlink r:id="rId16" w:history="1"/>
    </w:p>
    <w:p w14:paraId="0A9D2CF7" w14:textId="3D044EFB" w:rsidR="00F4065B" w:rsidRPr="00BE66B2" w:rsidRDefault="00F4065B" w:rsidP="00BE66B2">
      <w:pPr>
        <w:spacing w:after="0" w:line="240" w:lineRule="auto"/>
        <w:jc w:val="both"/>
        <w:rPr>
          <w:rFonts w:ascii="Garamond" w:hAnsi="Garamond" w:cs="Times New Roman"/>
          <w:w w:val="90"/>
        </w:rPr>
      </w:pPr>
      <w:r w:rsidRPr="00BE66B2">
        <w:rPr>
          <w:rFonts w:ascii="Garamond" w:hAnsi="Garamond" w:cs="Times New Roman"/>
          <w:i/>
          <w:iCs/>
          <w:w w:val="90"/>
        </w:rPr>
        <w:t xml:space="preserve">Soli Deo </w:t>
      </w:r>
      <w:proofErr w:type="spellStart"/>
      <w:r w:rsidRPr="00BE66B2">
        <w:rPr>
          <w:rFonts w:ascii="Garamond" w:hAnsi="Garamond" w:cs="Times New Roman"/>
          <w:i/>
          <w:iCs/>
          <w:w w:val="90"/>
        </w:rPr>
        <w:t>honor</w:t>
      </w:r>
      <w:proofErr w:type="spellEnd"/>
      <w:r w:rsidRPr="00BE66B2">
        <w:rPr>
          <w:rFonts w:ascii="Garamond" w:hAnsi="Garamond" w:cs="Times New Roman"/>
          <w:i/>
          <w:iCs/>
          <w:w w:val="90"/>
        </w:rPr>
        <w:t xml:space="preserve"> et gloria</w:t>
      </w:r>
      <w:r w:rsidRPr="00BE66B2">
        <w:rPr>
          <w:rFonts w:ascii="Garamond" w:hAnsi="Garamond" w:cs="Times New Roman"/>
          <w:w w:val="90"/>
        </w:rPr>
        <w:t xml:space="preserve"> (1 Tm 1,17)</w:t>
      </w:r>
      <w:r w:rsidR="002D7F68" w:rsidRPr="00BE66B2">
        <w:rPr>
          <w:rFonts w:ascii="Garamond" w:hAnsi="Garamond" w:cs="Times New Roman"/>
          <w:w w:val="90"/>
        </w:rPr>
        <w:t xml:space="preserve"> </w:t>
      </w:r>
      <w:r w:rsidRPr="00BE66B2">
        <w:rPr>
          <w:rFonts w:ascii="Garamond" w:hAnsi="Garamond" w:cs="Times New Roman"/>
          <w:w w:val="90"/>
        </w:rPr>
        <w:t xml:space="preserve">→ conclusione teologicamente sorvegliata. </w:t>
      </w:r>
      <w:hyperlink r:id="rId17" w:history="1"/>
    </w:p>
    <w:p w14:paraId="20B8FE29" w14:textId="77777777" w:rsidR="002D7F68" w:rsidRPr="00BE66B2" w:rsidRDefault="002D7F68" w:rsidP="00BE66B2">
      <w:pPr>
        <w:spacing w:after="0" w:line="240" w:lineRule="auto"/>
        <w:jc w:val="both"/>
        <w:rPr>
          <w:rFonts w:ascii="Garamond" w:hAnsi="Garamond" w:cs="Times New Roman"/>
          <w:w w:val="90"/>
        </w:rPr>
      </w:pPr>
    </w:p>
    <w:p w14:paraId="1370848E" w14:textId="076F9609" w:rsidR="00F4065B" w:rsidRPr="00BE66B2" w:rsidRDefault="002D7F68" w:rsidP="00BE66B2">
      <w:pPr>
        <w:spacing w:after="0" w:line="240" w:lineRule="auto"/>
        <w:jc w:val="both"/>
        <w:rPr>
          <w:rFonts w:ascii="Garamond" w:hAnsi="Garamond" w:cs="Times New Roman"/>
          <w:b/>
          <w:bCs/>
          <w:w w:val="90"/>
        </w:rPr>
      </w:pPr>
      <w:r w:rsidRPr="00B14634">
        <w:rPr>
          <w:rFonts w:ascii="Garamond" w:hAnsi="Garamond" w:cs="Times New Roman"/>
          <w:b/>
          <w:bCs/>
          <w:w w:val="90"/>
        </w:rPr>
        <w:t>3.3</w:t>
      </w:r>
      <w:r w:rsidRPr="00BE66B2">
        <w:rPr>
          <w:rFonts w:ascii="Garamond" w:hAnsi="Garamond" w:cs="Times New Roman"/>
          <w:w w:val="90"/>
        </w:rPr>
        <w:t xml:space="preserve"> </w:t>
      </w:r>
      <w:r w:rsidR="00F4065B" w:rsidRPr="00BE66B2">
        <w:rPr>
          <w:rFonts w:ascii="Garamond" w:hAnsi="Garamond" w:cs="Times New Roman"/>
          <w:b/>
          <w:bCs/>
          <w:w w:val="90"/>
        </w:rPr>
        <w:t>L</w:t>
      </w:r>
      <w:r w:rsidR="00B14634">
        <w:rPr>
          <w:rFonts w:ascii="Garamond" w:hAnsi="Garamond" w:cs="Times New Roman"/>
          <w:b/>
          <w:bCs/>
          <w:w w:val="90"/>
        </w:rPr>
        <w:t>ibro</w:t>
      </w:r>
      <w:r w:rsidR="00F4065B" w:rsidRPr="00BE66B2">
        <w:rPr>
          <w:rFonts w:ascii="Garamond" w:hAnsi="Garamond" w:cs="Times New Roman"/>
          <w:b/>
          <w:bCs/>
          <w:w w:val="90"/>
        </w:rPr>
        <w:t xml:space="preserve"> III </w:t>
      </w:r>
      <w:r w:rsidR="006C25C2" w:rsidRPr="007E6493">
        <w:rPr>
          <w:rFonts w:ascii="Garamond" w:hAnsi="Garamond" w:cs="Times New Roman"/>
          <w:w w:val="90"/>
        </w:rPr>
        <w:t xml:space="preserve">- </w:t>
      </w:r>
      <w:r w:rsidR="00F4065B" w:rsidRPr="007E6493">
        <w:rPr>
          <w:rFonts w:ascii="Garamond" w:hAnsi="Garamond" w:cs="Times New Roman"/>
          <w:w w:val="90"/>
        </w:rPr>
        <w:t>(mistica alta + glosse difensive)</w:t>
      </w:r>
    </w:p>
    <w:p w14:paraId="5E99ECE3" w14:textId="77777777" w:rsidR="00F4065B"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III.8 </w:t>
      </w:r>
      <w:r w:rsidRPr="007E6493">
        <w:rPr>
          <w:rFonts w:ascii="Garamond" w:hAnsi="Garamond" w:cs="Times New Roman"/>
          <w:w w:val="90"/>
        </w:rPr>
        <w:t>– matrimonio spirituale, cella secreta</w:t>
      </w:r>
    </w:p>
    <w:p w14:paraId="6F1F362A" w14:textId="77777777" w:rsidR="0099797C" w:rsidRPr="0099797C" w:rsidRDefault="00F4065B" w:rsidP="00ED0572">
      <w:pPr>
        <w:spacing w:after="0" w:line="240" w:lineRule="auto"/>
        <w:jc w:val="both"/>
        <w:rPr>
          <w:rFonts w:ascii="Garamond" w:hAnsi="Garamond" w:cs="Times New Roman"/>
          <w:i/>
          <w:iCs/>
          <w:w w:val="90"/>
        </w:rPr>
      </w:pPr>
      <w:proofErr w:type="spellStart"/>
      <w:r w:rsidRPr="0099797C">
        <w:rPr>
          <w:rFonts w:ascii="Garamond" w:hAnsi="Garamond" w:cs="Times New Roman"/>
          <w:i/>
          <w:iCs/>
          <w:w w:val="90"/>
        </w:rPr>
        <w:t>Consummatum</w:t>
      </w:r>
      <w:proofErr w:type="spellEnd"/>
      <w:r w:rsidRPr="0099797C">
        <w:rPr>
          <w:rFonts w:ascii="Garamond" w:hAnsi="Garamond" w:cs="Times New Roman"/>
          <w:i/>
          <w:iCs/>
          <w:w w:val="90"/>
        </w:rPr>
        <w:t xml:space="preserve"> est </w:t>
      </w:r>
    </w:p>
    <w:p w14:paraId="2195718F" w14:textId="589BE14D" w:rsidR="00ED0572" w:rsidRDefault="00F4065B" w:rsidP="00ED0572">
      <w:pPr>
        <w:spacing w:after="0" w:line="240" w:lineRule="auto"/>
        <w:jc w:val="both"/>
        <w:rPr>
          <w:rFonts w:ascii="Garamond" w:hAnsi="Garamond" w:cs="Times New Roman"/>
          <w:w w:val="90"/>
        </w:rPr>
      </w:pPr>
      <w:proofErr w:type="spellStart"/>
      <w:r w:rsidRPr="00BE66B2">
        <w:rPr>
          <w:rFonts w:ascii="Garamond" w:hAnsi="Garamond" w:cs="Times New Roman"/>
          <w:w w:val="90"/>
        </w:rPr>
        <w:t>Gv</w:t>
      </w:r>
      <w:proofErr w:type="spellEnd"/>
      <w:r w:rsidRPr="00BE66B2">
        <w:rPr>
          <w:rFonts w:ascii="Garamond" w:hAnsi="Garamond" w:cs="Times New Roman"/>
          <w:w w:val="90"/>
        </w:rPr>
        <w:t xml:space="preserve"> 19,30</w:t>
      </w:r>
      <w:hyperlink r:id="rId18" w:history="1"/>
    </w:p>
    <w:p w14:paraId="61547561" w14:textId="77777777" w:rsidR="0099797C" w:rsidRDefault="0099797C" w:rsidP="00ED0572">
      <w:pPr>
        <w:spacing w:after="0" w:line="240" w:lineRule="auto"/>
        <w:jc w:val="both"/>
        <w:rPr>
          <w:rFonts w:ascii="Garamond" w:hAnsi="Garamond" w:cs="Times New Roman"/>
          <w:i/>
          <w:iCs/>
          <w:w w:val="90"/>
        </w:rPr>
      </w:pPr>
    </w:p>
    <w:p w14:paraId="280758C6" w14:textId="77777777" w:rsidR="0099797C" w:rsidRDefault="00F4065B" w:rsidP="00ED0572">
      <w:pPr>
        <w:spacing w:after="0" w:line="240" w:lineRule="auto"/>
        <w:jc w:val="both"/>
        <w:rPr>
          <w:rFonts w:ascii="Garamond" w:hAnsi="Garamond" w:cs="Times New Roman"/>
          <w:w w:val="90"/>
        </w:rPr>
      </w:pPr>
      <w:r w:rsidRPr="0099797C">
        <w:rPr>
          <w:rFonts w:ascii="Garamond" w:hAnsi="Garamond" w:cs="Times New Roman"/>
          <w:i/>
          <w:iCs/>
          <w:w w:val="90"/>
        </w:rPr>
        <w:t xml:space="preserve">In manus </w:t>
      </w:r>
      <w:proofErr w:type="spellStart"/>
      <w:r w:rsidRPr="0099797C">
        <w:rPr>
          <w:rFonts w:ascii="Garamond" w:hAnsi="Garamond" w:cs="Times New Roman"/>
          <w:i/>
          <w:iCs/>
          <w:w w:val="90"/>
        </w:rPr>
        <w:t>tuas</w:t>
      </w:r>
      <w:proofErr w:type="spellEnd"/>
      <w:r w:rsidRPr="0099797C">
        <w:rPr>
          <w:rFonts w:ascii="Garamond" w:hAnsi="Garamond" w:cs="Times New Roman"/>
          <w:i/>
          <w:iCs/>
          <w:w w:val="90"/>
        </w:rPr>
        <w:t xml:space="preserve">, Domine, commendo </w:t>
      </w:r>
      <w:proofErr w:type="spellStart"/>
      <w:r w:rsidRPr="0099797C">
        <w:rPr>
          <w:rFonts w:ascii="Garamond" w:hAnsi="Garamond" w:cs="Times New Roman"/>
          <w:i/>
          <w:iCs/>
          <w:w w:val="90"/>
        </w:rPr>
        <w:t>spiritum</w:t>
      </w:r>
      <w:proofErr w:type="spellEnd"/>
      <w:r w:rsidRPr="0099797C">
        <w:rPr>
          <w:rFonts w:ascii="Garamond" w:hAnsi="Garamond" w:cs="Times New Roman"/>
          <w:i/>
          <w:iCs/>
          <w:w w:val="90"/>
        </w:rPr>
        <w:t xml:space="preserve"> </w:t>
      </w:r>
      <w:proofErr w:type="spellStart"/>
      <w:r w:rsidRPr="0099797C">
        <w:rPr>
          <w:rFonts w:ascii="Garamond" w:hAnsi="Garamond" w:cs="Times New Roman"/>
          <w:i/>
          <w:iCs/>
          <w:w w:val="90"/>
        </w:rPr>
        <w:t>meum</w:t>
      </w:r>
      <w:proofErr w:type="spellEnd"/>
      <w:r w:rsidRPr="00BE66B2">
        <w:rPr>
          <w:rFonts w:ascii="Garamond" w:hAnsi="Garamond" w:cs="Times New Roman"/>
          <w:w w:val="90"/>
        </w:rPr>
        <w:t xml:space="preserve"> </w:t>
      </w:r>
    </w:p>
    <w:p w14:paraId="4F614D3D" w14:textId="0E673275" w:rsidR="00ED0572" w:rsidRDefault="00F4065B" w:rsidP="00ED0572">
      <w:pPr>
        <w:spacing w:after="0" w:line="240" w:lineRule="auto"/>
        <w:jc w:val="both"/>
        <w:rPr>
          <w:rFonts w:ascii="Garamond" w:hAnsi="Garamond" w:cs="Times New Roman"/>
          <w:w w:val="90"/>
        </w:rPr>
      </w:pPr>
      <w:r w:rsidRPr="00BE66B2">
        <w:rPr>
          <w:rFonts w:ascii="Garamond" w:hAnsi="Garamond" w:cs="Times New Roman"/>
          <w:w w:val="90"/>
        </w:rPr>
        <w:t>Lc 23,46</w:t>
      </w:r>
      <w:hyperlink r:id="rId19" w:history="1"/>
    </w:p>
    <w:p w14:paraId="1984957A" w14:textId="77777777" w:rsidR="0099797C" w:rsidRDefault="0099797C" w:rsidP="00ED0572">
      <w:pPr>
        <w:spacing w:after="0" w:line="240" w:lineRule="auto"/>
        <w:jc w:val="both"/>
        <w:rPr>
          <w:rFonts w:ascii="Garamond" w:hAnsi="Garamond" w:cs="Times New Roman"/>
          <w:i/>
          <w:iCs/>
          <w:w w:val="90"/>
          <w:lang w:val="fr-FR"/>
        </w:rPr>
      </w:pPr>
    </w:p>
    <w:p w14:paraId="3837FA08" w14:textId="0027FF95" w:rsidR="0099797C" w:rsidRPr="0099797C" w:rsidRDefault="00F4065B" w:rsidP="00ED0572">
      <w:pPr>
        <w:spacing w:after="0" w:line="240" w:lineRule="auto"/>
        <w:jc w:val="both"/>
        <w:rPr>
          <w:rFonts w:ascii="Garamond" w:hAnsi="Garamond" w:cs="Times New Roman"/>
          <w:w w:val="90"/>
          <w:lang w:val="fr-FR"/>
        </w:rPr>
      </w:pPr>
      <w:proofErr w:type="spellStart"/>
      <w:r w:rsidRPr="0099797C">
        <w:rPr>
          <w:rFonts w:ascii="Garamond" w:hAnsi="Garamond" w:cs="Times New Roman"/>
          <w:i/>
          <w:iCs/>
          <w:w w:val="90"/>
          <w:lang w:val="fr-FR"/>
        </w:rPr>
        <w:t>Tristis</w:t>
      </w:r>
      <w:proofErr w:type="spellEnd"/>
      <w:r w:rsidRPr="0099797C">
        <w:rPr>
          <w:rFonts w:ascii="Garamond" w:hAnsi="Garamond" w:cs="Times New Roman"/>
          <w:i/>
          <w:iCs/>
          <w:w w:val="90"/>
          <w:lang w:val="fr-FR"/>
        </w:rPr>
        <w:t xml:space="preserve"> est anima mea </w:t>
      </w:r>
      <w:proofErr w:type="spellStart"/>
      <w:r w:rsidRPr="0099797C">
        <w:rPr>
          <w:rFonts w:ascii="Garamond" w:hAnsi="Garamond" w:cs="Times New Roman"/>
          <w:i/>
          <w:iCs/>
          <w:w w:val="90"/>
          <w:lang w:val="fr-FR"/>
        </w:rPr>
        <w:t>usque</w:t>
      </w:r>
      <w:proofErr w:type="spellEnd"/>
      <w:r w:rsidRPr="0099797C">
        <w:rPr>
          <w:rFonts w:ascii="Garamond" w:hAnsi="Garamond" w:cs="Times New Roman"/>
          <w:i/>
          <w:iCs/>
          <w:w w:val="90"/>
          <w:lang w:val="fr-FR"/>
        </w:rPr>
        <w:t xml:space="preserve"> ad mortem</w:t>
      </w:r>
      <w:r w:rsidRPr="0099797C">
        <w:rPr>
          <w:rFonts w:ascii="Garamond" w:hAnsi="Garamond" w:cs="Times New Roman"/>
          <w:w w:val="90"/>
          <w:lang w:val="fr-FR"/>
        </w:rPr>
        <w:t xml:space="preserve"> </w:t>
      </w:r>
    </w:p>
    <w:p w14:paraId="09679A72" w14:textId="4A421A3B" w:rsidR="00ED0572" w:rsidRDefault="00F4065B" w:rsidP="00ED0572">
      <w:pPr>
        <w:spacing w:after="0" w:line="240" w:lineRule="auto"/>
        <w:jc w:val="both"/>
        <w:rPr>
          <w:rFonts w:ascii="Garamond" w:hAnsi="Garamond" w:cs="Times New Roman"/>
          <w:w w:val="90"/>
        </w:rPr>
      </w:pPr>
      <w:r w:rsidRPr="00BE365E">
        <w:rPr>
          <w:rFonts w:ascii="Garamond" w:hAnsi="Garamond" w:cs="Times New Roman"/>
          <w:w w:val="90"/>
        </w:rPr>
        <w:t>Mt 26,38</w:t>
      </w:r>
      <w:r w:rsidR="0099797C">
        <w:rPr>
          <w:rFonts w:ascii="Garamond" w:hAnsi="Garamond" w:cs="Times New Roman"/>
          <w:w w:val="90"/>
        </w:rPr>
        <w:t xml:space="preserve"> </w:t>
      </w:r>
      <w:r w:rsidRPr="00BE66B2">
        <w:rPr>
          <w:rFonts w:ascii="Garamond" w:hAnsi="Garamond" w:cs="Times New Roman"/>
          <w:w w:val="90"/>
        </w:rPr>
        <w:t xml:space="preserve">→ spesso glossata perché potenzialmente rischiosa. </w:t>
      </w:r>
      <w:hyperlink r:id="rId20" w:history="1"/>
    </w:p>
    <w:p w14:paraId="16C4880B" w14:textId="77777777" w:rsidR="0099797C" w:rsidRDefault="00F4065B" w:rsidP="00ED0572">
      <w:pPr>
        <w:spacing w:after="0" w:line="240" w:lineRule="auto"/>
        <w:jc w:val="both"/>
        <w:rPr>
          <w:rFonts w:ascii="Garamond" w:hAnsi="Garamond" w:cs="Times New Roman"/>
          <w:w w:val="90"/>
        </w:rPr>
      </w:pPr>
      <w:proofErr w:type="spellStart"/>
      <w:r w:rsidRPr="0099797C">
        <w:rPr>
          <w:rFonts w:ascii="Garamond" w:hAnsi="Garamond" w:cs="Times New Roman"/>
          <w:i/>
          <w:iCs/>
          <w:w w:val="90"/>
        </w:rPr>
        <w:t>Dignare</w:t>
      </w:r>
      <w:proofErr w:type="spellEnd"/>
      <w:r w:rsidRPr="0099797C">
        <w:rPr>
          <w:rFonts w:ascii="Garamond" w:hAnsi="Garamond" w:cs="Times New Roman"/>
          <w:i/>
          <w:iCs/>
          <w:w w:val="90"/>
        </w:rPr>
        <w:t xml:space="preserve"> Domine die isto sine peccato nos custodire</w:t>
      </w:r>
      <w:r w:rsidRPr="00BE66B2">
        <w:rPr>
          <w:rFonts w:ascii="Garamond" w:hAnsi="Garamond" w:cs="Times New Roman"/>
          <w:w w:val="90"/>
        </w:rPr>
        <w:t xml:space="preserve"> </w:t>
      </w:r>
    </w:p>
    <w:p w14:paraId="56BB5266" w14:textId="60A9E827" w:rsidR="00F4065B" w:rsidRPr="00BE66B2" w:rsidRDefault="00F4065B" w:rsidP="00ED0572">
      <w:pPr>
        <w:spacing w:after="0" w:line="240" w:lineRule="auto"/>
        <w:jc w:val="both"/>
        <w:rPr>
          <w:rFonts w:ascii="Garamond" w:hAnsi="Garamond" w:cs="Times New Roman"/>
          <w:w w:val="90"/>
        </w:rPr>
      </w:pPr>
      <w:r w:rsidRPr="00BE66B2">
        <w:rPr>
          <w:rFonts w:ascii="Garamond" w:hAnsi="Garamond" w:cs="Times New Roman"/>
          <w:w w:val="90"/>
        </w:rPr>
        <w:t xml:space="preserve">Te </w:t>
      </w:r>
      <w:proofErr w:type="spellStart"/>
      <w:r w:rsidRPr="00BE66B2">
        <w:rPr>
          <w:rFonts w:ascii="Garamond" w:hAnsi="Garamond" w:cs="Times New Roman"/>
          <w:w w:val="90"/>
        </w:rPr>
        <w:t>Deum</w:t>
      </w:r>
      <w:proofErr w:type="spellEnd"/>
      <w:r w:rsidR="0099797C">
        <w:rPr>
          <w:rFonts w:ascii="Garamond" w:hAnsi="Garamond" w:cs="Times New Roman"/>
          <w:w w:val="90"/>
        </w:rPr>
        <w:t xml:space="preserve"> </w:t>
      </w:r>
      <w:r w:rsidRPr="00BE66B2">
        <w:rPr>
          <w:rFonts w:ascii="Garamond" w:hAnsi="Garamond" w:cs="Times New Roman"/>
          <w:w w:val="90"/>
        </w:rPr>
        <w:t xml:space="preserve">→ liturgica, usata come protezione nei momenti di esposizione dottrinale. </w:t>
      </w:r>
      <w:hyperlink r:id="rId21" w:history="1"/>
    </w:p>
    <w:p w14:paraId="6B55065E" w14:textId="5B47E812" w:rsidR="00F4065B" w:rsidRPr="00BE66B2" w:rsidRDefault="00F4065B" w:rsidP="00BE66B2">
      <w:pPr>
        <w:spacing w:after="0" w:line="240" w:lineRule="auto"/>
        <w:jc w:val="both"/>
        <w:rPr>
          <w:rFonts w:ascii="Garamond" w:hAnsi="Garamond" w:cs="Times New Roman"/>
          <w:w w:val="90"/>
        </w:rPr>
      </w:pPr>
    </w:p>
    <w:p w14:paraId="37E232E5" w14:textId="43522111" w:rsidR="00F4065B"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b/>
          <w:bCs/>
          <w:w w:val="90"/>
        </w:rPr>
        <w:t>III.9 passaggio alla cella di Dio, solitudine</w:t>
      </w:r>
    </w:p>
    <w:p w14:paraId="7BC740A6" w14:textId="77777777" w:rsidR="00F4065B" w:rsidRPr="00BE66B2" w:rsidRDefault="00F4065B" w:rsidP="00BE66B2">
      <w:pPr>
        <w:spacing w:after="0" w:line="240" w:lineRule="auto"/>
        <w:jc w:val="both"/>
        <w:rPr>
          <w:rFonts w:ascii="Garamond" w:hAnsi="Garamond" w:cs="Times New Roman"/>
          <w:w w:val="90"/>
        </w:rPr>
      </w:pPr>
      <w:r w:rsidRPr="00BE66B2">
        <w:rPr>
          <w:rFonts w:ascii="Garamond" w:hAnsi="Garamond" w:cs="Times New Roman"/>
          <w:w w:val="90"/>
        </w:rPr>
        <w:t>Citazioni tipiche per lo stato di solitudine infusa:</w:t>
      </w:r>
    </w:p>
    <w:p w14:paraId="0C05531C" w14:textId="77777777" w:rsidR="0099797C" w:rsidRDefault="0099797C" w:rsidP="00ED0572">
      <w:pPr>
        <w:spacing w:after="0" w:line="240" w:lineRule="auto"/>
        <w:jc w:val="both"/>
        <w:rPr>
          <w:rFonts w:ascii="Garamond" w:hAnsi="Garamond" w:cs="Times New Roman"/>
          <w:i/>
          <w:iCs/>
          <w:w w:val="90"/>
          <w:lang w:val="pt-BR"/>
        </w:rPr>
      </w:pPr>
    </w:p>
    <w:p w14:paraId="6916B817" w14:textId="26404E37" w:rsidR="0099797C" w:rsidRDefault="00F4065B" w:rsidP="00ED0572">
      <w:pPr>
        <w:spacing w:after="0" w:line="240" w:lineRule="auto"/>
        <w:jc w:val="both"/>
        <w:rPr>
          <w:rFonts w:ascii="Garamond" w:hAnsi="Garamond" w:cs="Times New Roman"/>
          <w:w w:val="90"/>
          <w:lang w:val="pt-BR"/>
        </w:rPr>
      </w:pPr>
      <w:r w:rsidRPr="0099797C">
        <w:rPr>
          <w:rFonts w:ascii="Garamond" w:hAnsi="Garamond" w:cs="Times New Roman"/>
          <w:i/>
          <w:iCs/>
          <w:w w:val="90"/>
          <w:lang w:val="pt-BR"/>
        </w:rPr>
        <w:t xml:space="preserve">Pater si vis </w:t>
      </w:r>
      <w:proofErr w:type="spellStart"/>
      <w:r w:rsidRPr="0099797C">
        <w:rPr>
          <w:rFonts w:ascii="Garamond" w:hAnsi="Garamond" w:cs="Times New Roman"/>
          <w:i/>
          <w:iCs/>
          <w:w w:val="90"/>
          <w:lang w:val="pt-BR"/>
        </w:rPr>
        <w:t>transfer</w:t>
      </w:r>
      <w:proofErr w:type="spellEnd"/>
      <w:r w:rsidRPr="0099797C">
        <w:rPr>
          <w:rFonts w:ascii="Garamond" w:hAnsi="Garamond" w:cs="Times New Roman"/>
          <w:i/>
          <w:iCs/>
          <w:w w:val="90"/>
          <w:lang w:val="pt-BR"/>
        </w:rPr>
        <w:t xml:space="preserve"> </w:t>
      </w:r>
      <w:proofErr w:type="spellStart"/>
      <w:r w:rsidRPr="0099797C">
        <w:rPr>
          <w:rFonts w:ascii="Garamond" w:hAnsi="Garamond" w:cs="Times New Roman"/>
          <w:i/>
          <w:iCs/>
          <w:w w:val="90"/>
          <w:lang w:val="pt-BR"/>
        </w:rPr>
        <w:t>calicem</w:t>
      </w:r>
      <w:proofErr w:type="spellEnd"/>
      <w:r w:rsidRPr="0099797C">
        <w:rPr>
          <w:rFonts w:ascii="Garamond" w:hAnsi="Garamond" w:cs="Times New Roman"/>
          <w:i/>
          <w:iCs/>
          <w:w w:val="90"/>
          <w:lang w:val="pt-BR"/>
        </w:rPr>
        <w:t xml:space="preserve"> </w:t>
      </w:r>
      <w:proofErr w:type="spellStart"/>
      <w:r w:rsidRPr="0099797C">
        <w:rPr>
          <w:rFonts w:ascii="Garamond" w:hAnsi="Garamond" w:cs="Times New Roman"/>
          <w:i/>
          <w:iCs/>
          <w:w w:val="90"/>
          <w:lang w:val="pt-BR"/>
        </w:rPr>
        <w:t>istum</w:t>
      </w:r>
      <w:proofErr w:type="spellEnd"/>
      <w:r w:rsidRPr="0099797C">
        <w:rPr>
          <w:rFonts w:ascii="Garamond" w:hAnsi="Garamond" w:cs="Times New Roman"/>
          <w:i/>
          <w:iCs/>
          <w:w w:val="90"/>
          <w:lang w:val="pt-BR"/>
        </w:rPr>
        <w:t xml:space="preserve"> a me…</w:t>
      </w:r>
    </w:p>
    <w:p w14:paraId="260808C2" w14:textId="0D08D0D6" w:rsidR="00F4065B" w:rsidRPr="00BE66B2" w:rsidRDefault="00F4065B" w:rsidP="00ED0572">
      <w:pPr>
        <w:spacing w:after="0" w:line="240" w:lineRule="auto"/>
        <w:jc w:val="both"/>
        <w:rPr>
          <w:rFonts w:ascii="Garamond" w:hAnsi="Garamond" w:cs="Times New Roman"/>
          <w:w w:val="90"/>
        </w:rPr>
      </w:pPr>
      <w:r w:rsidRPr="00BE66B2">
        <w:rPr>
          <w:rFonts w:ascii="Garamond" w:hAnsi="Garamond" w:cs="Times New Roman"/>
          <w:w w:val="90"/>
        </w:rPr>
        <w:t>Lc 22,42</w:t>
      </w:r>
      <w:r w:rsidR="00ED0572">
        <w:rPr>
          <w:rFonts w:ascii="Garamond" w:hAnsi="Garamond" w:cs="Times New Roman"/>
          <w:w w:val="90"/>
        </w:rPr>
        <w:t xml:space="preserve"> </w:t>
      </w:r>
      <w:r w:rsidRPr="00BE66B2">
        <w:rPr>
          <w:rFonts w:ascii="Garamond" w:hAnsi="Garamond" w:cs="Times New Roman"/>
          <w:w w:val="90"/>
        </w:rPr>
        <w:t xml:space="preserve">→ evocazione della prova spirituale. </w:t>
      </w:r>
      <w:hyperlink r:id="rId22" w:history="1"/>
    </w:p>
    <w:p w14:paraId="6F299EFA" w14:textId="77777777" w:rsidR="0099797C" w:rsidRPr="0099797C" w:rsidRDefault="0099797C" w:rsidP="00ED0572">
      <w:pPr>
        <w:spacing w:after="0" w:line="240" w:lineRule="auto"/>
        <w:jc w:val="both"/>
        <w:rPr>
          <w:rFonts w:ascii="Garamond" w:hAnsi="Garamond" w:cs="Times New Roman"/>
          <w:i/>
          <w:iCs/>
          <w:w w:val="90"/>
        </w:rPr>
      </w:pPr>
    </w:p>
    <w:p w14:paraId="00C87D6D" w14:textId="77777777" w:rsidR="0099797C" w:rsidRDefault="00F4065B" w:rsidP="00ED0572">
      <w:pPr>
        <w:spacing w:after="0" w:line="240" w:lineRule="auto"/>
        <w:jc w:val="both"/>
        <w:rPr>
          <w:rFonts w:ascii="Garamond" w:hAnsi="Garamond" w:cs="Times New Roman"/>
          <w:w w:val="90"/>
        </w:rPr>
      </w:pPr>
      <w:r w:rsidRPr="0099797C">
        <w:rPr>
          <w:rFonts w:ascii="Garamond" w:hAnsi="Garamond" w:cs="Times New Roman"/>
          <w:i/>
          <w:iCs/>
          <w:w w:val="90"/>
          <w:lang w:val="pt-BR"/>
        </w:rPr>
        <w:t xml:space="preserve">Deus meus, Deus meus, ut quid </w:t>
      </w:r>
      <w:proofErr w:type="spellStart"/>
      <w:r w:rsidRPr="0099797C">
        <w:rPr>
          <w:rFonts w:ascii="Garamond" w:hAnsi="Garamond" w:cs="Times New Roman"/>
          <w:i/>
          <w:iCs/>
          <w:w w:val="90"/>
          <w:lang w:val="pt-BR"/>
        </w:rPr>
        <w:t>dereliquisti</w:t>
      </w:r>
      <w:proofErr w:type="spellEnd"/>
      <w:r w:rsidRPr="0099797C">
        <w:rPr>
          <w:rFonts w:ascii="Garamond" w:hAnsi="Garamond" w:cs="Times New Roman"/>
          <w:i/>
          <w:iCs/>
          <w:w w:val="90"/>
          <w:lang w:val="pt-BR"/>
        </w:rPr>
        <w:t xml:space="preserve"> me?</w:t>
      </w:r>
      <w:r w:rsidRPr="00BE66B2">
        <w:rPr>
          <w:rFonts w:ascii="Garamond" w:hAnsi="Garamond" w:cs="Times New Roman"/>
          <w:w w:val="90"/>
          <w:lang w:val="pt-BR"/>
        </w:rPr>
        <w:t xml:space="preserve"> </w:t>
      </w:r>
    </w:p>
    <w:p w14:paraId="1D44B60C" w14:textId="26807F6A" w:rsidR="00F4065B" w:rsidRPr="00BE66B2" w:rsidRDefault="00F4065B" w:rsidP="00ED0572">
      <w:pPr>
        <w:spacing w:after="0" w:line="240" w:lineRule="auto"/>
        <w:jc w:val="both"/>
        <w:rPr>
          <w:rFonts w:ascii="Garamond" w:hAnsi="Garamond" w:cs="Times New Roman"/>
          <w:w w:val="90"/>
        </w:rPr>
      </w:pPr>
      <w:r w:rsidRPr="00BE66B2">
        <w:rPr>
          <w:rFonts w:ascii="Garamond" w:hAnsi="Garamond" w:cs="Times New Roman"/>
          <w:w w:val="90"/>
        </w:rPr>
        <w:t>Mc 15,34</w:t>
      </w:r>
      <w:r w:rsidR="00ED0572">
        <w:rPr>
          <w:rFonts w:ascii="Garamond" w:hAnsi="Garamond" w:cs="Times New Roman"/>
          <w:w w:val="90"/>
        </w:rPr>
        <w:t xml:space="preserve"> </w:t>
      </w:r>
      <w:r w:rsidRPr="00BE66B2">
        <w:rPr>
          <w:rFonts w:ascii="Garamond" w:hAnsi="Garamond" w:cs="Times New Roman"/>
          <w:w w:val="90"/>
        </w:rPr>
        <w:t xml:space="preserve">→ centrale nel tema della solitudine mistica. </w:t>
      </w:r>
      <w:hyperlink r:id="rId23" w:history="1"/>
    </w:p>
    <w:p w14:paraId="7008AD58" w14:textId="12C0F39C" w:rsidR="00F4065B" w:rsidRPr="00BE66B2" w:rsidRDefault="00F4065B" w:rsidP="00BE66B2">
      <w:pPr>
        <w:spacing w:after="0" w:line="240" w:lineRule="auto"/>
        <w:jc w:val="both"/>
        <w:rPr>
          <w:rFonts w:ascii="Garamond" w:hAnsi="Garamond" w:cs="Times New Roman"/>
          <w:w w:val="90"/>
        </w:rPr>
      </w:pPr>
    </w:p>
    <w:p w14:paraId="17EEF1A5" w14:textId="77777777" w:rsidR="00F4065B" w:rsidRPr="0099797C" w:rsidRDefault="00F4065B" w:rsidP="00BE66B2">
      <w:pPr>
        <w:spacing w:after="0" w:line="240" w:lineRule="auto"/>
        <w:jc w:val="both"/>
        <w:rPr>
          <w:rFonts w:ascii="Garamond" w:hAnsi="Garamond" w:cs="Times New Roman"/>
          <w:w w:val="90"/>
        </w:rPr>
      </w:pPr>
      <w:r w:rsidRPr="0099797C">
        <w:rPr>
          <w:rFonts w:ascii="Garamond" w:hAnsi="Garamond" w:cs="Times New Roman"/>
          <w:w w:val="90"/>
        </w:rPr>
        <w:t>III.12 – stato d’</w:t>
      </w:r>
      <w:proofErr w:type="spellStart"/>
      <w:r w:rsidRPr="0099797C">
        <w:rPr>
          <w:rFonts w:ascii="Garamond" w:hAnsi="Garamond" w:cs="Times New Roman"/>
          <w:w w:val="90"/>
        </w:rPr>
        <w:t>otio</w:t>
      </w:r>
      <w:proofErr w:type="spellEnd"/>
      <w:r w:rsidRPr="0099797C">
        <w:rPr>
          <w:rFonts w:ascii="Garamond" w:hAnsi="Garamond" w:cs="Times New Roman"/>
          <w:w w:val="90"/>
        </w:rPr>
        <w:t xml:space="preserve"> / operazione nel fondo dell’anima</w:t>
      </w:r>
    </w:p>
    <w:p w14:paraId="44B91757" w14:textId="77777777" w:rsidR="00F4065B" w:rsidRPr="00BE66B2" w:rsidRDefault="00F4065B" w:rsidP="00BE66B2">
      <w:pPr>
        <w:spacing w:after="0" w:line="240" w:lineRule="auto"/>
        <w:jc w:val="both"/>
        <w:rPr>
          <w:rFonts w:ascii="Garamond" w:hAnsi="Garamond" w:cs="Times New Roman"/>
          <w:w w:val="90"/>
        </w:rPr>
      </w:pPr>
      <w:r w:rsidRPr="00BE66B2">
        <w:rPr>
          <w:rFonts w:ascii="Garamond" w:hAnsi="Garamond" w:cs="Times New Roman"/>
          <w:w w:val="90"/>
        </w:rPr>
        <w:t>Citazioni compatibili col tema della quiete infusa:</w:t>
      </w:r>
    </w:p>
    <w:p w14:paraId="4D331915" w14:textId="77777777" w:rsidR="0099797C" w:rsidRPr="0099797C" w:rsidRDefault="00F4065B" w:rsidP="00ED0572">
      <w:pPr>
        <w:spacing w:after="0" w:line="240" w:lineRule="auto"/>
        <w:jc w:val="both"/>
        <w:rPr>
          <w:rFonts w:ascii="Garamond" w:hAnsi="Garamond" w:cs="Times New Roman"/>
          <w:i/>
          <w:iCs/>
          <w:w w:val="90"/>
          <w:lang w:val="pt-BR"/>
        </w:rPr>
      </w:pPr>
      <w:proofErr w:type="spellStart"/>
      <w:r w:rsidRPr="0099797C">
        <w:rPr>
          <w:rFonts w:ascii="Garamond" w:hAnsi="Garamond" w:cs="Times New Roman"/>
          <w:i/>
          <w:iCs/>
          <w:w w:val="90"/>
          <w:lang w:val="pt-BR"/>
        </w:rPr>
        <w:t>Deliciae</w:t>
      </w:r>
      <w:proofErr w:type="spellEnd"/>
      <w:r w:rsidRPr="0099797C">
        <w:rPr>
          <w:rFonts w:ascii="Garamond" w:hAnsi="Garamond" w:cs="Times New Roman"/>
          <w:i/>
          <w:iCs/>
          <w:w w:val="90"/>
          <w:lang w:val="pt-BR"/>
        </w:rPr>
        <w:t xml:space="preserve"> </w:t>
      </w:r>
      <w:proofErr w:type="spellStart"/>
      <w:r w:rsidRPr="0099797C">
        <w:rPr>
          <w:rFonts w:ascii="Garamond" w:hAnsi="Garamond" w:cs="Times New Roman"/>
          <w:i/>
          <w:iCs/>
          <w:w w:val="90"/>
          <w:lang w:val="pt-BR"/>
        </w:rPr>
        <w:t>meae</w:t>
      </w:r>
      <w:proofErr w:type="spellEnd"/>
      <w:r w:rsidRPr="0099797C">
        <w:rPr>
          <w:rFonts w:ascii="Garamond" w:hAnsi="Garamond" w:cs="Times New Roman"/>
          <w:i/>
          <w:iCs/>
          <w:w w:val="90"/>
          <w:lang w:val="pt-BR"/>
        </w:rPr>
        <w:t xml:space="preserve"> esse cum </w:t>
      </w:r>
      <w:proofErr w:type="spellStart"/>
      <w:r w:rsidRPr="0099797C">
        <w:rPr>
          <w:rFonts w:ascii="Garamond" w:hAnsi="Garamond" w:cs="Times New Roman"/>
          <w:i/>
          <w:iCs/>
          <w:w w:val="90"/>
          <w:lang w:val="pt-BR"/>
        </w:rPr>
        <w:t>filiis</w:t>
      </w:r>
      <w:proofErr w:type="spellEnd"/>
      <w:r w:rsidRPr="0099797C">
        <w:rPr>
          <w:rFonts w:ascii="Garamond" w:hAnsi="Garamond" w:cs="Times New Roman"/>
          <w:i/>
          <w:iCs/>
          <w:w w:val="90"/>
          <w:lang w:val="pt-BR"/>
        </w:rPr>
        <w:t xml:space="preserve"> </w:t>
      </w:r>
      <w:proofErr w:type="spellStart"/>
      <w:r w:rsidRPr="0099797C">
        <w:rPr>
          <w:rFonts w:ascii="Garamond" w:hAnsi="Garamond" w:cs="Times New Roman"/>
          <w:i/>
          <w:iCs/>
          <w:w w:val="90"/>
          <w:lang w:val="pt-BR"/>
        </w:rPr>
        <w:t>hominum</w:t>
      </w:r>
      <w:proofErr w:type="spellEnd"/>
      <w:r w:rsidRPr="0099797C">
        <w:rPr>
          <w:rFonts w:ascii="Garamond" w:hAnsi="Garamond" w:cs="Times New Roman"/>
          <w:i/>
          <w:iCs/>
          <w:w w:val="90"/>
          <w:lang w:val="pt-BR"/>
        </w:rPr>
        <w:t xml:space="preserve"> </w:t>
      </w:r>
    </w:p>
    <w:p w14:paraId="0BC13AA0" w14:textId="637FA7E6" w:rsidR="00F4065B" w:rsidRPr="00BE66B2" w:rsidRDefault="00F4065B" w:rsidP="00ED0572">
      <w:pPr>
        <w:spacing w:after="0" w:line="240" w:lineRule="auto"/>
        <w:jc w:val="both"/>
        <w:rPr>
          <w:rFonts w:ascii="Garamond" w:hAnsi="Garamond" w:cs="Times New Roman"/>
          <w:w w:val="90"/>
        </w:rPr>
      </w:pPr>
      <w:proofErr w:type="spellStart"/>
      <w:r w:rsidRPr="00BE66B2">
        <w:rPr>
          <w:rFonts w:ascii="Garamond" w:hAnsi="Garamond" w:cs="Times New Roman"/>
          <w:w w:val="90"/>
        </w:rPr>
        <w:t>Prov</w:t>
      </w:r>
      <w:proofErr w:type="spellEnd"/>
      <w:r w:rsidRPr="00BE66B2">
        <w:rPr>
          <w:rFonts w:ascii="Garamond" w:hAnsi="Garamond" w:cs="Times New Roman"/>
          <w:w w:val="90"/>
        </w:rPr>
        <w:t xml:space="preserve"> 8,31</w:t>
      </w:r>
      <w:r w:rsidR="00ED0572">
        <w:rPr>
          <w:rFonts w:ascii="Garamond" w:hAnsi="Garamond" w:cs="Times New Roman"/>
          <w:w w:val="90"/>
        </w:rPr>
        <w:t xml:space="preserve"> </w:t>
      </w:r>
      <w:r w:rsidRPr="00BE66B2">
        <w:rPr>
          <w:rFonts w:ascii="Garamond" w:hAnsi="Garamond" w:cs="Times New Roman"/>
          <w:w w:val="90"/>
        </w:rPr>
        <w:t xml:space="preserve">→ delizie divine = stato di quiete. </w:t>
      </w:r>
      <w:hyperlink r:id="rId24" w:history="1"/>
    </w:p>
    <w:p w14:paraId="7E54F9CD" w14:textId="77777777" w:rsidR="0099797C" w:rsidRDefault="0099797C" w:rsidP="00ED0572">
      <w:pPr>
        <w:spacing w:after="0" w:line="240" w:lineRule="auto"/>
        <w:jc w:val="both"/>
        <w:rPr>
          <w:rFonts w:ascii="Garamond" w:hAnsi="Garamond" w:cs="Times New Roman"/>
          <w:w w:val="90"/>
        </w:rPr>
      </w:pPr>
    </w:p>
    <w:p w14:paraId="0EF2D3AF" w14:textId="1D002669" w:rsidR="00F4065B" w:rsidRPr="00BE66B2" w:rsidRDefault="00F4065B" w:rsidP="00ED0572">
      <w:pPr>
        <w:spacing w:after="0" w:line="240" w:lineRule="auto"/>
        <w:jc w:val="both"/>
        <w:rPr>
          <w:rFonts w:ascii="Garamond" w:hAnsi="Garamond" w:cs="Times New Roman"/>
          <w:w w:val="90"/>
        </w:rPr>
      </w:pPr>
      <w:proofErr w:type="spellStart"/>
      <w:r w:rsidRPr="0099797C">
        <w:rPr>
          <w:rFonts w:ascii="Garamond" w:hAnsi="Garamond" w:cs="Times New Roman"/>
          <w:i/>
          <w:iCs/>
          <w:w w:val="90"/>
        </w:rPr>
        <w:t>Misericordias</w:t>
      </w:r>
      <w:proofErr w:type="spellEnd"/>
      <w:r w:rsidRPr="0099797C">
        <w:rPr>
          <w:rFonts w:ascii="Garamond" w:hAnsi="Garamond" w:cs="Times New Roman"/>
          <w:i/>
          <w:iCs/>
          <w:w w:val="90"/>
        </w:rPr>
        <w:t xml:space="preserve"> Domini</w:t>
      </w:r>
      <w:r w:rsidRPr="0099797C">
        <w:rPr>
          <w:rFonts w:ascii="Garamond" w:hAnsi="Garamond" w:cs="Times New Roman"/>
          <w:w w:val="90"/>
        </w:rPr>
        <w:t>…</w:t>
      </w:r>
      <w:r w:rsidRPr="00BE66B2">
        <w:rPr>
          <w:rFonts w:ascii="Garamond" w:hAnsi="Garamond" w:cs="Times New Roman"/>
          <w:w w:val="90"/>
        </w:rPr>
        <w:t xml:space="preserve"> → citazione perfetta per descrivere illuminazioni. </w:t>
      </w:r>
      <w:hyperlink r:id="rId25" w:history="1"/>
    </w:p>
    <w:p w14:paraId="14AFA5F6" w14:textId="05D18677" w:rsidR="00F4065B" w:rsidRPr="00BE66B2" w:rsidRDefault="00F4065B" w:rsidP="00BE66B2">
      <w:pPr>
        <w:spacing w:after="0" w:line="240" w:lineRule="auto"/>
        <w:jc w:val="both"/>
        <w:rPr>
          <w:rFonts w:ascii="Garamond" w:hAnsi="Garamond" w:cs="Times New Roman"/>
          <w:w w:val="90"/>
        </w:rPr>
      </w:pPr>
    </w:p>
    <w:p w14:paraId="317E897D" w14:textId="77777777" w:rsidR="00F4065B"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b/>
          <w:bCs/>
          <w:w w:val="90"/>
        </w:rPr>
        <w:t>III.14 – santa ignoranza</w:t>
      </w:r>
    </w:p>
    <w:p w14:paraId="5E6D3FF3" w14:textId="77777777" w:rsidR="00F4065B" w:rsidRPr="00BE66B2" w:rsidRDefault="00F4065B" w:rsidP="00BE66B2">
      <w:pPr>
        <w:spacing w:after="0" w:line="240" w:lineRule="auto"/>
        <w:jc w:val="both"/>
        <w:rPr>
          <w:rFonts w:ascii="Garamond" w:hAnsi="Garamond" w:cs="Times New Roman"/>
          <w:w w:val="90"/>
        </w:rPr>
      </w:pPr>
      <w:r w:rsidRPr="00BE66B2">
        <w:rPr>
          <w:rFonts w:ascii="Garamond" w:hAnsi="Garamond" w:cs="Times New Roman"/>
          <w:w w:val="90"/>
        </w:rPr>
        <w:t xml:space="preserve">Citazioni utili per </w:t>
      </w:r>
      <w:proofErr w:type="spellStart"/>
      <w:r w:rsidRPr="00BE66B2">
        <w:rPr>
          <w:rFonts w:ascii="Garamond" w:hAnsi="Garamond" w:cs="Times New Roman"/>
          <w:w w:val="90"/>
        </w:rPr>
        <w:t>marcazione</w:t>
      </w:r>
      <w:proofErr w:type="spellEnd"/>
      <w:r w:rsidRPr="00BE66B2">
        <w:rPr>
          <w:rFonts w:ascii="Garamond" w:hAnsi="Garamond" w:cs="Times New Roman"/>
          <w:w w:val="90"/>
        </w:rPr>
        <w:t xml:space="preserve"> teologica:</w:t>
      </w:r>
    </w:p>
    <w:p w14:paraId="2B75FEB2" w14:textId="77777777" w:rsidR="0099797C" w:rsidRPr="0099797C" w:rsidRDefault="00F4065B" w:rsidP="00ED0572">
      <w:pPr>
        <w:spacing w:after="0" w:line="240" w:lineRule="auto"/>
        <w:jc w:val="both"/>
        <w:rPr>
          <w:rFonts w:ascii="Garamond" w:hAnsi="Garamond" w:cs="Times New Roman"/>
          <w:i/>
          <w:iCs/>
          <w:w w:val="90"/>
        </w:rPr>
      </w:pPr>
      <w:proofErr w:type="spellStart"/>
      <w:r w:rsidRPr="0099797C">
        <w:rPr>
          <w:rFonts w:ascii="Garamond" w:hAnsi="Garamond" w:cs="Times New Roman"/>
          <w:i/>
          <w:iCs/>
          <w:w w:val="90"/>
        </w:rPr>
        <w:t>Iam</w:t>
      </w:r>
      <w:proofErr w:type="spellEnd"/>
      <w:r w:rsidRPr="0099797C">
        <w:rPr>
          <w:rFonts w:ascii="Garamond" w:hAnsi="Garamond" w:cs="Times New Roman"/>
          <w:i/>
          <w:iCs/>
          <w:w w:val="90"/>
        </w:rPr>
        <w:t xml:space="preserve"> </w:t>
      </w:r>
      <w:proofErr w:type="spellStart"/>
      <w:r w:rsidRPr="0099797C">
        <w:rPr>
          <w:rFonts w:ascii="Garamond" w:hAnsi="Garamond" w:cs="Times New Roman"/>
          <w:i/>
          <w:iCs/>
          <w:w w:val="90"/>
        </w:rPr>
        <w:t>hiems</w:t>
      </w:r>
      <w:proofErr w:type="spellEnd"/>
      <w:r w:rsidRPr="0099797C">
        <w:rPr>
          <w:rFonts w:ascii="Garamond" w:hAnsi="Garamond" w:cs="Times New Roman"/>
          <w:i/>
          <w:iCs/>
          <w:w w:val="90"/>
        </w:rPr>
        <w:t xml:space="preserve"> </w:t>
      </w:r>
      <w:proofErr w:type="spellStart"/>
      <w:r w:rsidRPr="0099797C">
        <w:rPr>
          <w:rFonts w:ascii="Garamond" w:hAnsi="Garamond" w:cs="Times New Roman"/>
          <w:i/>
          <w:iCs/>
          <w:w w:val="90"/>
        </w:rPr>
        <w:t>transiit</w:t>
      </w:r>
      <w:proofErr w:type="spellEnd"/>
      <w:r w:rsidRPr="0099797C">
        <w:rPr>
          <w:rFonts w:ascii="Garamond" w:hAnsi="Garamond" w:cs="Times New Roman"/>
          <w:i/>
          <w:iCs/>
          <w:w w:val="90"/>
        </w:rPr>
        <w:t xml:space="preserve">… surge amica mea, et veni </w:t>
      </w:r>
    </w:p>
    <w:p w14:paraId="0FBBF9E4" w14:textId="77777777" w:rsidR="0099797C" w:rsidRDefault="00F4065B" w:rsidP="00ED0572">
      <w:pPr>
        <w:spacing w:after="0" w:line="240" w:lineRule="auto"/>
        <w:jc w:val="both"/>
        <w:rPr>
          <w:rFonts w:ascii="Garamond" w:hAnsi="Garamond" w:cs="Times New Roman"/>
          <w:w w:val="90"/>
        </w:rPr>
      </w:pPr>
      <w:r w:rsidRPr="00BE66B2">
        <w:rPr>
          <w:rFonts w:ascii="Garamond" w:hAnsi="Garamond" w:cs="Times New Roman"/>
          <w:w w:val="90"/>
        </w:rPr>
        <w:t>(</w:t>
      </w:r>
      <w:proofErr w:type="spellStart"/>
      <w:r w:rsidRPr="00BE66B2">
        <w:rPr>
          <w:rFonts w:ascii="Garamond" w:hAnsi="Garamond" w:cs="Times New Roman"/>
          <w:w w:val="90"/>
        </w:rPr>
        <w:t>Ct</w:t>
      </w:r>
      <w:proofErr w:type="spellEnd"/>
      <w:r w:rsidRPr="00BE66B2">
        <w:rPr>
          <w:rFonts w:ascii="Garamond" w:hAnsi="Garamond" w:cs="Times New Roman"/>
          <w:w w:val="90"/>
        </w:rPr>
        <w:t xml:space="preserve"> 2,10–11)</w:t>
      </w:r>
      <w:r w:rsidR="00ED0572">
        <w:rPr>
          <w:rFonts w:ascii="Garamond" w:hAnsi="Garamond" w:cs="Times New Roman"/>
          <w:w w:val="90"/>
        </w:rPr>
        <w:t xml:space="preserve"> </w:t>
      </w:r>
    </w:p>
    <w:p w14:paraId="1966892C" w14:textId="68B8AC6E" w:rsidR="0099797C" w:rsidRDefault="00F4065B" w:rsidP="00ED0572">
      <w:pPr>
        <w:spacing w:after="0" w:line="240" w:lineRule="auto"/>
        <w:jc w:val="both"/>
        <w:rPr>
          <w:rFonts w:ascii="Garamond" w:hAnsi="Garamond" w:cs="Times New Roman"/>
          <w:w w:val="90"/>
        </w:rPr>
      </w:pPr>
      <w:r w:rsidRPr="00BE66B2">
        <w:rPr>
          <w:rFonts w:ascii="Garamond" w:hAnsi="Garamond" w:cs="Times New Roman"/>
          <w:w w:val="90"/>
        </w:rPr>
        <w:t xml:space="preserve">→ citazione sponsale perfetta per la trasformazione cognitiva. </w:t>
      </w:r>
    </w:p>
    <w:p w14:paraId="203B2851" w14:textId="7751D508" w:rsidR="00F4065B" w:rsidRPr="00BE66B2" w:rsidRDefault="00F4065B" w:rsidP="00ED0572">
      <w:pPr>
        <w:spacing w:after="0" w:line="240" w:lineRule="auto"/>
        <w:jc w:val="both"/>
        <w:rPr>
          <w:rFonts w:ascii="Garamond" w:hAnsi="Garamond" w:cs="Times New Roman"/>
          <w:w w:val="90"/>
        </w:rPr>
      </w:pPr>
      <w:hyperlink r:id="rId26" w:history="1"/>
    </w:p>
    <w:p w14:paraId="12083F08" w14:textId="77777777" w:rsidR="0099797C" w:rsidRPr="0099797C" w:rsidRDefault="00F4065B" w:rsidP="00ED0572">
      <w:pPr>
        <w:spacing w:after="0" w:line="240" w:lineRule="auto"/>
        <w:jc w:val="both"/>
        <w:rPr>
          <w:rFonts w:ascii="Garamond" w:hAnsi="Garamond" w:cs="Times New Roman"/>
          <w:i/>
          <w:iCs/>
          <w:w w:val="90"/>
        </w:rPr>
      </w:pPr>
      <w:proofErr w:type="spellStart"/>
      <w:r w:rsidRPr="0099797C">
        <w:rPr>
          <w:rFonts w:ascii="Garamond" w:hAnsi="Garamond" w:cs="Times New Roman"/>
          <w:i/>
          <w:iCs/>
          <w:w w:val="90"/>
        </w:rPr>
        <w:t>Secretum</w:t>
      </w:r>
      <w:proofErr w:type="spellEnd"/>
      <w:r w:rsidRPr="0099797C">
        <w:rPr>
          <w:rFonts w:ascii="Garamond" w:hAnsi="Garamond" w:cs="Times New Roman"/>
          <w:i/>
          <w:iCs/>
          <w:w w:val="90"/>
        </w:rPr>
        <w:t xml:space="preserve"> </w:t>
      </w:r>
      <w:proofErr w:type="spellStart"/>
      <w:r w:rsidRPr="0099797C">
        <w:rPr>
          <w:rFonts w:ascii="Garamond" w:hAnsi="Garamond" w:cs="Times New Roman"/>
          <w:i/>
          <w:iCs/>
          <w:w w:val="90"/>
        </w:rPr>
        <w:t>meum</w:t>
      </w:r>
      <w:proofErr w:type="spellEnd"/>
      <w:r w:rsidRPr="0099797C">
        <w:rPr>
          <w:rFonts w:ascii="Garamond" w:hAnsi="Garamond" w:cs="Times New Roman"/>
          <w:i/>
          <w:iCs/>
          <w:w w:val="90"/>
        </w:rPr>
        <w:t xml:space="preserve"> </w:t>
      </w:r>
      <w:proofErr w:type="spellStart"/>
      <w:r w:rsidRPr="0099797C">
        <w:rPr>
          <w:rFonts w:ascii="Garamond" w:hAnsi="Garamond" w:cs="Times New Roman"/>
          <w:i/>
          <w:iCs/>
          <w:w w:val="90"/>
        </w:rPr>
        <w:t>mihi</w:t>
      </w:r>
      <w:proofErr w:type="spellEnd"/>
      <w:r w:rsidRPr="0099797C">
        <w:rPr>
          <w:rFonts w:ascii="Garamond" w:hAnsi="Garamond" w:cs="Times New Roman"/>
          <w:i/>
          <w:iCs/>
          <w:w w:val="90"/>
        </w:rPr>
        <w:t xml:space="preserve"> </w:t>
      </w:r>
    </w:p>
    <w:p w14:paraId="42C0BE50" w14:textId="77777777" w:rsidR="0099797C" w:rsidRDefault="00F4065B" w:rsidP="00ED0572">
      <w:pPr>
        <w:spacing w:after="0" w:line="240" w:lineRule="auto"/>
        <w:jc w:val="both"/>
        <w:rPr>
          <w:rFonts w:ascii="Garamond" w:hAnsi="Garamond" w:cs="Times New Roman"/>
          <w:w w:val="90"/>
        </w:rPr>
      </w:pPr>
      <w:r w:rsidRPr="00BE66B2">
        <w:rPr>
          <w:rFonts w:ascii="Garamond" w:hAnsi="Garamond" w:cs="Times New Roman"/>
          <w:w w:val="90"/>
        </w:rPr>
        <w:t>(</w:t>
      </w:r>
      <w:proofErr w:type="spellStart"/>
      <w:r w:rsidRPr="00BE66B2">
        <w:rPr>
          <w:rFonts w:ascii="Garamond" w:hAnsi="Garamond" w:cs="Times New Roman"/>
          <w:w w:val="90"/>
        </w:rPr>
        <w:t>Is</w:t>
      </w:r>
      <w:proofErr w:type="spellEnd"/>
      <w:r w:rsidRPr="00BE66B2">
        <w:rPr>
          <w:rFonts w:ascii="Garamond" w:hAnsi="Garamond" w:cs="Times New Roman"/>
          <w:w w:val="90"/>
        </w:rPr>
        <w:t xml:space="preserve"> 24,16, tradizione di commento)</w:t>
      </w:r>
      <w:r w:rsidR="00ED0572">
        <w:rPr>
          <w:rFonts w:ascii="Garamond" w:hAnsi="Garamond" w:cs="Times New Roman"/>
          <w:w w:val="90"/>
        </w:rPr>
        <w:t xml:space="preserve"> </w:t>
      </w:r>
    </w:p>
    <w:p w14:paraId="18867981" w14:textId="6166E088" w:rsidR="00F4065B" w:rsidRPr="00BE66B2" w:rsidRDefault="00F4065B" w:rsidP="00ED0572">
      <w:pPr>
        <w:spacing w:after="0" w:line="240" w:lineRule="auto"/>
        <w:jc w:val="both"/>
        <w:rPr>
          <w:rFonts w:ascii="Garamond" w:hAnsi="Garamond" w:cs="Times New Roman"/>
          <w:w w:val="90"/>
        </w:rPr>
      </w:pPr>
      <w:r w:rsidRPr="00BE66B2">
        <w:rPr>
          <w:rFonts w:ascii="Garamond" w:hAnsi="Garamond" w:cs="Times New Roman"/>
          <w:w w:val="90"/>
        </w:rPr>
        <w:t xml:space="preserve">→ ricorre nel contesto di “ignoranza sapiente”. </w:t>
      </w:r>
      <w:hyperlink r:id="rId27" w:history="1"/>
    </w:p>
    <w:p w14:paraId="79F007AD" w14:textId="31B13965" w:rsidR="00F4065B" w:rsidRPr="00BE66B2" w:rsidRDefault="00F4065B" w:rsidP="00BE66B2">
      <w:pPr>
        <w:spacing w:after="0" w:line="240" w:lineRule="auto"/>
        <w:jc w:val="both"/>
        <w:rPr>
          <w:rFonts w:ascii="Garamond" w:hAnsi="Garamond" w:cs="Times New Roman"/>
          <w:w w:val="90"/>
        </w:rPr>
      </w:pPr>
    </w:p>
    <w:p w14:paraId="0863726F" w14:textId="77777777" w:rsidR="00F4065B"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b/>
          <w:bCs/>
          <w:w w:val="90"/>
        </w:rPr>
        <w:t>III.24 – imitazione della Passione</w:t>
      </w:r>
    </w:p>
    <w:p w14:paraId="6A29C617" w14:textId="77777777" w:rsidR="00F4065B" w:rsidRPr="00BE66B2" w:rsidRDefault="00F4065B" w:rsidP="00BE66B2">
      <w:pPr>
        <w:spacing w:after="0" w:line="240" w:lineRule="auto"/>
        <w:jc w:val="both"/>
        <w:rPr>
          <w:rFonts w:ascii="Garamond" w:hAnsi="Garamond" w:cs="Times New Roman"/>
          <w:w w:val="90"/>
        </w:rPr>
      </w:pPr>
      <w:r w:rsidRPr="00BE66B2">
        <w:rPr>
          <w:rFonts w:ascii="Garamond" w:hAnsi="Garamond" w:cs="Times New Roman"/>
          <w:w w:val="90"/>
        </w:rPr>
        <w:lastRenderedPageBreak/>
        <w:t>Citazioni centrali:</w:t>
      </w:r>
    </w:p>
    <w:p w14:paraId="5FA16248" w14:textId="7BD4F842" w:rsidR="00F4065B" w:rsidRPr="00BE66B2" w:rsidRDefault="00F4065B" w:rsidP="00ED0572">
      <w:pPr>
        <w:spacing w:after="0" w:line="240" w:lineRule="auto"/>
        <w:jc w:val="both"/>
        <w:rPr>
          <w:rFonts w:ascii="Garamond" w:hAnsi="Garamond" w:cs="Times New Roman"/>
          <w:w w:val="90"/>
        </w:rPr>
      </w:pPr>
      <w:proofErr w:type="spellStart"/>
      <w:r w:rsidRPr="0099797C">
        <w:rPr>
          <w:rFonts w:ascii="Garamond" w:hAnsi="Garamond" w:cs="Times New Roman"/>
          <w:i/>
          <w:iCs/>
          <w:w w:val="90"/>
        </w:rPr>
        <w:t>Tristis</w:t>
      </w:r>
      <w:proofErr w:type="spellEnd"/>
      <w:r w:rsidRPr="0099797C">
        <w:rPr>
          <w:rFonts w:ascii="Garamond" w:hAnsi="Garamond" w:cs="Times New Roman"/>
          <w:i/>
          <w:iCs/>
          <w:w w:val="90"/>
        </w:rPr>
        <w:t xml:space="preserve"> est anima mea </w:t>
      </w:r>
      <w:proofErr w:type="spellStart"/>
      <w:r w:rsidRPr="0099797C">
        <w:rPr>
          <w:rFonts w:ascii="Garamond" w:hAnsi="Garamond" w:cs="Times New Roman"/>
          <w:i/>
          <w:iCs/>
          <w:w w:val="90"/>
        </w:rPr>
        <w:t>usque</w:t>
      </w:r>
      <w:proofErr w:type="spellEnd"/>
      <w:r w:rsidRPr="0099797C">
        <w:rPr>
          <w:rFonts w:ascii="Garamond" w:hAnsi="Garamond" w:cs="Times New Roman"/>
          <w:i/>
          <w:iCs/>
          <w:w w:val="90"/>
        </w:rPr>
        <w:t xml:space="preserve"> ad </w:t>
      </w:r>
      <w:proofErr w:type="spellStart"/>
      <w:r w:rsidRPr="0099797C">
        <w:rPr>
          <w:rFonts w:ascii="Garamond" w:hAnsi="Garamond" w:cs="Times New Roman"/>
          <w:i/>
          <w:iCs/>
          <w:w w:val="90"/>
        </w:rPr>
        <w:t>mortem</w:t>
      </w:r>
      <w:proofErr w:type="spellEnd"/>
      <w:r w:rsidRPr="00BE66B2">
        <w:rPr>
          <w:rFonts w:ascii="Garamond" w:hAnsi="Garamond" w:cs="Times New Roman"/>
          <w:w w:val="90"/>
        </w:rPr>
        <w:t xml:space="preserve"> (Mt 26,38)</w:t>
      </w:r>
      <w:r w:rsidR="00ED0572">
        <w:rPr>
          <w:rFonts w:ascii="Garamond" w:hAnsi="Garamond" w:cs="Times New Roman"/>
          <w:w w:val="90"/>
        </w:rPr>
        <w:t xml:space="preserve"> </w:t>
      </w:r>
      <w:r w:rsidRPr="00BE66B2">
        <w:rPr>
          <w:rFonts w:ascii="Garamond" w:hAnsi="Garamond" w:cs="Times New Roman"/>
          <w:w w:val="90"/>
        </w:rPr>
        <w:t xml:space="preserve">→ citazione-chiave, teologicamente delicata. </w:t>
      </w:r>
      <w:hyperlink r:id="rId28" w:history="1"/>
    </w:p>
    <w:p w14:paraId="4D443CA5" w14:textId="55FE3D49" w:rsidR="00F4065B" w:rsidRPr="00BE66B2" w:rsidRDefault="00F4065B" w:rsidP="00ED0572">
      <w:pPr>
        <w:spacing w:after="0" w:line="240" w:lineRule="auto"/>
        <w:jc w:val="both"/>
        <w:rPr>
          <w:rFonts w:ascii="Garamond" w:hAnsi="Garamond" w:cs="Times New Roman"/>
          <w:w w:val="90"/>
        </w:rPr>
      </w:pPr>
      <w:proofErr w:type="spellStart"/>
      <w:r w:rsidRPr="0099797C">
        <w:rPr>
          <w:rFonts w:ascii="Garamond" w:hAnsi="Garamond" w:cs="Times New Roman"/>
          <w:i/>
          <w:iCs/>
          <w:w w:val="90"/>
        </w:rPr>
        <w:t>Salvum</w:t>
      </w:r>
      <w:proofErr w:type="spellEnd"/>
      <w:r w:rsidRPr="0099797C">
        <w:rPr>
          <w:rFonts w:ascii="Garamond" w:hAnsi="Garamond" w:cs="Times New Roman"/>
          <w:i/>
          <w:iCs/>
          <w:w w:val="90"/>
        </w:rPr>
        <w:t xml:space="preserve"> me </w:t>
      </w:r>
      <w:proofErr w:type="spellStart"/>
      <w:r w:rsidRPr="0099797C">
        <w:rPr>
          <w:rFonts w:ascii="Garamond" w:hAnsi="Garamond" w:cs="Times New Roman"/>
          <w:i/>
          <w:iCs/>
          <w:w w:val="90"/>
        </w:rPr>
        <w:t>fac</w:t>
      </w:r>
      <w:proofErr w:type="spellEnd"/>
      <w:r w:rsidRPr="0099797C">
        <w:rPr>
          <w:rFonts w:ascii="Garamond" w:hAnsi="Garamond" w:cs="Times New Roman"/>
          <w:i/>
          <w:iCs/>
          <w:w w:val="90"/>
        </w:rPr>
        <w:t xml:space="preserve"> Deus…</w:t>
      </w:r>
      <w:r w:rsidRPr="00BE66B2">
        <w:rPr>
          <w:rFonts w:ascii="Garamond" w:hAnsi="Garamond" w:cs="Times New Roman"/>
          <w:w w:val="90"/>
        </w:rPr>
        <w:t xml:space="preserve"> (Sal 68,2-3)</w:t>
      </w:r>
      <w:r w:rsidR="00ED0572">
        <w:rPr>
          <w:rFonts w:ascii="Garamond" w:hAnsi="Garamond" w:cs="Times New Roman"/>
          <w:w w:val="90"/>
        </w:rPr>
        <w:t xml:space="preserve"> </w:t>
      </w:r>
      <w:r w:rsidRPr="00BE66B2">
        <w:rPr>
          <w:rFonts w:ascii="Garamond" w:hAnsi="Garamond" w:cs="Times New Roman"/>
          <w:w w:val="90"/>
        </w:rPr>
        <w:t xml:space="preserve">→ evocazione della prova in acque profonde. </w:t>
      </w:r>
      <w:hyperlink r:id="rId29" w:history="1"/>
    </w:p>
    <w:p w14:paraId="4DD773A3" w14:textId="1581EE7E" w:rsidR="00F4065B" w:rsidRPr="00BE66B2" w:rsidRDefault="00F4065B" w:rsidP="00BE66B2">
      <w:pPr>
        <w:spacing w:after="0" w:line="240" w:lineRule="auto"/>
        <w:jc w:val="both"/>
        <w:rPr>
          <w:rFonts w:ascii="Garamond" w:hAnsi="Garamond" w:cs="Times New Roman"/>
          <w:w w:val="90"/>
        </w:rPr>
      </w:pPr>
    </w:p>
    <w:p w14:paraId="5D7C0B0E" w14:textId="77777777" w:rsidR="00F4065B"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b/>
          <w:bCs/>
          <w:w w:val="90"/>
        </w:rPr>
        <w:t>III.34 – trasformazione totale / matrimonio spirituale</w:t>
      </w:r>
    </w:p>
    <w:p w14:paraId="7AC105ED" w14:textId="3A118EBD" w:rsidR="00F4065B" w:rsidRPr="00BE66B2" w:rsidRDefault="00F4065B" w:rsidP="00BE66B2">
      <w:pPr>
        <w:spacing w:after="0" w:line="240" w:lineRule="auto"/>
        <w:jc w:val="both"/>
        <w:rPr>
          <w:rFonts w:ascii="Garamond" w:hAnsi="Garamond" w:cs="Times New Roman"/>
          <w:w w:val="90"/>
        </w:rPr>
      </w:pPr>
      <w:r w:rsidRPr="00BE66B2">
        <w:rPr>
          <w:rFonts w:ascii="Garamond" w:hAnsi="Garamond" w:cs="Times New Roman"/>
          <w:w w:val="90"/>
        </w:rPr>
        <w:t xml:space="preserve">Citazioni utili </w:t>
      </w:r>
      <w:r w:rsidR="0099797C">
        <w:rPr>
          <w:rFonts w:ascii="Garamond" w:hAnsi="Garamond" w:cs="Times New Roman"/>
          <w:w w:val="90"/>
        </w:rPr>
        <w:t xml:space="preserve">per </w:t>
      </w:r>
      <w:r w:rsidRPr="00BE66B2">
        <w:rPr>
          <w:rFonts w:ascii="Garamond" w:hAnsi="Garamond" w:cs="Times New Roman"/>
          <w:w w:val="90"/>
        </w:rPr>
        <w:t>i grafi:</w:t>
      </w:r>
    </w:p>
    <w:p w14:paraId="5A0D603D" w14:textId="074AA938" w:rsidR="00F4065B" w:rsidRPr="0099797C" w:rsidRDefault="00F4065B" w:rsidP="00ED0572">
      <w:pPr>
        <w:spacing w:after="0" w:line="240" w:lineRule="auto"/>
        <w:jc w:val="both"/>
        <w:rPr>
          <w:rFonts w:ascii="Garamond" w:hAnsi="Garamond" w:cs="Times New Roman"/>
          <w:w w:val="90"/>
        </w:rPr>
      </w:pPr>
      <w:r w:rsidRPr="0099797C">
        <w:rPr>
          <w:rFonts w:ascii="Garamond" w:hAnsi="Garamond" w:cs="Times New Roman"/>
          <w:i/>
          <w:iCs/>
          <w:w w:val="90"/>
        </w:rPr>
        <w:t xml:space="preserve">Vivo </w:t>
      </w:r>
      <w:proofErr w:type="spellStart"/>
      <w:r w:rsidRPr="0099797C">
        <w:rPr>
          <w:rFonts w:ascii="Garamond" w:hAnsi="Garamond" w:cs="Times New Roman"/>
          <w:i/>
          <w:iCs/>
          <w:w w:val="90"/>
        </w:rPr>
        <w:t>autem</w:t>
      </w:r>
      <w:proofErr w:type="spellEnd"/>
      <w:r w:rsidRPr="0099797C">
        <w:rPr>
          <w:rFonts w:ascii="Garamond" w:hAnsi="Garamond" w:cs="Times New Roman"/>
          <w:i/>
          <w:iCs/>
          <w:w w:val="90"/>
        </w:rPr>
        <w:t xml:space="preserve">, </w:t>
      </w:r>
      <w:proofErr w:type="spellStart"/>
      <w:r w:rsidRPr="0099797C">
        <w:rPr>
          <w:rFonts w:ascii="Garamond" w:hAnsi="Garamond" w:cs="Times New Roman"/>
          <w:i/>
          <w:iCs/>
          <w:w w:val="90"/>
        </w:rPr>
        <w:t>iam</w:t>
      </w:r>
      <w:proofErr w:type="spellEnd"/>
      <w:r w:rsidRPr="0099797C">
        <w:rPr>
          <w:rFonts w:ascii="Garamond" w:hAnsi="Garamond" w:cs="Times New Roman"/>
          <w:i/>
          <w:iCs/>
          <w:w w:val="90"/>
        </w:rPr>
        <w:t xml:space="preserve"> non ego: </w:t>
      </w:r>
      <w:proofErr w:type="spellStart"/>
      <w:r w:rsidRPr="0099797C">
        <w:rPr>
          <w:rFonts w:ascii="Garamond" w:hAnsi="Garamond" w:cs="Times New Roman"/>
          <w:i/>
          <w:iCs/>
          <w:w w:val="90"/>
        </w:rPr>
        <w:t>vivit</w:t>
      </w:r>
      <w:proofErr w:type="spellEnd"/>
      <w:r w:rsidRPr="0099797C">
        <w:rPr>
          <w:rFonts w:ascii="Garamond" w:hAnsi="Garamond" w:cs="Times New Roman"/>
          <w:i/>
          <w:iCs/>
          <w:w w:val="90"/>
        </w:rPr>
        <w:t xml:space="preserve"> vero in me Christus</w:t>
      </w:r>
      <w:r w:rsidRPr="0099797C">
        <w:rPr>
          <w:rFonts w:ascii="Garamond" w:hAnsi="Garamond" w:cs="Times New Roman"/>
          <w:w w:val="90"/>
        </w:rPr>
        <w:t xml:space="preserve"> (Gal 2,20)</w:t>
      </w:r>
      <w:r w:rsidR="00ED0572" w:rsidRPr="0099797C">
        <w:rPr>
          <w:rFonts w:ascii="Garamond" w:hAnsi="Garamond" w:cs="Times New Roman"/>
          <w:w w:val="90"/>
        </w:rPr>
        <w:t xml:space="preserve"> </w:t>
      </w:r>
      <w:r w:rsidRPr="0099797C">
        <w:rPr>
          <w:rFonts w:ascii="Garamond" w:hAnsi="Garamond" w:cs="Times New Roman"/>
          <w:w w:val="90"/>
        </w:rPr>
        <w:t xml:space="preserve">→ formula di trasformazione. </w:t>
      </w:r>
      <w:hyperlink r:id="rId30" w:history="1"/>
    </w:p>
    <w:p w14:paraId="4E31E9D6" w14:textId="3771C76A" w:rsidR="00F4065B" w:rsidRPr="0099797C" w:rsidRDefault="00F4065B" w:rsidP="00ED0572">
      <w:pPr>
        <w:spacing w:after="0" w:line="240" w:lineRule="auto"/>
        <w:jc w:val="both"/>
        <w:rPr>
          <w:rFonts w:ascii="Garamond" w:hAnsi="Garamond" w:cs="Times New Roman"/>
          <w:w w:val="90"/>
          <w:lang w:val="pt-BR"/>
        </w:rPr>
      </w:pPr>
      <w:r w:rsidRPr="0099797C">
        <w:rPr>
          <w:rFonts w:ascii="Garamond" w:hAnsi="Garamond" w:cs="Times New Roman"/>
          <w:i/>
          <w:iCs/>
          <w:w w:val="90"/>
          <w:lang w:val="pt-BR"/>
        </w:rPr>
        <w:t xml:space="preserve">Amor meus </w:t>
      </w:r>
      <w:proofErr w:type="spellStart"/>
      <w:r w:rsidRPr="0099797C">
        <w:rPr>
          <w:rFonts w:ascii="Garamond" w:hAnsi="Garamond" w:cs="Times New Roman"/>
          <w:i/>
          <w:iCs/>
          <w:w w:val="90"/>
          <w:lang w:val="pt-BR"/>
        </w:rPr>
        <w:t>crucifixus</w:t>
      </w:r>
      <w:proofErr w:type="spellEnd"/>
      <w:r w:rsidRPr="0099797C">
        <w:rPr>
          <w:rFonts w:ascii="Garamond" w:hAnsi="Garamond" w:cs="Times New Roman"/>
          <w:i/>
          <w:iCs/>
          <w:w w:val="90"/>
          <w:lang w:val="pt-BR"/>
        </w:rPr>
        <w:t xml:space="preserve"> est…</w:t>
      </w:r>
      <w:r w:rsidRPr="0099797C">
        <w:rPr>
          <w:rFonts w:ascii="Garamond" w:hAnsi="Garamond" w:cs="Times New Roman"/>
          <w:w w:val="90"/>
          <w:lang w:val="pt-BR"/>
        </w:rPr>
        <w:t xml:space="preserve"> (S. </w:t>
      </w:r>
      <w:proofErr w:type="spellStart"/>
      <w:r w:rsidRPr="0099797C">
        <w:rPr>
          <w:rFonts w:ascii="Garamond" w:hAnsi="Garamond" w:cs="Times New Roman"/>
          <w:w w:val="90"/>
          <w:lang w:val="pt-BR"/>
        </w:rPr>
        <w:t>Ignazio</w:t>
      </w:r>
      <w:proofErr w:type="spellEnd"/>
      <w:r w:rsidRPr="0099797C">
        <w:rPr>
          <w:rFonts w:ascii="Garamond" w:hAnsi="Garamond" w:cs="Times New Roman"/>
          <w:w w:val="90"/>
          <w:lang w:val="pt-BR"/>
        </w:rPr>
        <w:t>)</w:t>
      </w:r>
      <w:r w:rsidR="00ED0572" w:rsidRPr="0099797C">
        <w:rPr>
          <w:rFonts w:ascii="Garamond" w:hAnsi="Garamond" w:cs="Times New Roman"/>
          <w:w w:val="90"/>
          <w:lang w:val="pt-BR"/>
        </w:rPr>
        <w:t xml:space="preserve"> </w:t>
      </w:r>
      <w:r w:rsidRPr="0099797C">
        <w:rPr>
          <w:rFonts w:ascii="Garamond" w:hAnsi="Garamond" w:cs="Times New Roman"/>
          <w:w w:val="90"/>
          <w:lang w:val="pt-BR"/>
        </w:rPr>
        <w:t xml:space="preserve">→ </w:t>
      </w:r>
      <w:proofErr w:type="spellStart"/>
      <w:r w:rsidRPr="0099797C">
        <w:rPr>
          <w:rFonts w:ascii="Garamond" w:hAnsi="Garamond" w:cs="Times New Roman"/>
          <w:w w:val="90"/>
          <w:lang w:val="pt-BR"/>
        </w:rPr>
        <w:t>intertesto</w:t>
      </w:r>
      <w:proofErr w:type="spellEnd"/>
      <w:r w:rsidRPr="0099797C">
        <w:rPr>
          <w:rFonts w:ascii="Garamond" w:hAnsi="Garamond" w:cs="Times New Roman"/>
          <w:w w:val="90"/>
          <w:lang w:val="pt-BR"/>
        </w:rPr>
        <w:t xml:space="preserve"> </w:t>
      </w:r>
      <w:proofErr w:type="spellStart"/>
      <w:r w:rsidRPr="0099797C">
        <w:rPr>
          <w:rFonts w:ascii="Garamond" w:hAnsi="Garamond" w:cs="Times New Roman"/>
          <w:w w:val="90"/>
          <w:lang w:val="pt-BR"/>
        </w:rPr>
        <w:t>patristico</w:t>
      </w:r>
      <w:proofErr w:type="spellEnd"/>
      <w:r w:rsidRPr="0099797C">
        <w:rPr>
          <w:rFonts w:ascii="Garamond" w:hAnsi="Garamond" w:cs="Times New Roman"/>
          <w:w w:val="90"/>
          <w:lang w:val="pt-BR"/>
        </w:rPr>
        <w:t xml:space="preserve">. </w:t>
      </w:r>
      <w:hyperlink r:id="rId31" w:history="1"/>
    </w:p>
    <w:p w14:paraId="6BE4A33C" w14:textId="59C5C231" w:rsidR="00F4065B" w:rsidRPr="0099797C" w:rsidRDefault="00F4065B" w:rsidP="00ED0572">
      <w:pPr>
        <w:spacing w:after="0" w:line="240" w:lineRule="auto"/>
        <w:jc w:val="both"/>
        <w:rPr>
          <w:rFonts w:ascii="Garamond" w:hAnsi="Garamond" w:cs="Times New Roman"/>
          <w:w w:val="90"/>
        </w:rPr>
      </w:pPr>
      <w:proofErr w:type="spellStart"/>
      <w:r w:rsidRPr="0099797C">
        <w:rPr>
          <w:rFonts w:ascii="Garamond" w:hAnsi="Garamond" w:cs="Times New Roman"/>
          <w:i/>
          <w:iCs/>
          <w:w w:val="90"/>
        </w:rPr>
        <w:t>Cupio</w:t>
      </w:r>
      <w:proofErr w:type="spellEnd"/>
      <w:r w:rsidRPr="0099797C">
        <w:rPr>
          <w:rFonts w:ascii="Garamond" w:hAnsi="Garamond" w:cs="Times New Roman"/>
          <w:i/>
          <w:iCs/>
          <w:w w:val="90"/>
        </w:rPr>
        <w:t xml:space="preserve"> dissolvi, et esse </w:t>
      </w:r>
      <w:proofErr w:type="spellStart"/>
      <w:r w:rsidRPr="0099797C">
        <w:rPr>
          <w:rFonts w:ascii="Garamond" w:hAnsi="Garamond" w:cs="Times New Roman"/>
          <w:i/>
          <w:iCs/>
          <w:w w:val="90"/>
        </w:rPr>
        <w:t>cum</w:t>
      </w:r>
      <w:proofErr w:type="spellEnd"/>
      <w:r w:rsidRPr="0099797C">
        <w:rPr>
          <w:rFonts w:ascii="Garamond" w:hAnsi="Garamond" w:cs="Times New Roman"/>
          <w:i/>
          <w:iCs/>
          <w:w w:val="90"/>
        </w:rPr>
        <w:t xml:space="preserve"> Christo</w:t>
      </w:r>
      <w:r w:rsidRPr="0099797C">
        <w:rPr>
          <w:rFonts w:ascii="Garamond" w:hAnsi="Garamond" w:cs="Times New Roman"/>
          <w:w w:val="90"/>
        </w:rPr>
        <w:t xml:space="preserve"> (Fil 1,23)</w:t>
      </w:r>
      <w:r w:rsidR="00ED0572" w:rsidRPr="0099797C">
        <w:rPr>
          <w:rFonts w:ascii="Garamond" w:hAnsi="Garamond" w:cs="Times New Roman"/>
          <w:w w:val="90"/>
        </w:rPr>
        <w:t xml:space="preserve"> </w:t>
      </w:r>
      <w:r w:rsidRPr="0099797C">
        <w:rPr>
          <w:rFonts w:ascii="Garamond" w:hAnsi="Garamond" w:cs="Times New Roman"/>
          <w:w w:val="90"/>
        </w:rPr>
        <w:t xml:space="preserve">→ desiderio di unione perfetta. </w:t>
      </w:r>
      <w:hyperlink r:id="rId32" w:history="1"/>
    </w:p>
    <w:p w14:paraId="3D573599" w14:textId="12B7B6F5" w:rsidR="00F4065B" w:rsidRPr="00BE66B2" w:rsidRDefault="00F4065B" w:rsidP="00BE66B2">
      <w:pPr>
        <w:spacing w:after="0" w:line="240" w:lineRule="auto"/>
        <w:jc w:val="both"/>
        <w:rPr>
          <w:rFonts w:ascii="Garamond" w:hAnsi="Garamond" w:cs="Times New Roman"/>
          <w:w w:val="90"/>
        </w:rPr>
      </w:pPr>
    </w:p>
    <w:p w14:paraId="55B011B6" w14:textId="46696B99" w:rsidR="00F4065B" w:rsidRPr="00BE66B2" w:rsidRDefault="00F4065B" w:rsidP="00BE66B2">
      <w:pPr>
        <w:spacing w:after="0" w:line="240" w:lineRule="auto"/>
        <w:jc w:val="both"/>
        <w:rPr>
          <w:rFonts w:ascii="Garamond" w:hAnsi="Garamond" w:cs="Times New Roman"/>
          <w:b/>
          <w:bCs/>
          <w:w w:val="90"/>
        </w:rPr>
      </w:pPr>
      <w:r w:rsidRPr="00BE66B2">
        <w:rPr>
          <w:rFonts w:ascii="Garamond" w:hAnsi="Garamond" w:cs="Times New Roman"/>
          <w:b/>
          <w:bCs/>
          <w:w w:val="90"/>
        </w:rPr>
        <w:t xml:space="preserve">III.40 </w:t>
      </w:r>
      <w:r w:rsidRPr="0099797C">
        <w:rPr>
          <w:rFonts w:ascii="Garamond" w:hAnsi="Garamond" w:cs="Times New Roman"/>
          <w:w w:val="90"/>
        </w:rPr>
        <w:t>– ultima cella dell’anima</w:t>
      </w:r>
    </w:p>
    <w:p w14:paraId="5EA458DE" w14:textId="77777777" w:rsidR="00F4065B" w:rsidRPr="00BE66B2" w:rsidRDefault="00F4065B" w:rsidP="00BE66B2">
      <w:pPr>
        <w:spacing w:after="0" w:line="240" w:lineRule="auto"/>
        <w:jc w:val="both"/>
        <w:rPr>
          <w:rFonts w:ascii="Garamond" w:hAnsi="Garamond" w:cs="Times New Roman"/>
          <w:w w:val="90"/>
        </w:rPr>
      </w:pPr>
      <w:r w:rsidRPr="00BE66B2">
        <w:rPr>
          <w:rFonts w:ascii="Garamond" w:hAnsi="Garamond" w:cs="Times New Roman"/>
          <w:w w:val="90"/>
        </w:rPr>
        <w:t>Citazioni utili per concludere ciclo ascensionale:</w:t>
      </w:r>
    </w:p>
    <w:p w14:paraId="61F2301C" w14:textId="70A6DA20" w:rsidR="00F4065B" w:rsidRPr="00BE66B2" w:rsidRDefault="00F4065B" w:rsidP="00ED0572">
      <w:pPr>
        <w:spacing w:after="0" w:line="240" w:lineRule="auto"/>
        <w:jc w:val="both"/>
        <w:rPr>
          <w:rFonts w:ascii="Garamond" w:hAnsi="Garamond" w:cs="Times New Roman"/>
          <w:w w:val="90"/>
        </w:rPr>
      </w:pPr>
      <w:proofErr w:type="spellStart"/>
      <w:r w:rsidRPr="0099797C">
        <w:rPr>
          <w:rFonts w:ascii="Garamond" w:hAnsi="Garamond" w:cs="Times New Roman"/>
          <w:i/>
          <w:iCs/>
          <w:w w:val="90"/>
        </w:rPr>
        <w:t>Astitit</w:t>
      </w:r>
      <w:proofErr w:type="spellEnd"/>
      <w:r w:rsidRPr="0099797C">
        <w:rPr>
          <w:rFonts w:ascii="Garamond" w:hAnsi="Garamond" w:cs="Times New Roman"/>
          <w:i/>
          <w:iCs/>
          <w:w w:val="90"/>
        </w:rPr>
        <w:t xml:space="preserve"> regina a </w:t>
      </w:r>
      <w:proofErr w:type="spellStart"/>
      <w:r w:rsidRPr="0099797C">
        <w:rPr>
          <w:rFonts w:ascii="Garamond" w:hAnsi="Garamond" w:cs="Times New Roman"/>
          <w:i/>
          <w:iCs/>
          <w:w w:val="90"/>
        </w:rPr>
        <w:t>dextris</w:t>
      </w:r>
      <w:proofErr w:type="spellEnd"/>
      <w:r w:rsidRPr="0099797C">
        <w:rPr>
          <w:rFonts w:ascii="Garamond" w:hAnsi="Garamond" w:cs="Times New Roman"/>
          <w:i/>
          <w:iCs/>
          <w:w w:val="90"/>
        </w:rPr>
        <w:t xml:space="preserve"> </w:t>
      </w:r>
      <w:proofErr w:type="spellStart"/>
      <w:r w:rsidRPr="0099797C">
        <w:rPr>
          <w:rFonts w:ascii="Garamond" w:hAnsi="Garamond" w:cs="Times New Roman"/>
          <w:i/>
          <w:iCs/>
          <w:w w:val="90"/>
        </w:rPr>
        <w:t>tuis</w:t>
      </w:r>
      <w:proofErr w:type="spellEnd"/>
      <w:r w:rsidRPr="0099797C">
        <w:rPr>
          <w:rFonts w:ascii="Garamond" w:hAnsi="Garamond" w:cs="Times New Roman"/>
          <w:i/>
          <w:iCs/>
          <w:w w:val="90"/>
        </w:rPr>
        <w:t>…</w:t>
      </w:r>
      <w:r w:rsidRPr="00BE66B2">
        <w:rPr>
          <w:rFonts w:ascii="Garamond" w:hAnsi="Garamond" w:cs="Times New Roman"/>
          <w:w w:val="90"/>
        </w:rPr>
        <w:t xml:space="preserve"> (Sal 44,10)</w:t>
      </w:r>
      <w:r w:rsidR="00ED0572">
        <w:rPr>
          <w:rFonts w:ascii="Garamond" w:hAnsi="Garamond" w:cs="Times New Roman"/>
          <w:w w:val="90"/>
        </w:rPr>
        <w:t xml:space="preserve"> </w:t>
      </w:r>
      <w:r w:rsidRPr="00BE66B2">
        <w:rPr>
          <w:rFonts w:ascii="Garamond" w:hAnsi="Garamond" w:cs="Times New Roman"/>
          <w:w w:val="90"/>
        </w:rPr>
        <w:t xml:space="preserve">→ culminazione sponsale. </w:t>
      </w:r>
      <w:hyperlink r:id="rId33" w:history="1"/>
    </w:p>
    <w:p w14:paraId="232C9EDB" w14:textId="74FA9D6B" w:rsidR="00F4065B" w:rsidRPr="00BE66B2" w:rsidRDefault="00F4065B" w:rsidP="00ED0572">
      <w:pPr>
        <w:spacing w:after="0" w:line="240" w:lineRule="auto"/>
        <w:jc w:val="both"/>
        <w:rPr>
          <w:rFonts w:ascii="Garamond" w:hAnsi="Garamond" w:cs="Times New Roman"/>
          <w:w w:val="90"/>
        </w:rPr>
      </w:pPr>
      <w:r w:rsidRPr="0099797C">
        <w:rPr>
          <w:rFonts w:ascii="Garamond" w:hAnsi="Garamond" w:cs="Times New Roman"/>
          <w:i/>
          <w:iCs/>
          <w:w w:val="90"/>
        </w:rPr>
        <w:t xml:space="preserve">Soli Deo </w:t>
      </w:r>
      <w:proofErr w:type="spellStart"/>
      <w:r w:rsidRPr="0099797C">
        <w:rPr>
          <w:rFonts w:ascii="Garamond" w:hAnsi="Garamond" w:cs="Times New Roman"/>
          <w:i/>
          <w:iCs/>
          <w:w w:val="90"/>
        </w:rPr>
        <w:t>honor</w:t>
      </w:r>
      <w:proofErr w:type="spellEnd"/>
      <w:r w:rsidRPr="0099797C">
        <w:rPr>
          <w:rFonts w:ascii="Garamond" w:hAnsi="Garamond" w:cs="Times New Roman"/>
          <w:i/>
          <w:iCs/>
          <w:w w:val="90"/>
        </w:rPr>
        <w:t xml:space="preserve"> et gloria</w:t>
      </w:r>
      <w:r w:rsidRPr="00BE66B2">
        <w:rPr>
          <w:rFonts w:ascii="Garamond" w:hAnsi="Garamond" w:cs="Times New Roman"/>
          <w:w w:val="90"/>
        </w:rPr>
        <w:t xml:space="preserve"> (Tm 1,17)</w:t>
      </w:r>
      <w:r w:rsidR="00ED0572">
        <w:rPr>
          <w:rFonts w:ascii="Garamond" w:hAnsi="Garamond" w:cs="Times New Roman"/>
          <w:w w:val="90"/>
        </w:rPr>
        <w:t xml:space="preserve"> </w:t>
      </w:r>
      <w:r w:rsidRPr="00BE66B2">
        <w:rPr>
          <w:rFonts w:ascii="Garamond" w:hAnsi="Garamond" w:cs="Times New Roman"/>
          <w:w w:val="90"/>
        </w:rPr>
        <w:t xml:space="preserve">→ formula conclusiva. </w:t>
      </w:r>
      <w:hyperlink r:id="rId34" w:history="1"/>
    </w:p>
    <w:p w14:paraId="01D6F4A1" w14:textId="42C1E851" w:rsidR="00F4065B" w:rsidRPr="00BE66B2" w:rsidRDefault="00F4065B" w:rsidP="00BE66B2">
      <w:pPr>
        <w:spacing w:after="0" w:line="240" w:lineRule="auto"/>
        <w:jc w:val="both"/>
        <w:rPr>
          <w:rFonts w:ascii="Garamond" w:hAnsi="Garamond" w:cs="Times New Roman"/>
          <w:w w:val="90"/>
        </w:rPr>
      </w:pPr>
    </w:p>
    <w:p w14:paraId="26F555A0" w14:textId="77777777" w:rsidR="002D7F68" w:rsidRPr="00BE66B2" w:rsidRDefault="002D7F68" w:rsidP="00BE66B2">
      <w:pPr>
        <w:spacing w:after="0" w:line="240" w:lineRule="auto"/>
        <w:jc w:val="both"/>
        <w:rPr>
          <w:rFonts w:ascii="Garamond" w:hAnsi="Garamond" w:cs="Times New Roman"/>
          <w:b/>
          <w:bCs/>
          <w:w w:val="90"/>
        </w:rPr>
      </w:pPr>
      <w:r w:rsidRPr="00BE66B2">
        <w:rPr>
          <w:rFonts w:ascii="Garamond" w:hAnsi="Garamond" w:cs="Times New Roman"/>
          <w:b/>
          <w:bCs/>
          <w:w w:val="90"/>
        </w:rPr>
        <w:t>3.4 A</w:t>
      </w:r>
      <w:r w:rsidR="00F4065B" w:rsidRPr="00BE66B2">
        <w:rPr>
          <w:rFonts w:ascii="Garamond" w:hAnsi="Garamond" w:cs="Times New Roman"/>
          <w:b/>
          <w:bCs/>
          <w:w w:val="90"/>
        </w:rPr>
        <w:t>uthority list</w:t>
      </w:r>
    </w:p>
    <w:p w14:paraId="0B295440" w14:textId="77777777" w:rsidR="002D7F68" w:rsidRPr="00BE66B2" w:rsidRDefault="002D7F68" w:rsidP="00BE66B2">
      <w:pPr>
        <w:spacing w:after="0" w:line="240" w:lineRule="auto"/>
        <w:jc w:val="both"/>
        <w:rPr>
          <w:rFonts w:ascii="Garamond" w:hAnsi="Garamond" w:cs="Times New Roman"/>
          <w:b/>
          <w:bCs/>
          <w:w w:val="90"/>
        </w:rPr>
      </w:pPr>
    </w:p>
    <w:p w14:paraId="5770DE2A" w14:textId="16EA7A44" w:rsidR="002D7F68" w:rsidRPr="00BE66B2" w:rsidRDefault="00B14634" w:rsidP="00BE66B2">
      <w:pPr>
        <w:spacing w:after="0" w:line="240" w:lineRule="auto"/>
        <w:jc w:val="both"/>
        <w:rPr>
          <w:rFonts w:ascii="Garamond" w:hAnsi="Garamond" w:cs="Times New Roman"/>
          <w:w w:val="90"/>
        </w:rPr>
      </w:pPr>
      <w:r>
        <w:rPr>
          <w:rFonts w:ascii="Garamond" w:hAnsi="Garamond" w:cs="Times New Roman"/>
          <w:b/>
          <w:bCs/>
          <w:w w:val="90"/>
        </w:rPr>
        <w:t xml:space="preserve">3.4.1 </w:t>
      </w:r>
      <w:r w:rsidR="00F4065B" w:rsidRPr="00BE66B2">
        <w:rPr>
          <w:rFonts w:ascii="Garamond" w:hAnsi="Garamond" w:cs="Times New Roman"/>
          <w:b/>
          <w:bCs/>
          <w:w w:val="90"/>
        </w:rPr>
        <w:t>Salmi</w:t>
      </w:r>
    </w:p>
    <w:p w14:paraId="70842D73" w14:textId="77777777" w:rsidR="00ED0572" w:rsidRDefault="00F4065B" w:rsidP="00BE66B2">
      <w:pPr>
        <w:spacing w:after="0" w:line="240" w:lineRule="auto"/>
        <w:jc w:val="both"/>
        <w:rPr>
          <w:rFonts w:ascii="Garamond" w:hAnsi="Garamond" w:cs="Times New Roman"/>
          <w:w w:val="90"/>
          <w:sz w:val="22"/>
          <w:szCs w:val="22"/>
        </w:rPr>
      </w:pPr>
      <w:r w:rsidRPr="00BE66B2">
        <w:rPr>
          <w:rFonts w:ascii="Garamond" w:hAnsi="Garamond" w:cs="Times New Roman"/>
          <w:i/>
          <w:iCs/>
          <w:w w:val="90"/>
          <w:sz w:val="22"/>
          <w:szCs w:val="22"/>
        </w:rPr>
        <w:t>In te Domine speravi</w:t>
      </w:r>
      <w:r w:rsidRPr="00BE66B2">
        <w:rPr>
          <w:rFonts w:ascii="Garamond" w:hAnsi="Garamond" w:cs="Times New Roman"/>
          <w:w w:val="90"/>
          <w:sz w:val="22"/>
          <w:szCs w:val="22"/>
        </w:rPr>
        <w:t xml:space="preserve"> (Ps 30/31)</w:t>
      </w:r>
    </w:p>
    <w:p w14:paraId="21A67D0F" w14:textId="77777777" w:rsidR="00ED0572" w:rsidRPr="00BE365E" w:rsidRDefault="00F4065B" w:rsidP="00BE66B2">
      <w:pPr>
        <w:spacing w:after="0" w:line="240" w:lineRule="auto"/>
        <w:jc w:val="both"/>
        <w:rPr>
          <w:rFonts w:ascii="Garamond" w:hAnsi="Garamond" w:cs="Times New Roman"/>
          <w:w w:val="90"/>
          <w:sz w:val="22"/>
          <w:szCs w:val="22"/>
        </w:rPr>
      </w:pPr>
      <w:proofErr w:type="spellStart"/>
      <w:r w:rsidRPr="00BE365E">
        <w:rPr>
          <w:rFonts w:ascii="Garamond" w:hAnsi="Garamond" w:cs="Times New Roman"/>
          <w:i/>
          <w:iCs/>
          <w:w w:val="90"/>
          <w:sz w:val="22"/>
          <w:szCs w:val="22"/>
        </w:rPr>
        <w:t>Misericordias</w:t>
      </w:r>
      <w:proofErr w:type="spellEnd"/>
      <w:r w:rsidRPr="00BE365E">
        <w:rPr>
          <w:rFonts w:ascii="Garamond" w:hAnsi="Garamond" w:cs="Times New Roman"/>
          <w:i/>
          <w:iCs/>
          <w:w w:val="90"/>
          <w:sz w:val="22"/>
          <w:szCs w:val="22"/>
        </w:rPr>
        <w:t xml:space="preserve"> Domini…</w:t>
      </w:r>
      <w:r w:rsidRPr="00BE365E">
        <w:rPr>
          <w:rFonts w:ascii="Garamond" w:hAnsi="Garamond" w:cs="Times New Roman"/>
          <w:w w:val="90"/>
          <w:sz w:val="22"/>
          <w:szCs w:val="22"/>
        </w:rPr>
        <w:t xml:space="preserve"> (Ps 88,2)</w:t>
      </w:r>
    </w:p>
    <w:p w14:paraId="3EA5B2F5" w14:textId="77777777" w:rsidR="00ED0572" w:rsidRDefault="00F4065B" w:rsidP="00BE66B2">
      <w:pPr>
        <w:spacing w:after="0" w:line="240" w:lineRule="auto"/>
        <w:jc w:val="both"/>
        <w:rPr>
          <w:rFonts w:ascii="Garamond" w:hAnsi="Garamond" w:cs="Times New Roman"/>
          <w:w w:val="90"/>
          <w:sz w:val="22"/>
          <w:szCs w:val="22"/>
          <w:lang w:val="pt-BR"/>
        </w:rPr>
      </w:pPr>
      <w:r w:rsidRPr="00BE66B2">
        <w:rPr>
          <w:rFonts w:ascii="Garamond" w:hAnsi="Garamond" w:cs="Times New Roman"/>
          <w:i/>
          <w:iCs/>
          <w:w w:val="90"/>
          <w:sz w:val="22"/>
          <w:szCs w:val="22"/>
          <w:lang w:val="pt-BR"/>
        </w:rPr>
        <w:t xml:space="preserve">Vias </w:t>
      </w:r>
      <w:proofErr w:type="spellStart"/>
      <w:r w:rsidRPr="00BE66B2">
        <w:rPr>
          <w:rFonts w:ascii="Garamond" w:hAnsi="Garamond" w:cs="Times New Roman"/>
          <w:i/>
          <w:iCs/>
          <w:w w:val="90"/>
          <w:sz w:val="22"/>
          <w:szCs w:val="22"/>
          <w:lang w:val="pt-BR"/>
        </w:rPr>
        <w:t>mandatuorum</w:t>
      </w:r>
      <w:proofErr w:type="spellEnd"/>
      <w:r w:rsidRPr="00BE66B2">
        <w:rPr>
          <w:rFonts w:ascii="Garamond" w:hAnsi="Garamond" w:cs="Times New Roman"/>
          <w:i/>
          <w:iCs/>
          <w:w w:val="90"/>
          <w:sz w:val="22"/>
          <w:szCs w:val="22"/>
          <w:lang w:val="pt-BR"/>
        </w:rPr>
        <w:t>…</w:t>
      </w:r>
      <w:r w:rsidRPr="00BE66B2">
        <w:rPr>
          <w:rFonts w:ascii="Garamond" w:hAnsi="Garamond" w:cs="Times New Roman"/>
          <w:w w:val="90"/>
          <w:sz w:val="22"/>
          <w:szCs w:val="22"/>
          <w:lang w:val="pt-BR"/>
        </w:rPr>
        <w:t xml:space="preserve"> (</w:t>
      </w:r>
      <w:proofErr w:type="spellStart"/>
      <w:r w:rsidRPr="00BE66B2">
        <w:rPr>
          <w:rFonts w:ascii="Garamond" w:hAnsi="Garamond" w:cs="Times New Roman"/>
          <w:w w:val="90"/>
          <w:sz w:val="22"/>
          <w:szCs w:val="22"/>
          <w:lang w:val="pt-BR"/>
        </w:rPr>
        <w:t>Ps</w:t>
      </w:r>
      <w:proofErr w:type="spellEnd"/>
      <w:r w:rsidRPr="00BE66B2">
        <w:rPr>
          <w:rFonts w:ascii="Garamond" w:hAnsi="Garamond" w:cs="Times New Roman"/>
          <w:w w:val="90"/>
          <w:sz w:val="22"/>
          <w:szCs w:val="22"/>
          <w:lang w:val="pt-BR"/>
        </w:rPr>
        <w:t xml:space="preserve"> 118,32)</w:t>
      </w:r>
    </w:p>
    <w:p w14:paraId="2E811B7E" w14:textId="77777777" w:rsidR="00ED0572" w:rsidRPr="00556CD1" w:rsidRDefault="00F4065B" w:rsidP="00BE66B2">
      <w:pPr>
        <w:spacing w:after="0" w:line="240" w:lineRule="auto"/>
        <w:jc w:val="both"/>
        <w:rPr>
          <w:rFonts w:ascii="Garamond" w:hAnsi="Garamond" w:cs="Times New Roman"/>
          <w:w w:val="90"/>
          <w:sz w:val="22"/>
          <w:szCs w:val="22"/>
          <w:lang w:val="fr-FR"/>
        </w:rPr>
      </w:pPr>
      <w:proofErr w:type="spellStart"/>
      <w:r w:rsidRPr="00BE66B2">
        <w:rPr>
          <w:rFonts w:ascii="Garamond" w:hAnsi="Garamond" w:cs="Times New Roman"/>
          <w:i/>
          <w:iCs/>
          <w:w w:val="90"/>
          <w:sz w:val="22"/>
          <w:szCs w:val="22"/>
          <w:lang w:val="pt-BR"/>
        </w:rPr>
        <w:t>Salvum</w:t>
      </w:r>
      <w:proofErr w:type="spellEnd"/>
      <w:r w:rsidRPr="00BE66B2">
        <w:rPr>
          <w:rFonts w:ascii="Garamond" w:hAnsi="Garamond" w:cs="Times New Roman"/>
          <w:i/>
          <w:iCs/>
          <w:w w:val="90"/>
          <w:sz w:val="22"/>
          <w:szCs w:val="22"/>
          <w:lang w:val="pt-BR"/>
        </w:rPr>
        <w:t xml:space="preserve"> me </w:t>
      </w:r>
      <w:proofErr w:type="spellStart"/>
      <w:r w:rsidRPr="00BE66B2">
        <w:rPr>
          <w:rFonts w:ascii="Garamond" w:hAnsi="Garamond" w:cs="Times New Roman"/>
          <w:i/>
          <w:iCs/>
          <w:w w:val="90"/>
          <w:sz w:val="22"/>
          <w:szCs w:val="22"/>
          <w:lang w:val="pt-BR"/>
        </w:rPr>
        <w:t>fac</w:t>
      </w:r>
      <w:proofErr w:type="spellEnd"/>
      <w:r w:rsidRPr="00BE66B2">
        <w:rPr>
          <w:rFonts w:ascii="Garamond" w:hAnsi="Garamond" w:cs="Times New Roman"/>
          <w:i/>
          <w:iCs/>
          <w:w w:val="90"/>
          <w:sz w:val="22"/>
          <w:szCs w:val="22"/>
          <w:lang w:val="pt-BR"/>
        </w:rPr>
        <w:t xml:space="preserve"> Deus…</w:t>
      </w:r>
      <w:r w:rsidRPr="00BE66B2">
        <w:rPr>
          <w:rFonts w:ascii="Garamond" w:hAnsi="Garamond" w:cs="Times New Roman"/>
          <w:w w:val="90"/>
          <w:sz w:val="22"/>
          <w:szCs w:val="22"/>
          <w:lang w:val="pt-BR"/>
        </w:rPr>
        <w:t xml:space="preserve"> </w:t>
      </w:r>
      <w:r w:rsidRPr="00556CD1">
        <w:rPr>
          <w:rFonts w:ascii="Garamond" w:hAnsi="Garamond" w:cs="Times New Roman"/>
          <w:w w:val="90"/>
          <w:sz w:val="22"/>
          <w:szCs w:val="22"/>
          <w:lang w:val="fr-FR"/>
        </w:rPr>
        <w:t>(Ps 68,2-3)</w:t>
      </w:r>
    </w:p>
    <w:p w14:paraId="11920BBC" w14:textId="2853B630" w:rsidR="00F4065B" w:rsidRPr="00556CD1" w:rsidRDefault="00F4065B" w:rsidP="00BE66B2">
      <w:pPr>
        <w:spacing w:after="0" w:line="240" w:lineRule="auto"/>
        <w:jc w:val="both"/>
        <w:rPr>
          <w:rFonts w:ascii="Garamond" w:hAnsi="Garamond" w:cs="Times New Roman"/>
          <w:b/>
          <w:bCs/>
          <w:w w:val="90"/>
          <w:sz w:val="22"/>
          <w:szCs w:val="22"/>
          <w:lang w:val="fr-FR"/>
        </w:rPr>
      </w:pPr>
      <w:proofErr w:type="spellStart"/>
      <w:r w:rsidRPr="00556CD1">
        <w:rPr>
          <w:rFonts w:ascii="Garamond" w:hAnsi="Garamond" w:cs="Times New Roman"/>
          <w:i/>
          <w:iCs/>
          <w:w w:val="90"/>
          <w:sz w:val="22"/>
          <w:szCs w:val="22"/>
          <w:lang w:val="fr-FR"/>
        </w:rPr>
        <w:t>Astitit</w:t>
      </w:r>
      <w:proofErr w:type="spellEnd"/>
      <w:r w:rsidRPr="00556CD1">
        <w:rPr>
          <w:rFonts w:ascii="Garamond" w:hAnsi="Garamond" w:cs="Times New Roman"/>
          <w:i/>
          <w:iCs/>
          <w:w w:val="90"/>
          <w:sz w:val="22"/>
          <w:szCs w:val="22"/>
          <w:lang w:val="fr-FR"/>
        </w:rPr>
        <w:t xml:space="preserve"> </w:t>
      </w:r>
      <w:proofErr w:type="spellStart"/>
      <w:r w:rsidRPr="00556CD1">
        <w:rPr>
          <w:rFonts w:ascii="Garamond" w:hAnsi="Garamond" w:cs="Times New Roman"/>
          <w:i/>
          <w:iCs/>
          <w:w w:val="90"/>
          <w:sz w:val="22"/>
          <w:szCs w:val="22"/>
          <w:lang w:val="fr-FR"/>
        </w:rPr>
        <w:t>regina</w:t>
      </w:r>
      <w:proofErr w:type="spellEnd"/>
      <w:r w:rsidRPr="00556CD1">
        <w:rPr>
          <w:rFonts w:ascii="Garamond" w:hAnsi="Garamond" w:cs="Times New Roman"/>
          <w:i/>
          <w:iCs/>
          <w:w w:val="90"/>
          <w:sz w:val="22"/>
          <w:szCs w:val="22"/>
          <w:lang w:val="fr-FR"/>
        </w:rPr>
        <w:t>…</w:t>
      </w:r>
      <w:r w:rsidRPr="00556CD1">
        <w:rPr>
          <w:rFonts w:ascii="Garamond" w:hAnsi="Garamond" w:cs="Times New Roman"/>
          <w:w w:val="90"/>
          <w:sz w:val="22"/>
          <w:szCs w:val="22"/>
          <w:lang w:val="fr-FR"/>
        </w:rPr>
        <w:t xml:space="preserve"> (Ps 44,10)</w:t>
      </w:r>
    </w:p>
    <w:p w14:paraId="4AC81949" w14:textId="77777777" w:rsidR="002D7F68" w:rsidRPr="00556CD1" w:rsidRDefault="002D7F68" w:rsidP="00BE66B2">
      <w:pPr>
        <w:spacing w:after="0" w:line="240" w:lineRule="auto"/>
        <w:jc w:val="both"/>
        <w:rPr>
          <w:rFonts w:ascii="Garamond" w:hAnsi="Garamond" w:cs="Times New Roman"/>
          <w:b/>
          <w:bCs/>
          <w:w w:val="90"/>
          <w:lang w:val="fr-FR"/>
        </w:rPr>
      </w:pPr>
    </w:p>
    <w:p w14:paraId="690AA710" w14:textId="248AA80D" w:rsidR="002D7F68" w:rsidRPr="00556CD1" w:rsidRDefault="00B14634" w:rsidP="00BE66B2">
      <w:pPr>
        <w:spacing w:after="0" w:line="240" w:lineRule="auto"/>
        <w:jc w:val="both"/>
        <w:rPr>
          <w:rFonts w:ascii="Garamond" w:hAnsi="Garamond" w:cs="Times New Roman"/>
          <w:b/>
          <w:bCs/>
          <w:w w:val="90"/>
          <w:lang w:val="fr-FR"/>
        </w:rPr>
      </w:pPr>
      <w:r w:rsidRPr="00556CD1">
        <w:rPr>
          <w:rFonts w:ascii="Garamond" w:hAnsi="Garamond" w:cs="Times New Roman"/>
          <w:b/>
          <w:bCs/>
          <w:w w:val="90"/>
          <w:lang w:val="fr-FR"/>
        </w:rPr>
        <w:t xml:space="preserve">3.4.2 </w:t>
      </w:r>
      <w:r w:rsidR="00F4065B" w:rsidRPr="00556CD1">
        <w:rPr>
          <w:rFonts w:ascii="Garamond" w:hAnsi="Garamond" w:cs="Times New Roman"/>
          <w:b/>
          <w:bCs/>
          <w:w w:val="90"/>
          <w:lang w:val="fr-FR"/>
        </w:rPr>
        <w:t xml:space="preserve">Vangeli </w:t>
      </w:r>
    </w:p>
    <w:p w14:paraId="2AD8F793" w14:textId="28D26B5C" w:rsidR="00F4065B" w:rsidRPr="00556CD1" w:rsidRDefault="00F4065B" w:rsidP="00ED0572">
      <w:pPr>
        <w:spacing w:after="0" w:line="240" w:lineRule="auto"/>
        <w:rPr>
          <w:rFonts w:ascii="Garamond" w:hAnsi="Garamond" w:cs="Times New Roman"/>
          <w:w w:val="90"/>
          <w:sz w:val="22"/>
          <w:szCs w:val="22"/>
          <w:lang w:val="fr-FR"/>
        </w:rPr>
      </w:pPr>
      <w:r w:rsidRPr="00556CD1">
        <w:rPr>
          <w:rFonts w:ascii="Garamond" w:hAnsi="Garamond" w:cs="Times New Roman"/>
          <w:i/>
          <w:iCs/>
          <w:w w:val="90"/>
          <w:sz w:val="22"/>
          <w:szCs w:val="22"/>
          <w:lang w:val="fr-FR"/>
        </w:rPr>
        <w:t xml:space="preserve">Christus </w:t>
      </w:r>
      <w:proofErr w:type="spellStart"/>
      <w:r w:rsidRPr="00556CD1">
        <w:rPr>
          <w:rFonts w:ascii="Garamond" w:hAnsi="Garamond" w:cs="Times New Roman"/>
          <w:i/>
          <w:iCs/>
          <w:w w:val="90"/>
          <w:sz w:val="22"/>
          <w:szCs w:val="22"/>
          <w:lang w:val="fr-FR"/>
        </w:rPr>
        <w:t>factus</w:t>
      </w:r>
      <w:proofErr w:type="spellEnd"/>
      <w:r w:rsidRPr="00556CD1">
        <w:rPr>
          <w:rFonts w:ascii="Garamond" w:hAnsi="Garamond" w:cs="Times New Roman"/>
          <w:i/>
          <w:iCs/>
          <w:w w:val="90"/>
          <w:sz w:val="22"/>
          <w:szCs w:val="22"/>
          <w:lang w:val="fr-FR"/>
        </w:rPr>
        <w:t xml:space="preserve"> est…</w:t>
      </w:r>
      <w:r w:rsidRPr="00556CD1">
        <w:rPr>
          <w:rFonts w:ascii="Garamond" w:hAnsi="Garamond" w:cs="Times New Roman"/>
          <w:w w:val="90"/>
          <w:sz w:val="22"/>
          <w:szCs w:val="22"/>
          <w:lang w:val="fr-FR"/>
        </w:rPr>
        <w:t xml:space="preserve"> (Fil 2,8)</w:t>
      </w:r>
      <w:r w:rsidRPr="00556CD1">
        <w:rPr>
          <w:rFonts w:ascii="Garamond" w:hAnsi="Garamond" w:cs="Times New Roman"/>
          <w:w w:val="90"/>
          <w:sz w:val="22"/>
          <w:szCs w:val="22"/>
          <w:lang w:val="fr-FR"/>
        </w:rPr>
        <w:br/>
      </w:r>
      <w:proofErr w:type="spellStart"/>
      <w:r w:rsidRPr="00556CD1">
        <w:rPr>
          <w:rFonts w:ascii="Garamond" w:hAnsi="Garamond" w:cs="Times New Roman"/>
          <w:i/>
          <w:iCs/>
          <w:w w:val="90"/>
          <w:sz w:val="22"/>
          <w:szCs w:val="22"/>
          <w:lang w:val="fr-FR"/>
        </w:rPr>
        <w:t>Cupio</w:t>
      </w:r>
      <w:proofErr w:type="spellEnd"/>
      <w:r w:rsidRPr="00556CD1">
        <w:rPr>
          <w:rFonts w:ascii="Garamond" w:hAnsi="Garamond" w:cs="Times New Roman"/>
          <w:i/>
          <w:iCs/>
          <w:w w:val="90"/>
          <w:sz w:val="22"/>
          <w:szCs w:val="22"/>
          <w:lang w:val="fr-FR"/>
        </w:rPr>
        <w:t xml:space="preserve"> </w:t>
      </w:r>
      <w:proofErr w:type="spellStart"/>
      <w:r w:rsidRPr="00556CD1">
        <w:rPr>
          <w:rFonts w:ascii="Garamond" w:hAnsi="Garamond" w:cs="Times New Roman"/>
          <w:i/>
          <w:iCs/>
          <w:w w:val="90"/>
          <w:sz w:val="22"/>
          <w:szCs w:val="22"/>
          <w:lang w:val="fr-FR"/>
        </w:rPr>
        <w:t>dissolvi</w:t>
      </w:r>
      <w:proofErr w:type="spellEnd"/>
      <w:r w:rsidRPr="00556CD1">
        <w:rPr>
          <w:rFonts w:ascii="Garamond" w:hAnsi="Garamond" w:cs="Times New Roman"/>
          <w:i/>
          <w:iCs/>
          <w:w w:val="90"/>
          <w:sz w:val="22"/>
          <w:szCs w:val="22"/>
          <w:lang w:val="fr-FR"/>
        </w:rPr>
        <w:t>…</w:t>
      </w:r>
      <w:r w:rsidRPr="00556CD1">
        <w:rPr>
          <w:rFonts w:ascii="Garamond" w:hAnsi="Garamond" w:cs="Times New Roman"/>
          <w:w w:val="90"/>
          <w:sz w:val="22"/>
          <w:szCs w:val="22"/>
          <w:lang w:val="fr-FR"/>
        </w:rPr>
        <w:t xml:space="preserve"> (Fil 1,23)</w:t>
      </w:r>
      <w:r w:rsidRPr="00556CD1">
        <w:rPr>
          <w:rFonts w:ascii="Garamond" w:hAnsi="Garamond" w:cs="Times New Roman"/>
          <w:w w:val="90"/>
          <w:sz w:val="22"/>
          <w:szCs w:val="22"/>
          <w:lang w:val="fr-FR"/>
        </w:rPr>
        <w:br/>
      </w:r>
      <w:r w:rsidRPr="00556CD1">
        <w:rPr>
          <w:rFonts w:ascii="Garamond" w:hAnsi="Garamond" w:cs="Times New Roman"/>
          <w:i/>
          <w:iCs/>
          <w:w w:val="90"/>
          <w:sz w:val="22"/>
          <w:szCs w:val="22"/>
          <w:lang w:val="fr-FR"/>
        </w:rPr>
        <w:t xml:space="preserve">Vivo </w:t>
      </w:r>
      <w:proofErr w:type="spellStart"/>
      <w:r w:rsidRPr="00556CD1">
        <w:rPr>
          <w:rFonts w:ascii="Garamond" w:hAnsi="Garamond" w:cs="Times New Roman"/>
          <w:i/>
          <w:iCs/>
          <w:w w:val="90"/>
          <w:sz w:val="22"/>
          <w:szCs w:val="22"/>
          <w:lang w:val="fr-FR"/>
        </w:rPr>
        <w:t>autem</w:t>
      </w:r>
      <w:proofErr w:type="spellEnd"/>
      <w:r w:rsidRPr="00556CD1">
        <w:rPr>
          <w:rFonts w:ascii="Garamond" w:hAnsi="Garamond" w:cs="Times New Roman"/>
          <w:i/>
          <w:iCs/>
          <w:w w:val="90"/>
          <w:sz w:val="22"/>
          <w:szCs w:val="22"/>
          <w:lang w:val="fr-FR"/>
        </w:rPr>
        <w:t xml:space="preserve">, </w:t>
      </w:r>
      <w:proofErr w:type="spellStart"/>
      <w:r w:rsidRPr="00556CD1">
        <w:rPr>
          <w:rFonts w:ascii="Garamond" w:hAnsi="Garamond" w:cs="Times New Roman"/>
          <w:i/>
          <w:iCs/>
          <w:w w:val="90"/>
          <w:sz w:val="22"/>
          <w:szCs w:val="22"/>
          <w:lang w:val="fr-FR"/>
        </w:rPr>
        <w:t>iam</w:t>
      </w:r>
      <w:proofErr w:type="spellEnd"/>
      <w:r w:rsidRPr="00556CD1">
        <w:rPr>
          <w:rFonts w:ascii="Garamond" w:hAnsi="Garamond" w:cs="Times New Roman"/>
          <w:i/>
          <w:iCs/>
          <w:w w:val="90"/>
          <w:sz w:val="22"/>
          <w:szCs w:val="22"/>
          <w:lang w:val="fr-FR"/>
        </w:rPr>
        <w:t xml:space="preserve"> non ego…</w:t>
      </w:r>
      <w:r w:rsidRPr="00556CD1">
        <w:rPr>
          <w:rFonts w:ascii="Garamond" w:hAnsi="Garamond" w:cs="Times New Roman"/>
          <w:w w:val="90"/>
          <w:sz w:val="22"/>
          <w:szCs w:val="22"/>
          <w:lang w:val="fr-FR"/>
        </w:rPr>
        <w:t xml:space="preserve"> </w:t>
      </w:r>
      <w:r w:rsidRPr="00BE66B2">
        <w:rPr>
          <w:rFonts w:ascii="Garamond" w:hAnsi="Garamond" w:cs="Times New Roman"/>
          <w:w w:val="90"/>
          <w:sz w:val="22"/>
          <w:szCs w:val="22"/>
          <w:lang w:val="fr-FR"/>
        </w:rPr>
        <w:t>(Gal 2,20)</w:t>
      </w:r>
      <w:r w:rsidRPr="00BE66B2">
        <w:rPr>
          <w:rFonts w:ascii="Garamond" w:hAnsi="Garamond" w:cs="Times New Roman"/>
          <w:w w:val="90"/>
          <w:sz w:val="22"/>
          <w:szCs w:val="22"/>
          <w:lang w:val="fr-FR"/>
        </w:rPr>
        <w:br/>
      </w:r>
      <w:proofErr w:type="spellStart"/>
      <w:r w:rsidRPr="00BE66B2">
        <w:rPr>
          <w:rFonts w:ascii="Garamond" w:hAnsi="Garamond" w:cs="Times New Roman"/>
          <w:i/>
          <w:iCs/>
          <w:w w:val="90"/>
          <w:sz w:val="22"/>
          <w:szCs w:val="22"/>
          <w:lang w:val="fr-FR"/>
        </w:rPr>
        <w:t>Consummatum</w:t>
      </w:r>
      <w:proofErr w:type="spellEnd"/>
      <w:r w:rsidRPr="00BE66B2">
        <w:rPr>
          <w:rFonts w:ascii="Garamond" w:hAnsi="Garamond" w:cs="Times New Roman"/>
          <w:i/>
          <w:iCs/>
          <w:w w:val="90"/>
          <w:sz w:val="22"/>
          <w:szCs w:val="22"/>
          <w:lang w:val="fr-FR"/>
        </w:rPr>
        <w:t xml:space="preserve"> est</w:t>
      </w:r>
      <w:r w:rsidRPr="00BE66B2">
        <w:rPr>
          <w:rFonts w:ascii="Garamond" w:hAnsi="Garamond" w:cs="Times New Roman"/>
          <w:w w:val="90"/>
          <w:sz w:val="22"/>
          <w:szCs w:val="22"/>
          <w:lang w:val="fr-FR"/>
        </w:rPr>
        <w:t xml:space="preserve"> (</w:t>
      </w:r>
      <w:proofErr w:type="spellStart"/>
      <w:r w:rsidRPr="00BE66B2">
        <w:rPr>
          <w:rFonts w:ascii="Garamond" w:hAnsi="Garamond" w:cs="Times New Roman"/>
          <w:w w:val="90"/>
          <w:sz w:val="22"/>
          <w:szCs w:val="22"/>
          <w:lang w:val="fr-FR"/>
        </w:rPr>
        <w:t>Gv</w:t>
      </w:r>
      <w:proofErr w:type="spellEnd"/>
      <w:r w:rsidRPr="00BE66B2">
        <w:rPr>
          <w:rFonts w:ascii="Garamond" w:hAnsi="Garamond" w:cs="Times New Roman"/>
          <w:w w:val="90"/>
          <w:sz w:val="22"/>
          <w:szCs w:val="22"/>
          <w:lang w:val="fr-FR"/>
        </w:rPr>
        <w:t xml:space="preserve"> 19,30)</w:t>
      </w:r>
      <w:r w:rsidRPr="00BE66B2">
        <w:rPr>
          <w:rFonts w:ascii="Garamond" w:hAnsi="Garamond" w:cs="Times New Roman"/>
          <w:w w:val="90"/>
          <w:sz w:val="22"/>
          <w:szCs w:val="22"/>
          <w:lang w:val="fr-FR"/>
        </w:rPr>
        <w:br/>
      </w:r>
      <w:r w:rsidRPr="00BE66B2">
        <w:rPr>
          <w:rFonts w:ascii="Garamond" w:hAnsi="Garamond" w:cs="Times New Roman"/>
          <w:i/>
          <w:iCs/>
          <w:w w:val="90"/>
          <w:sz w:val="22"/>
          <w:szCs w:val="22"/>
          <w:lang w:val="fr-FR"/>
        </w:rPr>
        <w:t>Sitio</w:t>
      </w:r>
      <w:r w:rsidRPr="00BE66B2">
        <w:rPr>
          <w:rFonts w:ascii="Garamond" w:hAnsi="Garamond" w:cs="Times New Roman"/>
          <w:w w:val="90"/>
          <w:sz w:val="22"/>
          <w:szCs w:val="22"/>
          <w:lang w:val="fr-FR"/>
        </w:rPr>
        <w:t xml:space="preserve"> (</w:t>
      </w:r>
      <w:proofErr w:type="spellStart"/>
      <w:r w:rsidRPr="00BE66B2">
        <w:rPr>
          <w:rFonts w:ascii="Garamond" w:hAnsi="Garamond" w:cs="Times New Roman"/>
          <w:w w:val="90"/>
          <w:sz w:val="22"/>
          <w:szCs w:val="22"/>
          <w:lang w:val="fr-FR"/>
        </w:rPr>
        <w:t>Gv</w:t>
      </w:r>
      <w:proofErr w:type="spellEnd"/>
      <w:r w:rsidRPr="00BE66B2">
        <w:rPr>
          <w:rFonts w:ascii="Garamond" w:hAnsi="Garamond" w:cs="Times New Roman"/>
          <w:w w:val="90"/>
          <w:sz w:val="22"/>
          <w:szCs w:val="22"/>
          <w:lang w:val="fr-FR"/>
        </w:rPr>
        <w:t xml:space="preserve"> 19,28)</w:t>
      </w:r>
      <w:r w:rsidRPr="00BE66B2">
        <w:rPr>
          <w:rFonts w:ascii="Garamond" w:hAnsi="Garamond" w:cs="Times New Roman"/>
          <w:w w:val="90"/>
          <w:sz w:val="22"/>
          <w:szCs w:val="22"/>
          <w:lang w:val="fr-FR"/>
        </w:rPr>
        <w:br/>
      </w:r>
      <w:r w:rsidRPr="00BE66B2">
        <w:rPr>
          <w:rFonts w:ascii="Garamond" w:hAnsi="Garamond" w:cs="Times New Roman"/>
          <w:i/>
          <w:iCs/>
          <w:w w:val="90"/>
          <w:sz w:val="22"/>
          <w:szCs w:val="22"/>
          <w:lang w:val="fr-FR"/>
        </w:rPr>
        <w:t xml:space="preserve">In </w:t>
      </w:r>
      <w:proofErr w:type="spellStart"/>
      <w:r w:rsidRPr="00BE66B2">
        <w:rPr>
          <w:rFonts w:ascii="Garamond" w:hAnsi="Garamond" w:cs="Times New Roman"/>
          <w:i/>
          <w:iCs/>
          <w:w w:val="90"/>
          <w:sz w:val="22"/>
          <w:szCs w:val="22"/>
          <w:lang w:val="fr-FR"/>
        </w:rPr>
        <w:t>manus</w:t>
      </w:r>
      <w:proofErr w:type="spellEnd"/>
      <w:r w:rsidRPr="00BE66B2">
        <w:rPr>
          <w:rFonts w:ascii="Garamond" w:hAnsi="Garamond" w:cs="Times New Roman"/>
          <w:i/>
          <w:iCs/>
          <w:w w:val="90"/>
          <w:sz w:val="22"/>
          <w:szCs w:val="22"/>
          <w:lang w:val="fr-FR"/>
        </w:rPr>
        <w:t xml:space="preserve"> tuas…</w:t>
      </w:r>
      <w:r w:rsidRPr="00BE66B2">
        <w:rPr>
          <w:rFonts w:ascii="Garamond" w:hAnsi="Garamond" w:cs="Times New Roman"/>
          <w:w w:val="90"/>
          <w:sz w:val="22"/>
          <w:szCs w:val="22"/>
          <w:lang w:val="fr-FR"/>
        </w:rPr>
        <w:t xml:space="preserve"> (</w:t>
      </w:r>
      <w:proofErr w:type="spellStart"/>
      <w:r w:rsidRPr="00BE66B2">
        <w:rPr>
          <w:rFonts w:ascii="Garamond" w:hAnsi="Garamond" w:cs="Times New Roman"/>
          <w:w w:val="90"/>
          <w:sz w:val="22"/>
          <w:szCs w:val="22"/>
          <w:lang w:val="fr-FR"/>
        </w:rPr>
        <w:t>Lc</w:t>
      </w:r>
      <w:proofErr w:type="spellEnd"/>
      <w:r w:rsidRPr="00BE66B2">
        <w:rPr>
          <w:rFonts w:ascii="Garamond" w:hAnsi="Garamond" w:cs="Times New Roman"/>
          <w:w w:val="90"/>
          <w:sz w:val="22"/>
          <w:szCs w:val="22"/>
          <w:lang w:val="fr-FR"/>
        </w:rPr>
        <w:t xml:space="preserve"> 23,46)</w:t>
      </w:r>
      <w:r w:rsidRPr="00BE66B2">
        <w:rPr>
          <w:rFonts w:ascii="Garamond" w:hAnsi="Garamond" w:cs="Times New Roman"/>
          <w:w w:val="90"/>
          <w:sz w:val="22"/>
          <w:szCs w:val="22"/>
          <w:lang w:val="fr-FR"/>
        </w:rPr>
        <w:br/>
      </w:r>
      <w:r w:rsidRPr="00BE66B2">
        <w:rPr>
          <w:rFonts w:ascii="Garamond" w:hAnsi="Garamond" w:cs="Times New Roman"/>
          <w:i/>
          <w:iCs/>
          <w:w w:val="90"/>
          <w:sz w:val="22"/>
          <w:szCs w:val="22"/>
          <w:lang w:val="fr-FR"/>
        </w:rPr>
        <w:t>Pater si vis…</w:t>
      </w:r>
      <w:r w:rsidRPr="00BE66B2">
        <w:rPr>
          <w:rFonts w:ascii="Garamond" w:hAnsi="Garamond" w:cs="Times New Roman"/>
          <w:w w:val="90"/>
          <w:sz w:val="22"/>
          <w:szCs w:val="22"/>
          <w:lang w:val="fr-FR"/>
        </w:rPr>
        <w:t xml:space="preserve"> (</w:t>
      </w:r>
      <w:proofErr w:type="spellStart"/>
      <w:r w:rsidRPr="00BE66B2">
        <w:rPr>
          <w:rFonts w:ascii="Garamond" w:hAnsi="Garamond" w:cs="Times New Roman"/>
          <w:w w:val="90"/>
          <w:sz w:val="22"/>
          <w:szCs w:val="22"/>
          <w:lang w:val="fr-FR"/>
        </w:rPr>
        <w:t>Lc</w:t>
      </w:r>
      <w:proofErr w:type="spellEnd"/>
      <w:r w:rsidRPr="00BE66B2">
        <w:rPr>
          <w:rFonts w:ascii="Garamond" w:hAnsi="Garamond" w:cs="Times New Roman"/>
          <w:w w:val="90"/>
          <w:sz w:val="22"/>
          <w:szCs w:val="22"/>
          <w:lang w:val="fr-FR"/>
        </w:rPr>
        <w:t xml:space="preserve"> 22,42)</w:t>
      </w:r>
      <w:r w:rsidRPr="00BE66B2">
        <w:rPr>
          <w:rFonts w:ascii="Garamond" w:hAnsi="Garamond" w:cs="Times New Roman"/>
          <w:w w:val="90"/>
          <w:sz w:val="22"/>
          <w:szCs w:val="22"/>
          <w:lang w:val="fr-FR"/>
        </w:rPr>
        <w:br/>
      </w:r>
      <w:r w:rsidRPr="00BE66B2">
        <w:rPr>
          <w:rFonts w:ascii="Garamond" w:hAnsi="Garamond" w:cs="Times New Roman"/>
          <w:i/>
          <w:iCs/>
          <w:w w:val="90"/>
          <w:sz w:val="22"/>
          <w:szCs w:val="22"/>
          <w:lang w:val="fr-FR"/>
        </w:rPr>
        <w:t>Deus meus…</w:t>
      </w:r>
      <w:r w:rsidRPr="00BE66B2">
        <w:rPr>
          <w:rFonts w:ascii="Garamond" w:hAnsi="Garamond" w:cs="Times New Roman"/>
          <w:w w:val="90"/>
          <w:sz w:val="22"/>
          <w:szCs w:val="22"/>
          <w:lang w:val="fr-FR"/>
        </w:rPr>
        <w:t xml:space="preserve"> (Mc 15,34)</w:t>
      </w:r>
      <w:r w:rsidRPr="00BE66B2">
        <w:rPr>
          <w:rFonts w:ascii="Garamond" w:hAnsi="Garamond" w:cs="Times New Roman"/>
          <w:w w:val="90"/>
          <w:sz w:val="22"/>
          <w:szCs w:val="22"/>
          <w:lang w:val="fr-FR"/>
        </w:rPr>
        <w:br/>
      </w:r>
      <w:proofErr w:type="spellStart"/>
      <w:r w:rsidRPr="00BE66B2">
        <w:rPr>
          <w:rFonts w:ascii="Garamond" w:hAnsi="Garamond" w:cs="Times New Roman"/>
          <w:i/>
          <w:iCs/>
          <w:w w:val="90"/>
          <w:sz w:val="22"/>
          <w:szCs w:val="22"/>
          <w:lang w:val="fr-FR"/>
        </w:rPr>
        <w:t>Tristis</w:t>
      </w:r>
      <w:proofErr w:type="spellEnd"/>
      <w:r w:rsidRPr="00BE66B2">
        <w:rPr>
          <w:rFonts w:ascii="Garamond" w:hAnsi="Garamond" w:cs="Times New Roman"/>
          <w:i/>
          <w:iCs/>
          <w:w w:val="90"/>
          <w:sz w:val="22"/>
          <w:szCs w:val="22"/>
          <w:lang w:val="fr-FR"/>
        </w:rPr>
        <w:t xml:space="preserve"> est anima mea…</w:t>
      </w:r>
      <w:r w:rsidRPr="00BE66B2">
        <w:rPr>
          <w:rFonts w:ascii="Garamond" w:hAnsi="Garamond" w:cs="Times New Roman"/>
          <w:w w:val="90"/>
          <w:sz w:val="22"/>
          <w:szCs w:val="22"/>
          <w:lang w:val="fr-FR"/>
        </w:rPr>
        <w:t xml:space="preserve"> (Mt 26,38)</w:t>
      </w:r>
      <w:r w:rsidRPr="00BE66B2">
        <w:rPr>
          <w:rFonts w:ascii="Garamond" w:hAnsi="Garamond" w:cs="Times New Roman"/>
          <w:w w:val="90"/>
          <w:sz w:val="22"/>
          <w:szCs w:val="22"/>
          <w:lang w:val="fr-FR"/>
        </w:rPr>
        <w:br/>
      </w:r>
      <w:proofErr w:type="spellStart"/>
      <w:r w:rsidRPr="00BE66B2">
        <w:rPr>
          <w:rFonts w:ascii="Garamond" w:hAnsi="Garamond" w:cs="Times New Roman"/>
          <w:i/>
          <w:iCs/>
          <w:w w:val="90"/>
          <w:sz w:val="22"/>
          <w:szCs w:val="22"/>
          <w:lang w:val="fr-FR"/>
        </w:rPr>
        <w:t>Spiritus</w:t>
      </w:r>
      <w:proofErr w:type="spellEnd"/>
      <w:r w:rsidRPr="00BE66B2">
        <w:rPr>
          <w:rFonts w:ascii="Garamond" w:hAnsi="Garamond" w:cs="Times New Roman"/>
          <w:i/>
          <w:iCs/>
          <w:w w:val="90"/>
          <w:sz w:val="22"/>
          <w:szCs w:val="22"/>
          <w:lang w:val="fr-FR"/>
        </w:rPr>
        <w:t xml:space="preserve"> </w:t>
      </w:r>
      <w:proofErr w:type="spellStart"/>
      <w:r w:rsidRPr="00BE66B2">
        <w:rPr>
          <w:rFonts w:ascii="Garamond" w:hAnsi="Garamond" w:cs="Times New Roman"/>
          <w:i/>
          <w:iCs/>
          <w:w w:val="90"/>
          <w:sz w:val="22"/>
          <w:szCs w:val="22"/>
          <w:lang w:val="fr-FR"/>
        </w:rPr>
        <w:t>quidem</w:t>
      </w:r>
      <w:proofErr w:type="spellEnd"/>
      <w:r w:rsidRPr="00BE66B2">
        <w:rPr>
          <w:rFonts w:ascii="Garamond" w:hAnsi="Garamond" w:cs="Times New Roman"/>
          <w:i/>
          <w:iCs/>
          <w:w w:val="90"/>
          <w:sz w:val="22"/>
          <w:szCs w:val="22"/>
          <w:lang w:val="fr-FR"/>
        </w:rPr>
        <w:t xml:space="preserve"> </w:t>
      </w:r>
      <w:proofErr w:type="spellStart"/>
      <w:r w:rsidRPr="00BE66B2">
        <w:rPr>
          <w:rFonts w:ascii="Garamond" w:hAnsi="Garamond" w:cs="Times New Roman"/>
          <w:i/>
          <w:iCs/>
          <w:w w:val="90"/>
          <w:sz w:val="22"/>
          <w:szCs w:val="22"/>
          <w:lang w:val="fr-FR"/>
        </w:rPr>
        <w:t>promptus</w:t>
      </w:r>
      <w:proofErr w:type="spellEnd"/>
      <w:r w:rsidRPr="00BE66B2">
        <w:rPr>
          <w:rFonts w:ascii="Garamond" w:hAnsi="Garamond" w:cs="Times New Roman"/>
          <w:i/>
          <w:iCs/>
          <w:w w:val="90"/>
          <w:sz w:val="22"/>
          <w:szCs w:val="22"/>
          <w:lang w:val="fr-FR"/>
        </w:rPr>
        <w:t xml:space="preserve"> est…</w:t>
      </w:r>
      <w:r w:rsidRPr="00BE66B2">
        <w:rPr>
          <w:rFonts w:ascii="Garamond" w:hAnsi="Garamond" w:cs="Times New Roman"/>
          <w:w w:val="90"/>
          <w:sz w:val="22"/>
          <w:szCs w:val="22"/>
          <w:lang w:val="fr-FR"/>
        </w:rPr>
        <w:t xml:space="preserve"> </w:t>
      </w:r>
      <w:r w:rsidRPr="00556CD1">
        <w:rPr>
          <w:rFonts w:ascii="Garamond" w:hAnsi="Garamond" w:cs="Times New Roman"/>
          <w:w w:val="90"/>
          <w:sz w:val="22"/>
          <w:szCs w:val="22"/>
          <w:lang w:val="fr-FR"/>
        </w:rPr>
        <w:t>(Mt 26,41)</w:t>
      </w:r>
    </w:p>
    <w:p w14:paraId="673AF31D" w14:textId="77777777" w:rsidR="002D7F68" w:rsidRPr="00556CD1" w:rsidRDefault="002D7F68" w:rsidP="00BE66B2">
      <w:pPr>
        <w:spacing w:after="0" w:line="240" w:lineRule="auto"/>
        <w:jc w:val="both"/>
        <w:rPr>
          <w:rFonts w:ascii="Garamond" w:hAnsi="Garamond" w:cs="Times New Roman"/>
          <w:b/>
          <w:bCs/>
          <w:w w:val="90"/>
          <w:lang w:val="fr-FR"/>
        </w:rPr>
      </w:pPr>
    </w:p>
    <w:p w14:paraId="58E31B40" w14:textId="41F63717" w:rsidR="002D7F68" w:rsidRPr="00556CD1" w:rsidRDefault="00B14634" w:rsidP="00ED0572">
      <w:pPr>
        <w:spacing w:after="0" w:line="240" w:lineRule="auto"/>
        <w:rPr>
          <w:rFonts w:ascii="Garamond" w:hAnsi="Garamond" w:cs="Times New Roman"/>
          <w:w w:val="90"/>
          <w:lang w:val="fr-FR"/>
        </w:rPr>
      </w:pPr>
      <w:r w:rsidRPr="00556CD1">
        <w:rPr>
          <w:rFonts w:ascii="Garamond" w:hAnsi="Garamond" w:cs="Times New Roman"/>
          <w:b/>
          <w:bCs/>
          <w:w w:val="90"/>
          <w:lang w:val="fr-FR"/>
        </w:rPr>
        <w:t xml:space="preserve">3.4.3 </w:t>
      </w:r>
      <w:proofErr w:type="spellStart"/>
      <w:r w:rsidRPr="00556CD1">
        <w:rPr>
          <w:rFonts w:ascii="Garamond" w:hAnsi="Garamond" w:cs="Times New Roman"/>
          <w:b/>
          <w:bCs/>
          <w:w w:val="90"/>
          <w:lang w:val="fr-FR"/>
        </w:rPr>
        <w:t>Altre</w:t>
      </w:r>
      <w:proofErr w:type="spellEnd"/>
      <w:r w:rsidRPr="00556CD1">
        <w:rPr>
          <w:rFonts w:ascii="Garamond" w:hAnsi="Garamond" w:cs="Times New Roman"/>
          <w:b/>
          <w:bCs/>
          <w:w w:val="90"/>
          <w:lang w:val="fr-FR"/>
        </w:rPr>
        <w:t xml:space="preserve"> </w:t>
      </w:r>
      <w:proofErr w:type="spellStart"/>
      <w:r w:rsidRPr="00556CD1">
        <w:rPr>
          <w:rFonts w:ascii="Garamond" w:hAnsi="Garamond" w:cs="Times New Roman"/>
          <w:b/>
          <w:bCs/>
          <w:w w:val="90"/>
          <w:lang w:val="fr-FR"/>
        </w:rPr>
        <w:t>Scritture</w:t>
      </w:r>
      <w:proofErr w:type="spellEnd"/>
      <w:r w:rsidR="00F4065B" w:rsidRPr="00556CD1">
        <w:rPr>
          <w:rFonts w:ascii="Garamond" w:hAnsi="Garamond" w:cs="Times New Roman"/>
          <w:w w:val="90"/>
          <w:lang w:val="fr-FR"/>
        </w:rPr>
        <w:br/>
      </w:r>
      <w:proofErr w:type="spellStart"/>
      <w:r w:rsidR="00F4065B" w:rsidRPr="00556CD1">
        <w:rPr>
          <w:rFonts w:ascii="Garamond" w:hAnsi="Garamond" w:cs="Times New Roman"/>
          <w:i/>
          <w:iCs/>
          <w:w w:val="90"/>
          <w:sz w:val="22"/>
          <w:szCs w:val="22"/>
          <w:lang w:val="fr-FR"/>
        </w:rPr>
        <w:t>Iam</w:t>
      </w:r>
      <w:proofErr w:type="spellEnd"/>
      <w:r w:rsidR="00F4065B" w:rsidRPr="00556CD1">
        <w:rPr>
          <w:rFonts w:ascii="Garamond" w:hAnsi="Garamond" w:cs="Times New Roman"/>
          <w:i/>
          <w:iCs/>
          <w:w w:val="90"/>
          <w:sz w:val="22"/>
          <w:szCs w:val="22"/>
          <w:lang w:val="fr-FR"/>
        </w:rPr>
        <w:t xml:space="preserve"> </w:t>
      </w:r>
      <w:proofErr w:type="spellStart"/>
      <w:r w:rsidR="00F4065B" w:rsidRPr="00556CD1">
        <w:rPr>
          <w:rFonts w:ascii="Garamond" w:hAnsi="Garamond" w:cs="Times New Roman"/>
          <w:i/>
          <w:iCs/>
          <w:w w:val="90"/>
          <w:sz w:val="22"/>
          <w:szCs w:val="22"/>
          <w:lang w:val="fr-FR"/>
        </w:rPr>
        <w:t>hiems</w:t>
      </w:r>
      <w:proofErr w:type="spellEnd"/>
      <w:r w:rsidR="00F4065B" w:rsidRPr="00556CD1">
        <w:rPr>
          <w:rFonts w:ascii="Garamond" w:hAnsi="Garamond" w:cs="Times New Roman"/>
          <w:i/>
          <w:iCs/>
          <w:w w:val="90"/>
          <w:sz w:val="22"/>
          <w:szCs w:val="22"/>
          <w:lang w:val="fr-FR"/>
        </w:rPr>
        <w:t xml:space="preserve"> </w:t>
      </w:r>
      <w:proofErr w:type="spellStart"/>
      <w:r w:rsidR="00F4065B" w:rsidRPr="00556CD1">
        <w:rPr>
          <w:rFonts w:ascii="Garamond" w:hAnsi="Garamond" w:cs="Times New Roman"/>
          <w:i/>
          <w:iCs/>
          <w:w w:val="90"/>
          <w:sz w:val="22"/>
          <w:szCs w:val="22"/>
          <w:lang w:val="fr-FR"/>
        </w:rPr>
        <w:t>transiit</w:t>
      </w:r>
      <w:proofErr w:type="spellEnd"/>
      <w:r w:rsidR="00F4065B" w:rsidRPr="00556CD1">
        <w:rPr>
          <w:rFonts w:ascii="Garamond" w:hAnsi="Garamond" w:cs="Times New Roman"/>
          <w:i/>
          <w:iCs/>
          <w:w w:val="90"/>
          <w:sz w:val="22"/>
          <w:szCs w:val="22"/>
          <w:lang w:val="fr-FR"/>
        </w:rPr>
        <w:t xml:space="preserve">… </w:t>
      </w:r>
      <w:proofErr w:type="spellStart"/>
      <w:r w:rsidR="00F4065B" w:rsidRPr="00556CD1">
        <w:rPr>
          <w:rFonts w:ascii="Garamond" w:hAnsi="Garamond" w:cs="Times New Roman"/>
          <w:i/>
          <w:iCs/>
          <w:w w:val="90"/>
          <w:sz w:val="22"/>
          <w:szCs w:val="22"/>
          <w:lang w:val="fr-FR"/>
        </w:rPr>
        <w:t>surge</w:t>
      </w:r>
      <w:proofErr w:type="spellEnd"/>
      <w:r w:rsidR="00F4065B" w:rsidRPr="00556CD1">
        <w:rPr>
          <w:rFonts w:ascii="Garamond" w:hAnsi="Garamond" w:cs="Times New Roman"/>
          <w:i/>
          <w:iCs/>
          <w:w w:val="90"/>
          <w:sz w:val="22"/>
          <w:szCs w:val="22"/>
          <w:lang w:val="fr-FR"/>
        </w:rPr>
        <w:t xml:space="preserve"> </w:t>
      </w:r>
      <w:proofErr w:type="spellStart"/>
      <w:r w:rsidR="00F4065B" w:rsidRPr="00556CD1">
        <w:rPr>
          <w:rFonts w:ascii="Garamond" w:hAnsi="Garamond" w:cs="Times New Roman"/>
          <w:i/>
          <w:iCs/>
          <w:w w:val="90"/>
          <w:sz w:val="22"/>
          <w:szCs w:val="22"/>
          <w:lang w:val="fr-FR"/>
        </w:rPr>
        <w:t>amica</w:t>
      </w:r>
      <w:proofErr w:type="spellEnd"/>
      <w:r w:rsidR="00F4065B" w:rsidRPr="00556CD1">
        <w:rPr>
          <w:rFonts w:ascii="Garamond" w:hAnsi="Garamond" w:cs="Times New Roman"/>
          <w:i/>
          <w:iCs/>
          <w:w w:val="90"/>
          <w:sz w:val="22"/>
          <w:szCs w:val="22"/>
          <w:lang w:val="fr-FR"/>
        </w:rPr>
        <w:t xml:space="preserve"> mea, et </w:t>
      </w:r>
      <w:proofErr w:type="spellStart"/>
      <w:r w:rsidR="00F4065B" w:rsidRPr="00556CD1">
        <w:rPr>
          <w:rFonts w:ascii="Garamond" w:hAnsi="Garamond" w:cs="Times New Roman"/>
          <w:i/>
          <w:iCs/>
          <w:w w:val="90"/>
          <w:sz w:val="22"/>
          <w:szCs w:val="22"/>
          <w:lang w:val="fr-FR"/>
        </w:rPr>
        <w:t>veni</w:t>
      </w:r>
      <w:proofErr w:type="spellEnd"/>
      <w:r w:rsidR="00F4065B" w:rsidRPr="00556CD1">
        <w:rPr>
          <w:rFonts w:ascii="Garamond" w:hAnsi="Garamond" w:cs="Times New Roman"/>
          <w:w w:val="90"/>
          <w:sz w:val="22"/>
          <w:szCs w:val="22"/>
          <w:lang w:val="fr-FR"/>
        </w:rPr>
        <w:t xml:space="preserve"> (Ct 2,10–11)</w:t>
      </w:r>
      <w:r w:rsidR="00F4065B" w:rsidRPr="00556CD1">
        <w:rPr>
          <w:rFonts w:ascii="Garamond" w:hAnsi="Garamond" w:cs="Times New Roman"/>
          <w:w w:val="90"/>
          <w:lang w:val="fr-FR"/>
        </w:rPr>
        <w:br/>
      </w:r>
      <w:proofErr w:type="spellStart"/>
      <w:r w:rsidR="00F4065B" w:rsidRPr="00556CD1">
        <w:rPr>
          <w:rFonts w:ascii="Garamond" w:hAnsi="Garamond" w:cs="Times New Roman"/>
          <w:i/>
          <w:iCs/>
          <w:w w:val="90"/>
          <w:sz w:val="22"/>
          <w:szCs w:val="22"/>
          <w:lang w:val="fr-FR"/>
        </w:rPr>
        <w:t>Secretum</w:t>
      </w:r>
      <w:proofErr w:type="spellEnd"/>
      <w:r w:rsidR="00F4065B" w:rsidRPr="00556CD1">
        <w:rPr>
          <w:rFonts w:ascii="Garamond" w:hAnsi="Garamond" w:cs="Times New Roman"/>
          <w:i/>
          <w:iCs/>
          <w:w w:val="90"/>
          <w:sz w:val="22"/>
          <w:szCs w:val="22"/>
          <w:lang w:val="fr-FR"/>
        </w:rPr>
        <w:t xml:space="preserve"> </w:t>
      </w:r>
      <w:proofErr w:type="spellStart"/>
      <w:r w:rsidR="00F4065B" w:rsidRPr="00556CD1">
        <w:rPr>
          <w:rFonts w:ascii="Garamond" w:hAnsi="Garamond" w:cs="Times New Roman"/>
          <w:i/>
          <w:iCs/>
          <w:w w:val="90"/>
          <w:sz w:val="22"/>
          <w:szCs w:val="22"/>
          <w:lang w:val="fr-FR"/>
        </w:rPr>
        <w:t>meum</w:t>
      </w:r>
      <w:proofErr w:type="spellEnd"/>
      <w:r w:rsidR="00F4065B" w:rsidRPr="00556CD1">
        <w:rPr>
          <w:rFonts w:ascii="Garamond" w:hAnsi="Garamond" w:cs="Times New Roman"/>
          <w:i/>
          <w:iCs/>
          <w:w w:val="90"/>
          <w:sz w:val="22"/>
          <w:szCs w:val="22"/>
          <w:lang w:val="fr-FR"/>
        </w:rPr>
        <w:t xml:space="preserve"> </w:t>
      </w:r>
      <w:proofErr w:type="spellStart"/>
      <w:r w:rsidR="00F4065B" w:rsidRPr="00556CD1">
        <w:rPr>
          <w:rFonts w:ascii="Garamond" w:hAnsi="Garamond" w:cs="Times New Roman"/>
          <w:i/>
          <w:iCs/>
          <w:w w:val="90"/>
          <w:sz w:val="22"/>
          <w:szCs w:val="22"/>
          <w:lang w:val="fr-FR"/>
        </w:rPr>
        <w:t>mihi</w:t>
      </w:r>
      <w:proofErr w:type="spellEnd"/>
      <w:r w:rsidR="00F4065B" w:rsidRPr="00556CD1">
        <w:rPr>
          <w:rFonts w:ascii="Garamond" w:hAnsi="Garamond" w:cs="Times New Roman"/>
          <w:w w:val="90"/>
          <w:sz w:val="22"/>
          <w:szCs w:val="22"/>
          <w:lang w:val="fr-FR"/>
        </w:rPr>
        <w:t xml:space="preserve"> (Is 24,16)</w:t>
      </w:r>
      <w:r w:rsidR="00F4065B" w:rsidRPr="00556CD1">
        <w:rPr>
          <w:rFonts w:ascii="Garamond" w:hAnsi="Garamond" w:cs="Times New Roman"/>
          <w:w w:val="90"/>
          <w:sz w:val="22"/>
          <w:szCs w:val="22"/>
          <w:lang w:val="fr-FR"/>
        </w:rPr>
        <w:br/>
      </w:r>
      <w:proofErr w:type="spellStart"/>
      <w:r w:rsidR="00F4065B" w:rsidRPr="00556CD1">
        <w:rPr>
          <w:rFonts w:ascii="Garamond" w:hAnsi="Garamond" w:cs="Times New Roman"/>
          <w:i/>
          <w:iCs/>
          <w:w w:val="90"/>
          <w:sz w:val="22"/>
          <w:szCs w:val="22"/>
          <w:lang w:val="fr-FR"/>
        </w:rPr>
        <w:t>Deliciae</w:t>
      </w:r>
      <w:proofErr w:type="spellEnd"/>
      <w:r w:rsidR="00F4065B" w:rsidRPr="00556CD1">
        <w:rPr>
          <w:rFonts w:ascii="Garamond" w:hAnsi="Garamond" w:cs="Times New Roman"/>
          <w:i/>
          <w:iCs/>
          <w:w w:val="90"/>
          <w:sz w:val="22"/>
          <w:szCs w:val="22"/>
          <w:lang w:val="fr-FR"/>
        </w:rPr>
        <w:t xml:space="preserve"> </w:t>
      </w:r>
      <w:proofErr w:type="spellStart"/>
      <w:r w:rsidR="00F4065B" w:rsidRPr="00556CD1">
        <w:rPr>
          <w:rFonts w:ascii="Garamond" w:hAnsi="Garamond" w:cs="Times New Roman"/>
          <w:i/>
          <w:iCs/>
          <w:w w:val="90"/>
          <w:sz w:val="22"/>
          <w:szCs w:val="22"/>
          <w:lang w:val="fr-FR"/>
        </w:rPr>
        <w:t>meae</w:t>
      </w:r>
      <w:proofErr w:type="spellEnd"/>
      <w:r w:rsidR="00F4065B" w:rsidRPr="00556CD1">
        <w:rPr>
          <w:rFonts w:ascii="Garamond" w:hAnsi="Garamond" w:cs="Times New Roman"/>
          <w:i/>
          <w:iCs/>
          <w:w w:val="90"/>
          <w:sz w:val="22"/>
          <w:szCs w:val="22"/>
          <w:lang w:val="fr-FR"/>
        </w:rPr>
        <w:t xml:space="preserve"> esse cum </w:t>
      </w:r>
      <w:proofErr w:type="spellStart"/>
      <w:r w:rsidR="00F4065B" w:rsidRPr="00556CD1">
        <w:rPr>
          <w:rFonts w:ascii="Garamond" w:hAnsi="Garamond" w:cs="Times New Roman"/>
          <w:i/>
          <w:iCs/>
          <w:w w:val="90"/>
          <w:sz w:val="22"/>
          <w:szCs w:val="22"/>
          <w:lang w:val="fr-FR"/>
        </w:rPr>
        <w:t>filiis</w:t>
      </w:r>
      <w:proofErr w:type="spellEnd"/>
      <w:r w:rsidR="00F4065B" w:rsidRPr="00556CD1">
        <w:rPr>
          <w:rFonts w:ascii="Garamond" w:hAnsi="Garamond" w:cs="Times New Roman"/>
          <w:i/>
          <w:iCs/>
          <w:w w:val="90"/>
          <w:sz w:val="22"/>
          <w:szCs w:val="22"/>
          <w:lang w:val="fr-FR"/>
        </w:rPr>
        <w:t xml:space="preserve"> </w:t>
      </w:r>
      <w:proofErr w:type="spellStart"/>
      <w:r w:rsidR="00F4065B" w:rsidRPr="00556CD1">
        <w:rPr>
          <w:rFonts w:ascii="Garamond" w:hAnsi="Garamond" w:cs="Times New Roman"/>
          <w:i/>
          <w:iCs/>
          <w:w w:val="90"/>
          <w:sz w:val="22"/>
          <w:szCs w:val="22"/>
          <w:lang w:val="fr-FR"/>
        </w:rPr>
        <w:t>hominum</w:t>
      </w:r>
      <w:proofErr w:type="spellEnd"/>
      <w:r w:rsidR="00F4065B" w:rsidRPr="00556CD1">
        <w:rPr>
          <w:rFonts w:ascii="Garamond" w:hAnsi="Garamond" w:cs="Times New Roman"/>
          <w:w w:val="90"/>
          <w:sz w:val="22"/>
          <w:szCs w:val="22"/>
          <w:lang w:val="fr-FR"/>
        </w:rPr>
        <w:t xml:space="preserve"> (Prov 8,31)</w:t>
      </w:r>
    </w:p>
    <w:p w14:paraId="3ABA4F7C" w14:textId="6DCD726E" w:rsidR="00F4065B" w:rsidRPr="00B14634" w:rsidRDefault="00F4065B" w:rsidP="00ED0572">
      <w:pPr>
        <w:spacing w:after="0" w:line="240" w:lineRule="auto"/>
        <w:rPr>
          <w:rFonts w:ascii="Garamond" w:hAnsi="Garamond" w:cs="Times New Roman"/>
          <w:w w:val="90"/>
          <w:sz w:val="22"/>
          <w:szCs w:val="22"/>
        </w:rPr>
      </w:pPr>
      <w:r w:rsidRPr="00BE66B2">
        <w:rPr>
          <w:rFonts w:ascii="Garamond" w:hAnsi="Garamond" w:cs="Times New Roman"/>
          <w:i/>
          <w:iCs/>
          <w:w w:val="90"/>
          <w:sz w:val="22"/>
          <w:szCs w:val="22"/>
        </w:rPr>
        <w:t xml:space="preserve">Pater </w:t>
      </w:r>
      <w:proofErr w:type="spellStart"/>
      <w:r w:rsidRPr="00BE66B2">
        <w:rPr>
          <w:rFonts w:ascii="Garamond" w:hAnsi="Garamond" w:cs="Times New Roman"/>
          <w:i/>
          <w:iCs/>
          <w:w w:val="90"/>
          <w:sz w:val="22"/>
          <w:szCs w:val="22"/>
        </w:rPr>
        <w:t>noster</w:t>
      </w:r>
      <w:proofErr w:type="spellEnd"/>
      <w:r w:rsidRPr="00BE66B2">
        <w:rPr>
          <w:rFonts w:ascii="Garamond" w:hAnsi="Garamond" w:cs="Times New Roman"/>
          <w:w w:val="90"/>
          <w:sz w:val="22"/>
          <w:szCs w:val="22"/>
        </w:rPr>
        <w:br/>
      </w:r>
      <w:proofErr w:type="spellStart"/>
      <w:r w:rsidRPr="00BE66B2">
        <w:rPr>
          <w:rFonts w:ascii="Garamond" w:hAnsi="Garamond" w:cs="Times New Roman"/>
          <w:i/>
          <w:iCs/>
          <w:w w:val="90"/>
          <w:sz w:val="22"/>
          <w:szCs w:val="22"/>
        </w:rPr>
        <w:t>Dignare</w:t>
      </w:r>
      <w:proofErr w:type="spellEnd"/>
      <w:r w:rsidRPr="00BE66B2">
        <w:rPr>
          <w:rFonts w:ascii="Garamond" w:hAnsi="Garamond" w:cs="Times New Roman"/>
          <w:i/>
          <w:iCs/>
          <w:w w:val="90"/>
          <w:sz w:val="22"/>
          <w:szCs w:val="22"/>
        </w:rPr>
        <w:t xml:space="preserve"> Domine…</w:t>
      </w:r>
      <w:r w:rsidRPr="00BE66B2">
        <w:rPr>
          <w:rFonts w:ascii="Garamond" w:hAnsi="Garamond" w:cs="Times New Roman"/>
          <w:w w:val="90"/>
          <w:sz w:val="22"/>
          <w:szCs w:val="22"/>
        </w:rPr>
        <w:t xml:space="preserve"> </w:t>
      </w:r>
      <w:r w:rsidRPr="00B14634">
        <w:rPr>
          <w:rFonts w:ascii="Garamond" w:hAnsi="Garamond" w:cs="Times New Roman"/>
          <w:w w:val="90"/>
          <w:sz w:val="22"/>
          <w:szCs w:val="22"/>
        </w:rPr>
        <w:t xml:space="preserve">(Te </w:t>
      </w:r>
      <w:proofErr w:type="spellStart"/>
      <w:r w:rsidRPr="00B14634">
        <w:rPr>
          <w:rFonts w:ascii="Garamond" w:hAnsi="Garamond" w:cs="Times New Roman"/>
          <w:w w:val="90"/>
          <w:sz w:val="22"/>
          <w:szCs w:val="22"/>
        </w:rPr>
        <w:t>Deum</w:t>
      </w:r>
      <w:proofErr w:type="spellEnd"/>
      <w:r w:rsidRPr="00B14634">
        <w:rPr>
          <w:rFonts w:ascii="Garamond" w:hAnsi="Garamond" w:cs="Times New Roman"/>
          <w:w w:val="90"/>
          <w:sz w:val="22"/>
          <w:szCs w:val="22"/>
        </w:rPr>
        <w:t>)</w:t>
      </w:r>
      <w:r w:rsidRPr="00556CD1">
        <w:rPr>
          <w:rFonts w:ascii="Garamond" w:hAnsi="Garamond" w:cs="Times New Roman"/>
          <w:w w:val="90"/>
        </w:rPr>
        <w:br/>
      </w:r>
      <w:r w:rsidRPr="00556CD1">
        <w:rPr>
          <w:rFonts w:ascii="Garamond" w:hAnsi="Garamond" w:cs="Times New Roman"/>
          <w:i/>
          <w:iCs/>
          <w:w w:val="90"/>
          <w:sz w:val="22"/>
          <w:szCs w:val="22"/>
        </w:rPr>
        <w:t xml:space="preserve">Amor </w:t>
      </w:r>
      <w:proofErr w:type="spellStart"/>
      <w:r w:rsidRPr="00556CD1">
        <w:rPr>
          <w:rFonts w:ascii="Garamond" w:hAnsi="Garamond" w:cs="Times New Roman"/>
          <w:i/>
          <w:iCs/>
          <w:w w:val="90"/>
          <w:sz w:val="22"/>
          <w:szCs w:val="22"/>
        </w:rPr>
        <w:t>meus</w:t>
      </w:r>
      <w:proofErr w:type="spellEnd"/>
      <w:r w:rsidRPr="00556CD1">
        <w:rPr>
          <w:rFonts w:ascii="Garamond" w:hAnsi="Garamond" w:cs="Times New Roman"/>
          <w:i/>
          <w:iCs/>
          <w:w w:val="90"/>
          <w:sz w:val="22"/>
          <w:szCs w:val="22"/>
        </w:rPr>
        <w:t xml:space="preserve"> </w:t>
      </w:r>
      <w:proofErr w:type="spellStart"/>
      <w:r w:rsidRPr="00556CD1">
        <w:rPr>
          <w:rFonts w:ascii="Garamond" w:hAnsi="Garamond" w:cs="Times New Roman"/>
          <w:i/>
          <w:iCs/>
          <w:w w:val="90"/>
          <w:sz w:val="22"/>
          <w:szCs w:val="22"/>
        </w:rPr>
        <w:t>crucifixus</w:t>
      </w:r>
      <w:proofErr w:type="spellEnd"/>
      <w:r w:rsidRPr="00556CD1">
        <w:rPr>
          <w:rFonts w:ascii="Garamond" w:hAnsi="Garamond" w:cs="Times New Roman"/>
          <w:i/>
          <w:iCs/>
          <w:w w:val="90"/>
          <w:sz w:val="22"/>
          <w:szCs w:val="22"/>
        </w:rPr>
        <w:t xml:space="preserve"> est…</w:t>
      </w:r>
      <w:r w:rsidRPr="00556CD1">
        <w:rPr>
          <w:rFonts w:ascii="Garamond" w:hAnsi="Garamond" w:cs="Times New Roman"/>
          <w:w w:val="90"/>
          <w:sz w:val="22"/>
          <w:szCs w:val="22"/>
        </w:rPr>
        <w:t xml:space="preserve"> </w:t>
      </w:r>
      <w:r w:rsidRPr="00BE66B2">
        <w:rPr>
          <w:rFonts w:ascii="Garamond" w:hAnsi="Garamond" w:cs="Times New Roman"/>
          <w:w w:val="90"/>
          <w:sz w:val="22"/>
          <w:szCs w:val="22"/>
        </w:rPr>
        <w:t>(Ignazio di Antiochia)</w:t>
      </w:r>
    </w:p>
    <w:p w14:paraId="62AAAC9B" w14:textId="77777777" w:rsidR="002D7F68" w:rsidRPr="00BE66B2" w:rsidRDefault="002D7F68" w:rsidP="00ED0572">
      <w:pPr>
        <w:spacing w:after="0" w:line="240" w:lineRule="auto"/>
        <w:rPr>
          <w:rFonts w:ascii="Garamond" w:hAnsi="Garamond" w:cs="Times New Roman"/>
          <w:w w:val="90"/>
        </w:rPr>
      </w:pPr>
    </w:p>
    <w:p w14:paraId="20E05F6F" w14:textId="77777777" w:rsidR="002D7F68" w:rsidRPr="00BE66B2" w:rsidRDefault="002D7F68" w:rsidP="00BE66B2">
      <w:pPr>
        <w:spacing w:after="0" w:line="240" w:lineRule="auto"/>
        <w:jc w:val="both"/>
        <w:rPr>
          <w:rFonts w:ascii="Garamond" w:hAnsi="Garamond" w:cs="Times New Roman"/>
          <w:w w:val="90"/>
        </w:rPr>
      </w:pPr>
    </w:p>
    <w:p w14:paraId="38EEC0C6" w14:textId="3BDE9436" w:rsidR="002D7F68" w:rsidRPr="00BE66B2" w:rsidRDefault="002D7F68" w:rsidP="00BE66B2">
      <w:pPr>
        <w:spacing w:after="0" w:line="240" w:lineRule="auto"/>
        <w:jc w:val="both"/>
        <w:rPr>
          <w:rFonts w:ascii="Garamond" w:hAnsi="Garamond" w:cs="Times New Roman"/>
          <w:b/>
          <w:bCs/>
          <w:w w:val="90"/>
        </w:rPr>
      </w:pPr>
      <w:r w:rsidRPr="006C25C2">
        <w:rPr>
          <w:rFonts w:ascii="Garamond" w:hAnsi="Garamond" w:cs="Times New Roman"/>
          <w:b/>
          <w:bCs/>
          <w:w w:val="90"/>
        </w:rPr>
        <w:t>4.</w:t>
      </w:r>
      <w:r w:rsidRPr="00BE66B2">
        <w:rPr>
          <w:rFonts w:ascii="Garamond" w:hAnsi="Garamond" w:cs="Times New Roman"/>
          <w:w w:val="90"/>
        </w:rPr>
        <w:t xml:space="preserve"> </w:t>
      </w:r>
      <w:r w:rsidR="00F734D9" w:rsidRPr="00BE66B2">
        <w:rPr>
          <w:rFonts w:ascii="Garamond" w:hAnsi="Garamond" w:cs="Times New Roman"/>
          <w:b/>
          <w:bCs/>
          <w:w w:val="90"/>
        </w:rPr>
        <w:t>C</w:t>
      </w:r>
      <w:r w:rsidR="006C25C2">
        <w:rPr>
          <w:rFonts w:ascii="Garamond" w:hAnsi="Garamond" w:cs="Times New Roman"/>
          <w:b/>
          <w:bCs/>
          <w:w w:val="90"/>
        </w:rPr>
        <w:t>itazioni</w:t>
      </w:r>
      <w:r w:rsidR="00F734D9" w:rsidRPr="00BE66B2">
        <w:rPr>
          <w:rFonts w:ascii="Garamond" w:hAnsi="Garamond" w:cs="Times New Roman"/>
          <w:b/>
          <w:bCs/>
          <w:w w:val="90"/>
        </w:rPr>
        <w:t xml:space="preserve"> </w:t>
      </w:r>
      <w:r w:rsidR="006C25C2">
        <w:rPr>
          <w:rFonts w:ascii="Garamond" w:hAnsi="Garamond" w:cs="Times New Roman"/>
          <w:b/>
          <w:bCs/>
          <w:w w:val="90"/>
        </w:rPr>
        <w:t>r</w:t>
      </w:r>
      <w:r w:rsidR="007C3A16" w:rsidRPr="00BE66B2">
        <w:rPr>
          <w:rFonts w:ascii="Garamond" w:hAnsi="Garamond" w:cs="Times New Roman"/>
          <w:b/>
          <w:bCs/>
          <w:w w:val="90"/>
        </w:rPr>
        <w:t>ilevanti</w:t>
      </w:r>
      <w:r w:rsidRPr="00BE66B2">
        <w:rPr>
          <w:rFonts w:ascii="Garamond" w:hAnsi="Garamond" w:cs="Times New Roman"/>
          <w:b/>
          <w:bCs/>
          <w:w w:val="90"/>
        </w:rPr>
        <w:t xml:space="preserve"> </w:t>
      </w:r>
    </w:p>
    <w:p w14:paraId="5B7D8F18" w14:textId="2976734C" w:rsidR="00F734D9" w:rsidRPr="006C25C2" w:rsidRDefault="006C25C2" w:rsidP="00BE66B2">
      <w:pPr>
        <w:spacing w:after="0" w:line="240" w:lineRule="auto"/>
        <w:jc w:val="both"/>
        <w:rPr>
          <w:rFonts w:ascii="Garamond" w:hAnsi="Garamond" w:cs="Times New Roman"/>
          <w:b/>
          <w:bCs/>
          <w:w w:val="90"/>
        </w:rPr>
      </w:pPr>
      <w:r w:rsidRPr="006C25C2">
        <w:rPr>
          <w:rFonts w:ascii="Garamond" w:hAnsi="Garamond" w:cs="Times New Roman"/>
          <w:w w:val="90"/>
        </w:rPr>
        <w:t xml:space="preserve">Razionale di scelta: </w:t>
      </w:r>
      <w:r w:rsidR="00F734D9" w:rsidRPr="006C25C2">
        <w:rPr>
          <w:rFonts w:ascii="Garamond" w:hAnsi="Garamond" w:cs="Times New Roman"/>
          <w:w w:val="90"/>
        </w:rPr>
        <w:t>rischio, chiarificazione, glosse, struttura canonica del discorso, stabilizzazione dottrinale, controfattuali IA</w:t>
      </w:r>
      <w:r w:rsidRPr="006C25C2">
        <w:rPr>
          <w:rFonts w:ascii="Garamond" w:hAnsi="Garamond" w:cs="Times New Roman"/>
          <w:w w:val="90"/>
        </w:rPr>
        <w:t>.</w:t>
      </w:r>
    </w:p>
    <w:p w14:paraId="7AE78074" w14:textId="3A662FD1" w:rsidR="00F734D9" w:rsidRPr="00BE66B2" w:rsidRDefault="00F734D9" w:rsidP="00BE66B2">
      <w:pPr>
        <w:spacing w:after="0" w:line="240" w:lineRule="auto"/>
        <w:jc w:val="both"/>
        <w:rPr>
          <w:rFonts w:ascii="Garamond" w:hAnsi="Garamond" w:cs="Times New Roman"/>
          <w:w w:val="90"/>
        </w:rPr>
      </w:pPr>
    </w:p>
    <w:p w14:paraId="1E37E232" w14:textId="4ACFC1D6" w:rsidR="00F734D9" w:rsidRPr="00BE66B2" w:rsidRDefault="002D7F68" w:rsidP="00BE66B2">
      <w:pPr>
        <w:spacing w:after="0" w:line="240" w:lineRule="auto"/>
        <w:jc w:val="both"/>
        <w:rPr>
          <w:rFonts w:ascii="Garamond" w:hAnsi="Garamond" w:cs="Times New Roman"/>
          <w:b/>
          <w:bCs/>
          <w:w w:val="90"/>
        </w:rPr>
      </w:pPr>
      <w:r w:rsidRPr="00BE66B2">
        <w:rPr>
          <w:rFonts w:ascii="Garamond" w:hAnsi="Garamond" w:cs="Segoe UI Emoji"/>
          <w:b/>
          <w:bCs/>
          <w:w w:val="90"/>
        </w:rPr>
        <w:t>4.</w:t>
      </w:r>
      <w:r w:rsidR="00F734D9" w:rsidRPr="00BE66B2">
        <w:rPr>
          <w:rFonts w:ascii="Garamond" w:hAnsi="Garamond" w:cs="Times New Roman"/>
          <w:b/>
          <w:bCs/>
          <w:w w:val="90"/>
        </w:rPr>
        <w:t xml:space="preserve">1. Citazioni </w:t>
      </w:r>
      <w:r w:rsidR="00F734D9" w:rsidRPr="006C25C2">
        <w:rPr>
          <w:rFonts w:ascii="Garamond" w:hAnsi="Garamond" w:cs="Times New Roman"/>
          <w:w w:val="90"/>
        </w:rPr>
        <w:t>come</w:t>
      </w:r>
      <w:r w:rsidR="00F734D9" w:rsidRPr="00BE66B2">
        <w:rPr>
          <w:rFonts w:ascii="Garamond" w:hAnsi="Garamond" w:cs="Times New Roman"/>
          <w:b/>
          <w:bCs/>
          <w:w w:val="90"/>
        </w:rPr>
        <w:t xml:space="preserve"> </w:t>
      </w:r>
      <w:r w:rsidR="006C25C2">
        <w:rPr>
          <w:rFonts w:ascii="Garamond" w:hAnsi="Garamond" w:cs="Times New Roman"/>
          <w:i/>
          <w:iCs/>
          <w:w w:val="90"/>
        </w:rPr>
        <w:t>l</w:t>
      </w:r>
      <w:r w:rsidR="006C25C2" w:rsidRPr="006C25C2">
        <w:rPr>
          <w:rFonts w:ascii="Garamond" w:hAnsi="Garamond" w:cs="Times New Roman"/>
          <w:i/>
          <w:iCs/>
          <w:w w:val="90"/>
        </w:rPr>
        <w:t>egittimazione</w:t>
      </w:r>
      <w:r w:rsidR="00F734D9" w:rsidRPr="006C25C2">
        <w:rPr>
          <w:rFonts w:ascii="Garamond" w:hAnsi="Garamond" w:cs="Times New Roman"/>
          <w:i/>
          <w:iCs/>
          <w:w w:val="90"/>
        </w:rPr>
        <w:t xml:space="preserve"> </w:t>
      </w:r>
      <w:r w:rsidR="006C25C2" w:rsidRPr="006C25C2">
        <w:rPr>
          <w:rFonts w:ascii="Garamond" w:hAnsi="Garamond" w:cs="Times New Roman"/>
          <w:i/>
          <w:iCs/>
          <w:w w:val="90"/>
        </w:rPr>
        <w:t>dottrinale</w:t>
      </w:r>
    </w:p>
    <w:p w14:paraId="60ED5BF9" w14:textId="21AB4156" w:rsidR="00F734D9" w:rsidRPr="00BE66B2" w:rsidRDefault="006C25C2" w:rsidP="00BE66B2">
      <w:pPr>
        <w:spacing w:after="0" w:line="240" w:lineRule="auto"/>
        <w:jc w:val="both"/>
        <w:rPr>
          <w:rFonts w:ascii="Garamond" w:hAnsi="Garamond" w:cs="Times New Roman"/>
          <w:w w:val="90"/>
        </w:rPr>
      </w:pPr>
      <w:r w:rsidRPr="006C25C2">
        <w:rPr>
          <w:rFonts w:ascii="Garamond" w:hAnsi="Garamond" w:cs="Times New Roman"/>
          <w:w w:val="90"/>
        </w:rPr>
        <w:t>Le tre citazioni illustrano l’uso delle citazioni come dispositivi di stabilizzazione nei punti più esposti (umiltà, sicurezza, dilatazione spirituale. Le citazioni di seguito indicate a</w:t>
      </w:r>
      <w:r w:rsidR="00F734D9" w:rsidRPr="006C25C2">
        <w:rPr>
          <w:rFonts w:ascii="Garamond" w:hAnsi="Garamond" w:cs="Times New Roman"/>
          <w:w w:val="90"/>
        </w:rPr>
        <w:t>ncorano il discorso mistico alla Scrittura e servono come pilastri dell’ortodossia</w:t>
      </w:r>
      <w:r w:rsidRPr="006C25C2">
        <w:rPr>
          <w:rFonts w:ascii="Garamond" w:hAnsi="Garamond" w:cs="Times New Roman"/>
          <w:w w:val="90"/>
        </w:rPr>
        <w:t>.</w:t>
      </w:r>
    </w:p>
    <w:p w14:paraId="5289AB94" w14:textId="77777777" w:rsidR="006C25C2" w:rsidRDefault="006C25C2" w:rsidP="00ED0572">
      <w:pPr>
        <w:spacing w:after="0" w:line="240" w:lineRule="auto"/>
        <w:jc w:val="both"/>
        <w:rPr>
          <w:rFonts w:ascii="Garamond" w:hAnsi="Garamond" w:cs="Times New Roman"/>
          <w:b/>
          <w:bCs/>
          <w:w w:val="90"/>
        </w:rPr>
      </w:pPr>
    </w:p>
    <w:p w14:paraId="03F737D8" w14:textId="3E25FDE2" w:rsidR="006C25C2" w:rsidRDefault="00F734D9" w:rsidP="00ED0572">
      <w:pPr>
        <w:spacing w:after="0" w:line="240" w:lineRule="auto"/>
        <w:jc w:val="both"/>
        <w:rPr>
          <w:rFonts w:ascii="Garamond" w:hAnsi="Garamond" w:cs="Times New Roman"/>
          <w:b/>
          <w:bCs/>
          <w:w w:val="90"/>
        </w:rPr>
      </w:pPr>
      <w:r w:rsidRPr="00BE66B2">
        <w:rPr>
          <w:rFonts w:ascii="Garamond" w:hAnsi="Garamond" w:cs="Times New Roman"/>
          <w:b/>
          <w:bCs/>
          <w:w w:val="90"/>
        </w:rPr>
        <w:lastRenderedPageBreak/>
        <w:t>Salmi</w:t>
      </w:r>
    </w:p>
    <w:p w14:paraId="69F81392" w14:textId="77777777" w:rsidR="0099797C" w:rsidRDefault="00F734D9" w:rsidP="006C25C2">
      <w:pPr>
        <w:spacing w:after="0" w:line="240" w:lineRule="auto"/>
        <w:jc w:val="both"/>
        <w:rPr>
          <w:rFonts w:ascii="Garamond" w:hAnsi="Garamond" w:cs="Times New Roman"/>
          <w:w w:val="90"/>
        </w:rPr>
      </w:pPr>
      <w:r w:rsidRPr="006C25C2">
        <w:rPr>
          <w:rFonts w:ascii="Garamond" w:hAnsi="Garamond" w:cs="Times New Roman"/>
          <w:i/>
          <w:iCs/>
          <w:w w:val="90"/>
        </w:rPr>
        <w:t xml:space="preserve">In te Domine speravi, non </w:t>
      </w:r>
      <w:proofErr w:type="spellStart"/>
      <w:r w:rsidRPr="006C25C2">
        <w:rPr>
          <w:rFonts w:ascii="Garamond" w:hAnsi="Garamond" w:cs="Times New Roman"/>
          <w:i/>
          <w:iCs/>
          <w:w w:val="90"/>
        </w:rPr>
        <w:t>confundar</w:t>
      </w:r>
      <w:proofErr w:type="spellEnd"/>
      <w:r w:rsidRPr="006C25C2">
        <w:rPr>
          <w:rFonts w:ascii="Garamond" w:hAnsi="Garamond" w:cs="Times New Roman"/>
          <w:i/>
          <w:iCs/>
          <w:w w:val="90"/>
        </w:rPr>
        <w:t xml:space="preserve"> in </w:t>
      </w:r>
      <w:proofErr w:type="spellStart"/>
      <w:r w:rsidRPr="006C25C2">
        <w:rPr>
          <w:rFonts w:ascii="Garamond" w:hAnsi="Garamond" w:cs="Times New Roman"/>
          <w:i/>
          <w:iCs/>
          <w:w w:val="90"/>
        </w:rPr>
        <w:t>eternum</w:t>
      </w:r>
      <w:proofErr w:type="spellEnd"/>
      <w:r w:rsidRPr="00BE66B2">
        <w:rPr>
          <w:rFonts w:ascii="Garamond" w:hAnsi="Garamond" w:cs="Times New Roman"/>
          <w:w w:val="90"/>
        </w:rPr>
        <w:t xml:space="preserve"> </w:t>
      </w:r>
    </w:p>
    <w:p w14:paraId="28B6DE10" w14:textId="77777777" w:rsidR="0099797C" w:rsidRDefault="00F734D9" w:rsidP="006C25C2">
      <w:pPr>
        <w:spacing w:after="0" w:line="240" w:lineRule="auto"/>
        <w:jc w:val="both"/>
        <w:rPr>
          <w:rFonts w:ascii="Garamond" w:hAnsi="Garamond" w:cs="Times New Roman"/>
          <w:w w:val="90"/>
        </w:rPr>
      </w:pPr>
      <w:r w:rsidRPr="00BE66B2">
        <w:rPr>
          <w:rFonts w:ascii="Garamond" w:hAnsi="Garamond" w:cs="Times New Roman"/>
          <w:w w:val="90"/>
        </w:rPr>
        <w:t>Sal 70/71</w:t>
      </w:r>
      <w:r w:rsidR="00ED0572">
        <w:rPr>
          <w:rFonts w:ascii="Garamond" w:hAnsi="Garamond" w:cs="Times New Roman"/>
          <w:w w:val="90"/>
        </w:rPr>
        <w:t xml:space="preserve"> </w:t>
      </w:r>
    </w:p>
    <w:p w14:paraId="2C4F30CE" w14:textId="1AA09513" w:rsidR="00F734D9" w:rsidRPr="006C25C2" w:rsidRDefault="00F734D9" w:rsidP="006C25C2">
      <w:pPr>
        <w:spacing w:after="0" w:line="240" w:lineRule="auto"/>
        <w:jc w:val="both"/>
        <w:rPr>
          <w:rFonts w:ascii="Garamond" w:hAnsi="Garamond" w:cs="Times New Roman"/>
          <w:b/>
          <w:bCs/>
          <w:w w:val="90"/>
        </w:rPr>
      </w:pPr>
      <w:r w:rsidRPr="00BE66B2">
        <w:rPr>
          <w:rFonts w:ascii="Garamond" w:hAnsi="Garamond" w:cs="Times New Roman"/>
          <w:w w:val="90"/>
        </w:rPr>
        <w:t xml:space="preserve">→ usata nel Libro I per fondare la virtù dell’umiltà </w:t>
      </w:r>
    </w:p>
    <w:p w14:paraId="4B81AC00" w14:textId="7855BABC" w:rsidR="0099797C" w:rsidRDefault="0099797C" w:rsidP="006C25C2">
      <w:pPr>
        <w:spacing w:after="0" w:line="240" w:lineRule="auto"/>
        <w:jc w:val="both"/>
        <w:rPr>
          <w:rFonts w:ascii="Garamond" w:hAnsi="Garamond" w:cs="Times New Roman"/>
          <w:w w:val="90"/>
        </w:rPr>
      </w:pPr>
      <w:r w:rsidRPr="00BE66B2">
        <w:rPr>
          <w:rFonts w:ascii="Garamond" w:hAnsi="Garamond" w:cs="Times New Roman"/>
          <w:w w:val="90"/>
        </w:rPr>
        <w:t>I.5</w:t>
      </w:r>
    </w:p>
    <w:p w14:paraId="3BD60F99" w14:textId="77777777" w:rsidR="0099797C" w:rsidRDefault="0099797C" w:rsidP="006C25C2">
      <w:pPr>
        <w:spacing w:after="0" w:line="240" w:lineRule="auto"/>
        <w:jc w:val="both"/>
        <w:rPr>
          <w:rFonts w:ascii="Garamond" w:hAnsi="Garamond" w:cs="Times New Roman"/>
          <w:i/>
          <w:iCs/>
          <w:w w:val="90"/>
        </w:rPr>
      </w:pPr>
    </w:p>
    <w:p w14:paraId="4527EB23" w14:textId="0A71D193" w:rsidR="0099797C" w:rsidRDefault="00F734D9" w:rsidP="006C25C2">
      <w:pPr>
        <w:spacing w:after="0" w:line="240" w:lineRule="auto"/>
        <w:jc w:val="both"/>
        <w:rPr>
          <w:rFonts w:ascii="Garamond" w:hAnsi="Garamond" w:cs="Times New Roman"/>
          <w:w w:val="90"/>
        </w:rPr>
      </w:pPr>
      <w:proofErr w:type="spellStart"/>
      <w:r w:rsidRPr="006C25C2">
        <w:rPr>
          <w:rFonts w:ascii="Garamond" w:hAnsi="Garamond" w:cs="Times New Roman"/>
          <w:i/>
          <w:iCs/>
          <w:w w:val="90"/>
        </w:rPr>
        <w:t>Misericordias</w:t>
      </w:r>
      <w:proofErr w:type="spellEnd"/>
      <w:r w:rsidRPr="006C25C2">
        <w:rPr>
          <w:rFonts w:ascii="Garamond" w:hAnsi="Garamond" w:cs="Times New Roman"/>
          <w:i/>
          <w:iCs/>
          <w:w w:val="90"/>
        </w:rPr>
        <w:t xml:space="preserve"> Domini in </w:t>
      </w:r>
      <w:proofErr w:type="spellStart"/>
      <w:r w:rsidRPr="006C25C2">
        <w:rPr>
          <w:rFonts w:ascii="Garamond" w:hAnsi="Garamond" w:cs="Times New Roman"/>
          <w:i/>
          <w:iCs/>
          <w:w w:val="90"/>
        </w:rPr>
        <w:t>eternum</w:t>
      </w:r>
      <w:proofErr w:type="spellEnd"/>
      <w:r w:rsidRPr="006C25C2">
        <w:rPr>
          <w:rFonts w:ascii="Garamond" w:hAnsi="Garamond" w:cs="Times New Roman"/>
          <w:i/>
          <w:iCs/>
          <w:w w:val="90"/>
        </w:rPr>
        <w:t xml:space="preserve"> </w:t>
      </w:r>
      <w:proofErr w:type="spellStart"/>
      <w:r w:rsidRPr="006C25C2">
        <w:rPr>
          <w:rFonts w:ascii="Garamond" w:hAnsi="Garamond" w:cs="Times New Roman"/>
          <w:i/>
          <w:iCs/>
          <w:w w:val="90"/>
        </w:rPr>
        <w:t>cantabo</w:t>
      </w:r>
      <w:proofErr w:type="spellEnd"/>
    </w:p>
    <w:p w14:paraId="13E8C393" w14:textId="1ED3F9EE" w:rsidR="0099797C" w:rsidRDefault="00F734D9" w:rsidP="006C25C2">
      <w:pPr>
        <w:spacing w:after="0" w:line="240" w:lineRule="auto"/>
        <w:jc w:val="both"/>
        <w:rPr>
          <w:rFonts w:ascii="Garamond" w:hAnsi="Garamond" w:cs="Times New Roman"/>
          <w:w w:val="90"/>
        </w:rPr>
      </w:pPr>
      <w:r w:rsidRPr="00BE66B2">
        <w:rPr>
          <w:rFonts w:ascii="Garamond" w:hAnsi="Garamond" w:cs="Times New Roman"/>
          <w:w w:val="90"/>
        </w:rPr>
        <w:t>Sal 88,2</w:t>
      </w:r>
      <w:r w:rsidR="00ED0572">
        <w:rPr>
          <w:rFonts w:ascii="Garamond" w:hAnsi="Garamond" w:cs="Times New Roman"/>
          <w:w w:val="90"/>
        </w:rPr>
        <w:t xml:space="preserve"> </w:t>
      </w:r>
    </w:p>
    <w:p w14:paraId="75102201" w14:textId="1E112C9A" w:rsidR="00F734D9" w:rsidRPr="00BE66B2" w:rsidRDefault="00F734D9" w:rsidP="006C25C2">
      <w:pPr>
        <w:spacing w:after="0" w:line="240" w:lineRule="auto"/>
        <w:jc w:val="both"/>
        <w:rPr>
          <w:rFonts w:ascii="Garamond" w:hAnsi="Garamond" w:cs="Times New Roman"/>
          <w:w w:val="90"/>
        </w:rPr>
      </w:pPr>
      <w:r w:rsidRPr="00BE66B2">
        <w:rPr>
          <w:rFonts w:ascii="Garamond" w:hAnsi="Garamond" w:cs="Times New Roman"/>
          <w:w w:val="90"/>
        </w:rPr>
        <w:t>→ citazione di stato mistico “di sicurezza”, ricorrente nei momenti di luce divina</w:t>
      </w:r>
      <w:r w:rsidR="006C25C2">
        <w:rPr>
          <w:rFonts w:ascii="Garamond" w:hAnsi="Garamond" w:cs="Times New Roman"/>
          <w:w w:val="90"/>
        </w:rPr>
        <w:t>.</w:t>
      </w:r>
      <w:hyperlink r:id="rId35" w:history="1"/>
    </w:p>
    <w:p w14:paraId="3CBBF5FF" w14:textId="77777777" w:rsidR="0099797C" w:rsidRDefault="0099797C" w:rsidP="006C25C2">
      <w:pPr>
        <w:spacing w:after="0" w:line="240" w:lineRule="auto"/>
        <w:jc w:val="both"/>
        <w:rPr>
          <w:rFonts w:ascii="Garamond" w:hAnsi="Garamond" w:cs="Times New Roman"/>
          <w:i/>
          <w:iCs/>
          <w:w w:val="90"/>
          <w:lang w:val="pt-BR"/>
        </w:rPr>
      </w:pPr>
    </w:p>
    <w:p w14:paraId="5D75A167" w14:textId="27748917" w:rsidR="0099797C" w:rsidRPr="0099797C" w:rsidRDefault="00F734D9" w:rsidP="006C25C2">
      <w:pPr>
        <w:spacing w:after="0" w:line="240" w:lineRule="auto"/>
        <w:jc w:val="both"/>
        <w:rPr>
          <w:rFonts w:ascii="Garamond" w:hAnsi="Garamond" w:cs="Times New Roman"/>
          <w:w w:val="90"/>
          <w:lang w:val="pt-BR"/>
        </w:rPr>
      </w:pPr>
      <w:r w:rsidRPr="0099797C">
        <w:rPr>
          <w:rFonts w:ascii="Garamond" w:hAnsi="Garamond" w:cs="Times New Roman"/>
          <w:i/>
          <w:iCs/>
          <w:w w:val="90"/>
          <w:lang w:val="pt-BR"/>
        </w:rPr>
        <w:t xml:space="preserve">Vias </w:t>
      </w:r>
      <w:proofErr w:type="spellStart"/>
      <w:r w:rsidRPr="0099797C">
        <w:rPr>
          <w:rFonts w:ascii="Garamond" w:hAnsi="Garamond" w:cs="Times New Roman"/>
          <w:i/>
          <w:iCs/>
          <w:w w:val="90"/>
          <w:lang w:val="pt-BR"/>
        </w:rPr>
        <w:t>mandatuorum</w:t>
      </w:r>
      <w:proofErr w:type="spellEnd"/>
      <w:r w:rsidRPr="0099797C">
        <w:rPr>
          <w:rFonts w:ascii="Garamond" w:hAnsi="Garamond" w:cs="Times New Roman"/>
          <w:i/>
          <w:iCs/>
          <w:w w:val="90"/>
          <w:lang w:val="pt-BR"/>
        </w:rPr>
        <w:t xml:space="preserve"> </w:t>
      </w:r>
      <w:proofErr w:type="spellStart"/>
      <w:r w:rsidRPr="0099797C">
        <w:rPr>
          <w:rFonts w:ascii="Garamond" w:hAnsi="Garamond" w:cs="Times New Roman"/>
          <w:i/>
          <w:iCs/>
          <w:w w:val="90"/>
          <w:lang w:val="pt-BR"/>
        </w:rPr>
        <w:t>tuorum</w:t>
      </w:r>
      <w:proofErr w:type="spellEnd"/>
      <w:r w:rsidRPr="0099797C">
        <w:rPr>
          <w:rFonts w:ascii="Garamond" w:hAnsi="Garamond" w:cs="Times New Roman"/>
          <w:i/>
          <w:iCs/>
          <w:w w:val="90"/>
          <w:lang w:val="pt-BR"/>
        </w:rPr>
        <w:t xml:space="preserve"> </w:t>
      </w:r>
      <w:proofErr w:type="spellStart"/>
      <w:r w:rsidRPr="0099797C">
        <w:rPr>
          <w:rFonts w:ascii="Garamond" w:hAnsi="Garamond" w:cs="Times New Roman"/>
          <w:i/>
          <w:iCs/>
          <w:w w:val="90"/>
          <w:lang w:val="pt-BR"/>
        </w:rPr>
        <w:t>cucurri</w:t>
      </w:r>
      <w:proofErr w:type="spellEnd"/>
      <w:r w:rsidRPr="0099797C">
        <w:rPr>
          <w:rFonts w:ascii="Garamond" w:hAnsi="Garamond" w:cs="Times New Roman"/>
          <w:i/>
          <w:iCs/>
          <w:w w:val="90"/>
          <w:lang w:val="pt-BR"/>
        </w:rPr>
        <w:t xml:space="preserve">, cum </w:t>
      </w:r>
      <w:proofErr w:type="spellStart"/>
      <w:r w:rsidRPr="0099797C">
        <w:rPr>
          <w:rFonts w:ascii="Garamond" w:hAnsi="Garamond" w:cs="Times New Roman"/>
          <w:i/>
          <w:iCs/>
          <w:w w:val="90"/>
          <w:lang w:val="pt-BR"/>
        </w:rPr>
        <w:t>dilatasti</w:t>
      </w:r>
      <w:proofErr w:type="spellEnd"/>
      <w:r w:rsidRPr="0099797C">
        <w:rPr>
          <w:rFonts w:ascii="Garamond" w:hAnsi="Garamond" w:cs="Times New Roman"/>
          <w:i/>
          <w:iCs/>
          <w:w w:val="90"/>
          <w:lang w:val="pt-BR"/>
        </w:rPr>
        <w:t xml:space="preserve"> cor </w:t>
      </w:r>
      <w:proofErr w:type="spellStart"/>
      <w:r w:rsidRPr="0099797C">
        <w:rPr>
          <w:rFonts w:ascii="Garamond" w:hAnsi="Garamond" w:cs="Times New Roman"/>
          <w:i/>
          <w:iCs/>
          <w:w w:val="90"/>
          <w:lang w:val="pt-BR"/>
        </w:rPr>
        <w:t>meum</w:t>
      </w:r>
      <w:proofErr w:type="spellEnd"/>
    </w:p>
    <w:p w14:paraId="0046254A" w14:textId="77777777" w:rsidR="0099797C" w:rsidRDefault="00F734D9" w:rsidP="006C25C2">
      <w:pPr>
        <w:spacing w:after="0" w:line="240" w:lineRule="auto"/>
        <w:jc w:val="both"/>
        <w:rPr>
          <w:rFonts w:ascii="Garamond" w:hAnsi="Garamond" w:cs="Times New Roman"/>
          <w:w w:val="90"/>
        </w:rPr>
      </w:pPr>
      <w:r w:rsidRPr="00BE66B2">
        <w:rPr>
          <w:rFonts w:ascii="Garamond" w:hAnsi="Garamond" w:cs="Times New Roman"/>
          <w:w w:val="90"/>
        </w:rPr>
        <w:t>Sal 118,32</w:t>
      </w:r>
      <w:r w:rsidR="00ED0572">
        <w:rPr>
          <w:rFonts w:ascii="Garamond" w:hAnsi="Garamond" w:cs="Times New Roman"/>
          <w:w w:val="90"/>
        </w:rPr>
        <w:t xml:space="preserve"> </w:t>
      </w:r>
    </w:p>
    <w:p w14:paraId="06F57209" w14:textId="04BDCBF5" w:rsidR="00F734D9" w:rsidRPr="00BE66B2" w:rsidRDefault="00F734D9" w:rsidP="006C25C2">
      <w:pPr>
        <w:spacing w:after="0" w:line="240" w:lineRule="auto"/>
        <w:jc w:val="both"/>
        <w:rPr>
          <w:rFonts w:ascii="Garamond" w:hAnsi="Garamond" w:cs="Times New Roman"/>
          <w:w w:val="90"/>
        </w:rPr>
      </w:pPr>
      <w:r w:rsidRPr="00BE66B2">
        <w:rPr>
          <w:rFonts w:ascii="Garamond" w:hAnsi="Garamond" w:cs="Times New Roman"/>
          <w:w w:val="90"/>
        </w:rPr>
        <w:t>→ usata per la “dilatazione del cuore” nei capitoli di unione infusa</w:t>
      </w:r>
      <w:r w:rsidR="006C25C2">
        <w:rPr>
          <w:rFonts w:ascii="Garamond" w:hAnsi="Garamond" w:cs="Times New Roman"/>
          <w:w w:val="90"/>
        </w:rPr>
        <w:t>.</w:t>
      </w:r>
      <w:hyperlink r:id="rId36" w:history="1"/>
    </w:p>
    <w:p w14:paraId="3C572CCE" w14:textId="70EF0869" w:rsidR="00F734D9" w:rsidRPr="00BE66B2" w:rsidRDefault="00F734D9" w:rsidP="006C25C2">
      <w:pPr>
        <w:spacing w:after="0" w:line="240" w:lineRule="auto"/>
        <w:jc w:val="both"/>
        <w:rPr>
          <w:rFonts w:ascii="Garamond" w:hAnsi="Garamond" w:cs="Times New Roman"/>
          <w:w w:val="90"/>
        </w:rPr>
      </w:pPr>
    </w:p>
    <w:p w14:paraId="775EA8FC" w14:textId="7E1E1FC2" w:rsidR="00F734D9" w:rsidRDefault="002D7F68" w:rsidP="006C25C2">
      <w:pPr>
        <w:spacing w:after="0" w:line="240" w:lineRule="auto"/>
        <w:jc w:val="both"/>
        <w:rPr>
          <w:rFonts w:ascii="Garamond" w:hAnsi="Garamond" w:cs="Times New Roman"/>
          <w:i/>
          <w:iCs/>
          <w:w w:val="90"/>
        </w:rPr>
      </w:pPr>
      <w:r w:rsidRPr="00BE66B2">
        <w:rPr>
          <w:rFonts w:ascii="Garamond" w:hAnsi="Garamond" w:cs="Segoe UI Emoji"/>
          <w:b/>
          <w:bCs/>
          <w:w w:val="90"/>
        </w:rPr>
        <w:t>4.</w:t>
      </w:r>
      <w:r w:rsidR="00F734D9" w:rsidRPr="00BE66B2">
        <w:rPr>
          <w:rFonts w:ascii="Garamond" w:hAnsi="Garamond" w:cs="Times New Roman"/>
          <w:b/>
          <w:bCs/>
          <w:w w:val="90"/>
        </w:rPr>
        <w:t xml:space="preserve">2. Citazioni </w:t>
      </w:r>
      <w:r w:rsidR="00F734D9" w:rsidRPr="006C25C2">
        <w:rPr>
          <w:rFonts w:ascii="Garamond" w:hAnsi="Garamond" w:cs="Times New Roman"/>
          <w:w w:val="90"/>
        </w:rPr>
        <w:t xml:space="preserve">come </w:t>
      </w:r>
      <w:r w:rsidR="006C25C2" w:rsidRPr="006C25C2">
        <w:rPr>
          <w:rFonts w:ascii="Garamond" w:hAnsi="Garamond" w:cs="Times New Roman"/>
          <w:i/>
          <w:iCs/>
          <w:w w:val="90"/>
        </w:rPr>
        <w:t>ancoraggio cristologico</w:t>
      </w:r>
    </w:p>
    <w:p w14:paraId="0750CB0C" w14:textId="77777777" w:rsidR="006C25C2" w:rsidRPr="006C25C2" w:rsidRDefault="006C25C2" w:rsidP="006C25C2">
      <w:pPr>
        <w:spacing w:after="0" w:line="240" w:lineRule="auto"/>
        <w:jc w:val="both"/>
        <w:rPr>
          <w:rFonts w:ascii="Garamond" w:hAnsi="Garamond" w:cs="Times New Roman"/>
          <w:w w:val="90"/>
        </w:rPr>
      </w:pPr>
      <w:r w:rsidRPr="006C25C2">
        <w:rPr>
          <w:rFonts w:ascii="Garamond" w:hAnsi="Garamond" w:cs="Times New Roman"/>
          <w:w w:val="90"/>
        </w:rPr>
        <w:t>Queste tipologie coincidono con i nodi a rischio riconosciuti dall’Inquisizione (unione, sicurtà, annichilazione, trasformazione) usate da suor Teresa per evitare derive quietiste.</w:t>
      </w:r>
    </w:p>
    <w:p w14:paraId="1519514E" w14:textId="77777777" w:rsidR="006C25C2" w:rsidRPr="00BE66B2" w:rsidRDefault="006C25C2" w:rsidP="006C25C2">
      <w:pPr>
        <w:spacing w:after="0" w:line="240" w:lineRule="auto"/>
        <w:jc w:val="both"/>
        <w:rPr>
          <w:rFonts w:ascii="Garamond" w:hAnsi="Garamond" w:cs="Times New Roman"/>
          <w:b/>
          <w:bCs/>
          <w:w w:val="90"/>
        </w:rPr>
      </w:pPr>
    </w:p>
    <w:p w14:paraId="2E81BA8E" w14:textId="77777777" w:rsidR="0099797C" w:rsidRDefault="00F734D9" w:rsidP="006C25C2">
      <w:pPr>
        <w:spacing w:after="0" w:line="240" w:lineRule="auto"/>
        <w:jc w:val="both"/>
        <w:rPr>
          <w:rFonts w:ascii="Garamond" w:hAnsi="Garamond" w:cs="Times New Roman"/>
          <w:w w:val="90"/>
        </w:rPr>
      </w:pPr>
      <w:r w:rsidRPr="006C25C2">
        <w:rPr>
          <w:rFonts w:ascii="Garamond" w:hAnsi="Garamond" w:cs="Times New Roman"/>
          <w:i/>
          <w:iCs/>
          <w:w w:val="90"/>
        </w:rPr>
        <w:t xml:space="preserve">Christus </w:t>
      </w:r>
      <w:proofErr w:type="spellStart"/>
      <w:r w:rsidRPr="006C25C2">
        <w:rPr>
          <w:rFonts w:ascii="Garamond" w:hAnsi="Garamond" w:cs="Times New Roman"/>
          <w:i/>
          <w:iCs/>
          <w:w w:val="90"/>
        </w:rPr>
        <w:t>factus</w:t>
      </w:r>
      <w:proofErr w:type="spellEnd"/>
      <w:r w:rsidRPr="006C25C2">
        <w:rPr>
          <w:rFonts w:ascii="Garamond" w:hAnsi="Garamond" w:cs="Times New Roman"/>
          <w:i/>
          <w:iCs/>
          <w:w w:val="90"/>
        </w:rPr>
        <w:t xml:space="preserve"> est pro </w:t>
      </w:r>
      <w:proofErr w:type="spellStart"/>
      <w:r w:rsidRPr="006C25C2">
        <w:rPr>
          <w:rFonts w:ascii="Garamond" w:hAnsi="Garamond" w:cs="Times New Roman"/>
          <w:i/>
          <w:iCs/>
          <w:w w:val="90"/>
        </w:rPr>
        <w:t>nobis</w:t>
      </w:r>
      <w:proofErr w:type="spellEnd"/>
      <w:r w:rsidRPr="006C25C2">
        <w:rPr>
          <w:rFonts w:ascii="Garamond" w:hAnsi="Garamond" w:cs="Times New Roman"/>
          <w:i/>
          <w:iCs/>
          <w:w w:val="90"/>
        </w:rPr>
        <w:t xml:space="preserve"> </w:t>
      </w:r>
      <w:proofErr w:type="spellStart"/>
      <w:r w:rsidRPr="006C25C2">
        <w:rPr>
          <w:rFonts w:ascii="Garamond" w:hAnsi="Garamond" w:cs="Times New Roman"/>
          <w:i/>
          <w:iCs/>
          <w:w w:val="90"/>
        </w:rPr>
        <w:t>obediens</w:t>
      </w:r>
      <w:proofErr w:type="spellEnd"/>
      <w:r w:rsidRPr="006C25C2">
        <w:rPr>
          <w:rFonts w:ascii="Garamond" w:hAnsi="Garamond" w:cs="Times New Roman"/>
          <w:i/>
          <w:iCs/>
          <w:w w:val="90"/>
        </w:rPr>
        <w:t xml:space="preserve"> </w:t>
      </w:r>
      <w:proofErr w:type="spellStart"/>
      <w:r w:rsidRPr="006C25C2">
        <w:rPr>
          <w:rFonts w:ascii="Garamond" w:hAnsi="Garamond" w:cs="Times New Roman"/>
          <w:i/>
          <w:iCs/>
          <w:w w:val="90"/>
        </w:rPr>
        <w:t>usque</w:t>
      </w:r>
      <w:proofErr w:type="spellEnd"/>
      <w:r w:rsidRPr="006C25C2">
        <w:rPr>
          <w:rFonts w:ascii="Garamond" w:hAnsi="Garamond" w:cs="Times New Roman"/>
          <w:i/>
          <w:iCs/>
          <w:w w:val="90"/>
        </w:rPr>
        <w:t xml:space="preserve"> ad </w:t>
      </w:r>
      <w:proofErr w:type="spellStart"/>
      <w:r w:rsidRPr="006C25C2">
        <w:rPr>
          <w:rFonts w:ascii="Garamond" w:hAnsi="Garamond" w:cs="Times New Roman"/>
          <w:i/>
          <w:iCs/>
          <w:w w:val="90"/>
        </w:rPr>
        <w:t>mortem</w:t>
      </w:r>
      <w:proofErr w:type="spellEnd"/>
      <w:r w:rsidRPr="00BE66B2">
        <w:rPr>
          <w:rFonts w:ascii="Garamond" w:hAnsi="Garamond" w:cs="Times New Roman"/>
          <w:w w:val="90"/>
        </w:rPr>
        <w:t xml:space="preserve"> </w:t>
      </w:r>
    </w:p>
    <w:p w14:paraId="15FB20C4" w14:textId="77777777" w:rsidR="0099797C" w:rsidRDefault="00F734D9" w:rsidP="006C25C2">
      <w:pPr>
        <w:spacing w:after="0" w:line="240" w:lineRule="auto"/>
        <w:jc w:val="both"/>
        <w:rPr>
          <w:rFonts w:ascii="Garamond" w:hAnsi="Garamond" w:cs="Times New Roman"/>
          <w:w w:val="90"/>
        </w:rPr>
      </w:pPr>
      <w:r w:rsidRPr="00BE66B2">
        <w:rPr>
          <w:rFonts w:ascii="Garamond" w:hAnsi="Garamond" w:cs="Times New Roman"/>
          <w:w w:val="90"/>
        </w:rPr>
        <w:t>Fil 2,8</w:t>
      </w:r>
      <w:r w:rsidR="00ED0572">
        <w:rPr>
          <w:rFonts w:ascii="Garamond" w:hAnsi="Garamond" w:cs="Times New Roman"/>
          <w:w w:val="90"/>
        </w:rPr>
        <w:t xml:space="preserve"> </w:t>
      </w:r>
    </w:p>
    <w:p w14:paraId="42EA17BC" w14:textId="77777777" w:rsidR="0099797C" w:rsidRDefault="00F734D9" w:rsidP="006C25C2">
      <w:pPr>
        <w:spacing w:after="0" w:line="240" w:lineRule="auto"/>
        <w:jc w:val="both"/>
        <w:rPr>
          <w:rFonts w:ascii="Garamond" w:hAnsi="Garamond" w:cs="Times New Roman"/>
          <w:w w:val="90"/>
        </w:rPr>
      </w:pPr>
      <w:r w:rsidRPr="00BE66B2">
        <w:rPr>
          <w:rFonts w:ascii="Garamond" w:hAnsi="Garamond" w:cs="Times New Roman"/>
          <w:w w:val="90"/>
        </w:rPr>
        <w:t xml:space="preserve">→ chiave di volta del capitolo sull’obbedienza </w:t>
      </w:r>
    </w:p>
    <w:p w14:paraId="3A7E36E3" w14:textId="77777777" w:rsidR="0099797C" w:rsidRDefault="00F734D9" w:rsidP="006C25C2">
      <w:pPr>
        <w:spacing w:after="0" w:line="240" w:lineRule="auto"/>
        <w:jc w:val="both"/>
        <w:rPr>
          <w:rFonts w:ascii="Garamond" w:hAnsi="Garamond" w:cs="Times New Roman"/>
          <w:w w:val="90"/>
        </w:rPr>
      </w:pPr>
      <w:r w:rsidRPr="00BE66B2">
        <w:rPr>
          <w:rFonts w:ascii="Garamond" w:hAnsi="Garamond" w:cs="Times New Roman"/>
          <w:w w:val="90"/>
        </w:rPr>
        <w:t>I.6</w:t>
      </w:r>
    </w:p>
    <w:p w14:paraId="75BE9AE9" w14:textId="3851F058" w:rsidR="00F734D9" w:rsidRPr="00BE66B2" w:rsidRDefault="00F734D9" w:rsidP="006C25C2">
      <w:pPr>
        <w:spacing w:after="0" w:line="240" w:lineRule="auto"/>
        <w:jc w:val="both"/>
        <w:rPr>
          <w:rFonts w:ascii="Garamond" w:hAnsi="Garamond" w:cs="Times New Roman"/>
          <w:w w:val="90"/>
        </w:rPr>
      </w:pPr>
      <w:hyperlink r:id="rId37" w:history="1"/>
    </w:p>
    <w:p w14:paraId="3182FA4E" w14:textId="77777777" w:rsidR="0099797C" w:rsidRDefault="00F734D9" w:rsidP="006C25C2">
      <w:pPr>
        <w:spacing w:after="0" w:line="240" w:lineRule="auto"/>
        <w:jc w:val="both"/>
        <w:rPr>
          <w:rFonts w:ascii="Garamond" w:hAnsi="Garamond" w:cs="Times New Roman"/>
          <w:w w:val="90"/>
        </w:rPr>
      </w:pPr>
      <w:proofErr w:type="spellStart"/>
      <w:r w:rsidRPr="006C25C2">
        <w:rPr>
          <w:rFonts w:ascii="Garamond" w:hAnsi="Garamond" w:cs="Times New Roman"/>
          <w:i/>
          <w:iCs/>
          <w:w w:val="90"/>
        </w:rPr>
        <w:t>Consummatum</w:t>
      </w:r>
      <w:proofErr w:type="spellEnd"/>
      <w:r w:rsidRPr="006C25C2">
        <w:rPr>
          <w:rFonts w:ascii="Garamond" w:hAnsi="Garamond" w:cs="Times New Roman"/>
          <w:i/>
          <w:iCs/>
          <w:w w:val="90"/>
        </w:rPr>
        <w:t xml:space="preserve"> est</w:t>
      </w:r>
      <w:r w:rsidRPr="00BE66B2">
        <w:rPr>
          <w:rFonts w:ascii="Garamond" w:hAnsi="Garamond" w:cs="Times New Roman"/>
          <w:w w:val="90"/>
        </w:rPr>
        <w:t xml:space="preserve"> </w:t>
      </w:r>
    </w:p>
    <w:p w14:paraId="2D809770" w14:textId="77777777" w:rsidR="0099797C" w:rsidRDefault="00F734D9" w:rsidP="006C25C2">
      <w:pPr>
        <w:spacing w:after="0" w:line="240" w:lineRule="auto"/>
        <w:jc w:val="both"/>
        <w:rPr>
          <w:rFonts w:ascii="Garamond" w:hAnsi="Garamond" w:cs="Times New Roman"/>
          <w:w w:val="90"/>
        </w:rPr>
      </w:pPr>
      <w:proofErr w:type="spellStart"/>
      <w:r w:rsidRPr="00BE66B2">
        <w:rPr>
          <w:rFonts w:ascii="Garamond" w:hAnsi="Garamond" w:cs="Times New Roman"/>
          <w:w w:val="90"/>
        </w:rPr>
        <w:t>Gv</w:t>
      </w:r>
      <w:proofErr w:type="spellEnd"/>
      <w:r w:rsidRPr="00BE66B2">
        <w:rPr>
          <w:rFonts w:ascii="Garamond" w:hAnsi="Garamond" w:cs="Times New Roman"/>
          <w:w w:val="90"/>
        </w:rPr>
        <w:t xml:space="preserve"> 19,30</w:t>
      </w:r>
      <w:r w:rsidR="00ED0572">
        <w:rPr>
          <w:rFonts w:ascii="Garamond" w:hAnsi="Garamond" w:cs="Times New Roman"/>
          <w:w w:val="90"/>
        </w:rPr>
        <w:t xml:space="preserve"> </w:t>
      </w:r>
    </w:p>
    <w:p w14:paraId="7A7DD515" w14:textId="77777777" w:rsidR="0099797C" w:rsidRDefault="00F734D9" w:rsidP="006C25C2">
      <w:pPr>
        <w:spacing w:after="0" w:line="240" w:lineRule="auto"/>
        <w:jc w:val="both"/>
        <w:rPr>
          <w:rFonts w:ascii="Garamond" w:hAnsi="Garamond" w:cs="Times New Roman"/>
          <w:w w:val="90"/>
        </w:rPr>
      </w:pPr>
      <w:r w:rsidRPr="00BE66B2">
        <w:rPr>
          <w:rFonts w:ascii="Garamond" w:hAnsi="Garamond" w:cs="Times New Roman"/>
          <w:w w:val="90"/>
        </w:rPr>
        <w:t xml:space="preserve">→ usata come citazione </w:t>
      </w:r>
      <w:r w:rsidRPr="006C25C2">
        <w:rPr>
          <w:rFonts w:ascii="Garamond" w:hAnsi="Garamond" w:cs="Times New Roman"/>
          <w:w w:val="90"/>
        </w:rPr>
        <w:t>di sicurezza</w:t>
      </w:r>
      <w:r w:rsidRPr="00BE66B2">
        <w:rPr>
          <w:rFonts w:ascii="Garamond" w:hAnsi="Garamond" w:cs="Times New Roman"/>
          <w:w w:val="90"/>
        </w:rPr>
        <w:t xml:space="preserve"> nei passaggi più esposti del matrimonio spirituale</w:t>
      </w:r>
    </w:p>
    <w:p w14:paraId="1A21AF63" w14:textId="77777777" w:rsidR="0099797C" w:rsidRDefault="0099797C" w:rsidP="006C25C2">
      <w:pPr>
        <w:spacing w:after="0" w:line="240" w:lineRule="auto"/>
        <w:jc w:val="both"/>
        <w:rPr>
          <w:rFonts w:ascii="Garamond" w:hAnsi="Garamond" w:cs="Times New Roman"/>
          <w:w w:val="90"/>
        </w:rPr>
      </w:pPr>
      <w:r w:rsidRPr="00BE66B2">
        <w:rPr>
          <w:rFonts w:ascii="Garamond" w:hAnsi="Garamond" w:cs="Times New Roman"/>
          <w:w w:val="90"/>
        </w:rPr>
        <w:t>III.8</w:t>
      </w:r>
    </w:p>
    <w:p w14:paraId="2C49CB17" w14:textId="14C30EF6" w:rsidR="00F734D9" w:rsidRPr="00BE66B2" w:rsidRDefault="00F734D9" w:rsidP="006C25C2">
      <w:pPr>
        <w:spacing w:after="0" w:line="240" w:lineRule="auto"/>
        <w:jc w:val="both"/>
        <w:rPr>
          <w:rFonts w:ascii="Garamond" w:hAnsi="Garamond" w:cs="Times New Roman"/>
          <w:w w:val="90"/>
        </w:rPr>
      </w:pPr>
      <w:hyperlink r:id="rId38" w:history="1"/>
    </w:p>
    <w:p w14:paraId="3F31F4EF" w14:textId="77777777" w:rsidR="0099797C" w:rsidRDefault="00F734D9" w:rsidP="006C25C2">
      <w:pPr>
        <w:spacing w:after="0" w:line="240" w:lineRule="auto"/>
        <w:jc w:val="both"/>
        <w:rPr>
          <w:rFonts w:ascii="Garamond" w:hAnsi="Garamond" w:cs="Times New Roman"/>
          <w:w w:val="90"/>
        </w:rPr>
      </w:pPr>
      <w:r w:rsidRPr="006C25C2">
        <w:rPr>
          <w:rFonts w:ascii="Garamond" w:hAnsi="Garamond" w:cs="Times New Roman"/>
          <w:i/>
          <w:iCs/>
          <w:w w:val="90"/>
        </w:rPr>
        <w:t xml:space="preserve">In manus </w:t>
      </w:r>
      <w:proofErr w:type="spellStart"/>
      <w:r w:rsidRPr="006C25C2">
        <w:rPr>
          <w:rFonts w:ascii="Garamond" w:hAnsi="Garamond" w:cs="Times New Roman"/>
          <w:i/>
          <w:iCs/>
          <w:w w:val="90"/>
        </w:rPr>
        <w:t>tuas</w:t>
      </w:r>
      <w:proofErr w:type="spellEnd"/>
      <w:r w:rsidRPr="006C25C2">
        <w:rPr>
          <w:rFonts w:ascii="Garamond" w:hAnsi="Garamond" w:cs="Times New Roman"/>
          <w:i/>
          <w:iCs/>
          <w:w w:val="90"/>
        </w:rPr>
        <w:t xml:space="preserve"> Domine, commendo </w:t>
      </w:r>
      <w:proofErr w:type="spellStart"/>
      <w:r w:rsidRPr="006C25C2">
        <w:rPr>
          <w:rFonts w:ascii="Garamond" w:hAnsi="Garamond" w:cs="Times New Roman"/>
          <w:i/>
          <w:iCs/>
          <w:w w:val="90"/>
        </w:rPr>
        <w:t>spiritum</w:t>
      </w:r>
      <w:proofErr w:type="spellEnd"/>
      <w:r w:rsidRPr="006C25C2">
        <w:rPr>
          <w:rFonts w:ascii="Garamond" w:hAnsi="Garamond" w:cs="Times New Roman"/>
          <w:i/>
          <w:iCs/>
          <w:w w:val="90"/>
        </w:rPr>
        <w:t xml:space="preserve"> </w:t>
      </w:r>
      <w:proofErr w:type="spellStart"/>
      <w:r w:rsidRPr="006C25C2">
        <w:rPr>
          <w:rFonts w:ascii="Garamond" w:hAnsi="Garamond" w:cs="Times New Roman"/>
          <w:i/>
          <w:iCs/>
          <w:w w:val="90"/>
        </w:rPr>
        <w:t>meum</w:t>
      </w:r>
      <w:proofErr w:type="spellEnd"/>
      <w:r w:rsidRPr="00BE66B2">
        <w:rPr>
          <w:rFonts w:ascii="Garamond" w:hAnsi="Garamond" w:cs="Times New Roman"/>
          <w:w w:val="90"/>
        </w:rPr>
        <w:t xml:space="preserve"> </w:t>
      </w:r>
    </w:p>
    <w:p w14:paraId="4163E1C6" w14:textId="77777777" w:rsidR="0099797C" w:rsidRDefault="00F734D9" w:rsidP="006C25C2">
      <w:pPr>
        <w:spacing w:after="0" w:line="240" w:lineRule="auto"/>
        <w:jc w:val="both"/>
        <w:rPr>
          <w:rFonts w:ascii="Garamond" w:hAnsi="Garamond" w:cs="Times New Roman"/>
          <w:w w:val="90"/>
        </w:rPr>
      </w:pPr>
      <w:r w:rsidRPr="00BE66B2">
        <w:rPr>
          <w:rFonts w:ascii="Garamond" w:hAnsi="Garamond" w:cs="Times New Roman"/>
          <w:w w:val="90"/>
        </w:rPr>
        <w:t>Lc 23,46</w:t>
      </w:r>
      <w:r w:rsidR="00ED0572">
        <w:rPr>
          <w:rFonts w:ascii="Garamond" w:hAnsi="Garamond" w:cs="Times New Roman"/>
          <w:w w:val="90"/>
        </w:rPr>
        <w:t xml:space="preserve"> </w:t>
      </w:r>
    </w:p>
    <w:p w14:paraId="3A42AF80" w14:textId="42332200" w:rsidR="0099797C" w:rsidRDefault="00F734D9" w:rsidP="006C25C2">
      <w:pPr>
        <w:spacing w:after="0" w:line="240" w:lineRule="auto"/>
        <w:jc w:val="both"/>
        <w:rPr>
          <w:rFonts w:ascii="Garamond" w:hAnsi="Garamond" w:cs="Times New Roman"/>
          <w:w w:val="90"/>
        </w:rPr>
      </w:pPr>
      <w:r w:rsidRPr="00BE66B2">
        <w:rPr>
          <w:rFonts w:ascii="Garamond" w:hAnsi="Garamond" w:cs="Times New Roman"/>
          <w:w w:val="90"/>
        </w:rPr>
        <w:t>→ ancoraggio alla Passione per arginare l’annichilazione mistica</w:t>
      </w:r>
    </w:p>
    <w:p w14:paraId="2601014E" w14:textId="2FD9313D" w:rsidR="00F734D9" w:rsidRPr="00BE66B2" w:rsidRDefault="00F734D9" w:rsidP="006C25C2">
      <w:pPr>
        <w:spacing w:after="0" w:line="240" w:lineRule="auto"/>
        <w:jc w:val="both"/>
        <w:rPr>
          <w:rFonts w:ascii="Garamond" w:hAnsi="Garamond" w:cs="Times New Roman"/>
          <w:w w:val="90"/>
        </w:rPr>
      </w:pPr>
      <w:r w:rsidRPr="00BE66B2">
        <w:rPr>
          <w:rFonts w:ascii="Garamond" w:hAnsi="Garamond" w:cs="Times New Roman"/>
          <w:w w:val="90"/>
        </w:rPr>
        <w:t xml:space="preserve"> </w:t>
      </w:r>
      <w:hyperlink r:id="rId39" w:history="1"/>
    </w:p>
    <w:p w14:paraId="6FF44946" w14:textId="77777777" w:rsidR="0099797C" w:rsidRDefault="00F734D9" w:rsidP="00ED0572">
      <w:pPr>
        <w:spacing w:after="0" w:line="240" w:lineRule="auto"/>
        <w:jc w:val="both"/>
        <w:rPr>
          <w:rFonts w:ascii="Garamond" w:hAnsi="Garamond" w:cs="Times New Roman"/>
          <w:w w:val="90"/>
        </w:rPr>
      </w:pPr>
      <w:proofErr w:type="spellStart"/>
      <w:r w:rsidRPr="006C25C2">
        <w:rPr>
          <w:rFonts w:ascii="Garamond" w:hAnsi="Garamond" w:cs="Times New Roman"/>
          <w:i/>
          <w:iCs/>
          <w:w w:val="90"/>
        </w:rPr>
        <w:t>Sitio</w:t>
      </w:r>
      <w:proofErr w:type="spellEnd"/>
      <w:r w:rsidRPr="00BE66B2">
        <w:rPr>
          <w:rFonts w:ascii="Garamond" w:hAnsi="Garamond" w:cs="Times New Roman"/>
          <w:w w:val="90"/>
        </w:rPr>
        <w:t xml:space="preserve"> </w:t>
      </w:r>
      <w:r w:rsidR="006C25C2">
        <w:rPr>
          <w:rFonts w:ascii="Garamond" w:hAnsi="Garamond" w:cs="Times New Roman"/>
          <w:w w:val="90"/>
        </w:rPr>
        <w:t xml:space="preserve">- </w:t>
      </w:r>
      <w:proofErr w:type="spellStart"/>
      <w:r w:rsidRPr="00BE66B2">
        <w:rPr>
          <w:rFonts w:ascii="Garamond" w:hAnsi="Garamond" w:cs="Times New Roman"/>
          <w:w w:val="90"/>
        </w:rPr>
        <w:t>Gv</w:t>
      </w:r>
      <w:proofErr w:type="spellEnd"/>
      <w:r w:rsidRPr="00BE66B2">
        <w:rPr>
          <w:rFonts w:ascii="Garamond" w:hAnsi="Garamond" w:cs="Times New Roman"/>
          <w:w w:val="90"/>
        </w:rPr>
        <w:t xml:space="preserve"> 19,28</w:t>
      </w:r>
      <w:r w:rsidR="00ED0572">
        <w:rPr>
          <w:rFonts w:ascii="Garamond" w:hAnsi="Garamond" w:cs="Times New Roman"/>
          <w:w w:val="90"/>
        </w:rPr>
        <w:t xml:space="preserve"> </w:t>
      </w:r>
    </w:p>
    <w:p w14:paraId="0F9BDFE9" w14:textId="3EAC382F" w:rsidR="00F734D9" w:rsidRPr="00BE66B2" w:rsidRDefault="00F734D9" w:rsidP="00ED0572">
      <w:pPr>
        <w:spacing w:after="0" w:line="240" w:lineRule="auto"/>
        <w:jc w:val="both"/>
        <w:rPr>
          <w:rFonts w:ascii="Garamond" w:hAnsi="Garamond" w:cs="Times New Roman"/>
          <w:w w:val="90"/>
        </w:rPr>
      </w:pPr>
      <w:r w:rsidRPr="00BE66B2">
        <w:rPr>
          <w:rFonts w:ascii="Garamond" w:hAnsi="Garamond" w:cs="Times New Roman"/>
          <w:w w:val="90"/>
        </w:rPr>
        <w:t xml:space="preserve">→ tipica delle pene mistiche d’amore e dello stato sponsale </w:t>
      </w:r>
      <w:hyperlink r:id="rId40" w:history="1"/>
    </w:p>
    <w:p w14:paraId="43CE28D0" w14:textId="42AD481B" w:rsidR="00F734D9" w:rsidRPr="00BE66B2" w:rsidRDefault="00F734D9" w:rsidP="00BE66B2">
      <w:pPr>
        <w:spacing w:after="0" w:line="240" w:lineRule="auto"/>
        <w:jc w:val="both"/>
        <w:rPr>
          <w:rFonts w:ascii="Garamond" w:hAnsi="Garamond" w:cs="Times New Roman"/>
          <w:w w:val="90"/>
        </w:rPr>
      </w:pPr>
    </w:p>
    <w:p w14:paraId="570083CF" w14:textId="6710A848" w:rsidR="00F734D9" w:rsidRPr="00BE66B2" w:rsidRDefault="002D7F68" w:rsidP="00BE66B2">
      <w:pPr>
        <w:spacing w:after="0" w:line="240" w:lineRule="auto"/>
        <w:jc w:val="both"/>
        <w:rPr>
          <w:rFonts w:ascii="Garamond" w:hAnsi="Garamond" w:cs="Times New Roman"/>
          <w:b/>
          <w:bCs/>
          <w:w w:val="90"/>
        </w:rPr>
      </w:pPr>
      <w:r w:rsidRPr="00BE66B2">
        <w:rPr>
          <w:rFonts w:ascii="Garamond" w:hAnsi="Garamond" w:cs="Segoe UI Emoji"/>
          <w:b/>
          <w:bCs/>
          <w:w w:val="90"/>
        </w:rPr>
        <w:t>4.</w:t>
      </w:r>
      <w:r w:rsidR="00F734D9" w:rsidRPr="00BE66B2">
        <w:rPr>
          <w:rFonts w:ascii="Garamond" w:hAnsi="Garamond" w:cs="Times New Roman"/>
          <w:b/>
          <w:bCs/>
          <w:w w:val="90"/>
        </w:rPr>
        <w:t xml:space="preserve">3. Citazioni </w:t>
      </w:r>
      <w:r w:rsidR="00F734D9" w:rsidRPr="006C25C2">
        <w:rPr>
          <w:rFonts w:ascii="Garamond" w:hAnsi="Garamond" w:cs="Times New Roman"/>
          <w:w w:val="90"/>
        </w:rPr>
        <w:t>come</w:t>
      </w:r>
      <w:r w:rsidR="00F734D9" w:rsidRPr="00BE66B2">
        <w:rPr>
          <w:rFonts w:ascii="Garamond" w:hAnsi="Garamond" w:cs="Times New Roman"/>
          <w:b/>
          <w:bCs/>
          <w:w w:val="90"/>
        </w:rPr>
        <w:t xml:space="preserve"> </w:t>
      </w:r>
      <w:r w:rsidR="006C25C2" w:rsidRPr="006C25C2">
        <w:rPr>
          <w:rFonts w:ascii="Garamond" w:hAnsi="Garamond" w:cs="Times New Roman"/>
          <w:i/>
          <w:iCs/>
          <w:w w:val="90"/>
        </w:rPr>
        <w:t>marcatori di sofferenza / notte mistica</w:t>
      </w:r>
    </w:p>
    <w:p w14:paraId="17FD5C99" w14:textId="77777777" w:rsidR="006C25C2" w:rsidRPr="006C25C2" w:rsidRDefault="006C25C2" w:rsidP="006C25C2">
      <w:pPr>
        <w:spacing w:after="0" w:line="240" w:lineRule="auto"/>
        <w:jc w:val="both"/>
        <w:rPr>
          <w:rFonts w:ascii="Garamond" w:hAnsi="Garamond" w:cs="Times New Roman"/>
          <w:w w:val="90"/>
        </w:rPr>
      </w:pPr>
      <w:r w:rsidRPr="006C25C2">
        <w:rPr>
          <w:rFonts w:ascii="Garamond" w:hAnsi="Garamond" w:cs="Times New Roman"/>
          <w:w w:val="90"/>
        </w:rPr>
        <w:t>Citazioni centrali per la funzioni di recinzione semantica delle glosse; queste citazioni sono le più esposte e potenzialmente sospette</w:t>
      </w:r>
    </w:p>
    <w:p w14:paraId="4A1B85F7" w14:textId="77777777" w:rsidR="006C25C2" w:rsidRDefault="006C25C2" w:rsidP="00ED0572">
      <w:pPr>
        <w:spacing w:after="0" w:line="240" w:lineRule="auto"/>
        <w:jc w:val="both"/>
        <w:rPr>
          <w:rFonts w:ascii="Garamond" w:hAnsi="Garamond" w:cs="Times New Roman"/>
          <w:b/>
          <w:bCs/>
          <w:w w:val="90"/>
        </w:rPr>
      </w:pPr>
    </w:p>
    <w:p w14:paraId="6D061883" w14:textId="77777777" w:rsidR="0099797C" w:rsidRDefault="00F734D9" w:rsidP="00ED0572">
      <w:pPr>
        <w:spacing w:after="0" w:line="240" w:lineRule="auto"/>
        <w:jc w:val="both"/>
        <w:rPr>
          <w:rFonts w:ascii="Garamond" w:hAnsi="Garamond" w:cs="Times New Roman"/>
          <w:w w:val="90"/>
        </w:rPr>
      </w:pPr>
      <w:r w:rsidRPr="006C25C2">
        <w:rPr>
          <w:rFonts w:ascii="Garamond" w:hAnsi="Garamond" w:cs="Times New Roman"/>
          <w:i/>
          <w:iCs/>
          <w:w w:val="90"/>
        </w:rPr>
        <w:t xml:space="preserve">Pater, si vis transfer </w:t>
      </w:r>
      <w:proofErr w:type="spellStart"/>
      <w:r w:rsidRPr="006C25C2">
        <w:rPr>
          <w:rFonts w:ascii="Garamond" w:hAnsi="Garamond" w:cs="Times New Roman"/>
          <w:i/>
          <w:iCs/>
          <w:w w:val="90"/>
        </w:rPr>
        <w:t>calicem</w:t>
      </w:r>
      <w:proofErr w:type="spellEnd"/>
      <w:r w:rsidRPr="006C25C2">
        <w:rPr>
          <w:rFonts w:ascii="Garamond" w:hAnsi="Garamond" w:cs="Times New Roman"/>
          <w:i/>
          <w:iCs/>
          <w:w w:val="90"/>
        </w:rPr>
        <w:t xml:space="preserve"> </w:t>
      </w:r>
      <w:proofErr w:type="spellStart"/>
      <w:r w:rsidRPr="006C25C2">
        <w:rPr>
          <w:rFonts w:ascii="Garamond" w:hAnsi="Garamond" w:cs="Times New Roman"/>
          <w:i/>
          <w:iCs/>
          <w:w w:val="90"/>
        </w:rPr>
        <w:t>istum</w:t>
      </w:r>
      <w:proofErr w:type="spellEnd"/>
      <w:r w:rsidRPr="00BE66B2">
        <w:rPr>
          <w:rFonts w:ascii="Garamond" w:hAnsi="Garamond" w:cs="Times New Roman"/>
          <w:w w:val="90"/>
        </w:rPr>
        <w:t xml:space="preserve"> </w:t>
      </w:r>
    </w:p>
    <w:p w14:paraId="5007CB82" w14:textId="77777777" w:rsidR="0099797C" w:rsidRDefault="00F734D9" w:rsidP="00ED0572">
      <w:pPr>
        <w:spacing w:after="0" w:line="240" w:lineRule="auto"/>
        <w:jc w:val="both"/>
        <w:rPr>
          <w:rFonts w:ascii="Garamond" w:hAnsi="Garamond" w:cs="Times New Roman"/>
          <w:w w:val="90"/>
        </w:rPr>
      </w:pPr>
      <w:r w:rsidRPr="00BE66B2">
        <w:rPr>
          <w:rFonts w:ascii="Garamond" w:hAnsi="Garamond" w:cs="Times New Roman"/>
          <w:w w:val="90"/>
        </w:rPr>
        <w:t>Lc 22,42</w:t>
      </w:r>
      <w:r w:rsidR="00ED0572">
        <w:rPr>
          <w:rFonts w:ascii="Garamond" w:hAnsi="Garamond" w:cs="Times New Roman"/>
          <w:w w:val="90"/>
        </w:rPr>
        <w:t xml:space="preserve"> </w:t>
      </w:r>
    </w:p>
    <w:p w14:paraId="5088E968" w14:textId="77777777" w:rsidR="0099797C" w:rsidRDefault="00F734D9" w:rsidP="00ED0572">
      <w:pPr>
        <w:spacing w:after="0" w:line="240" w:lineRule="auto"/>
        <w:jc w:val="both"/>
        <w:rPr>
          <w:rFonts w:ascii="Garamond" w:hAnsi="Garamond" w:cs="Times New Roman"/>
          <w:w w:val="90"/>
        </w:rPr>
      </w:pPr>
      <w:r w:rsidRPr="00BE66B2">
        <w:rPr>
          <w:rFonts w:ascii="Garamond" w:hAnsi="Garamond" w:cs="Times New Roman"/>
          <w:w w:val="90"/>
        </w:rPr>
        <w:t xml:space="preserve">→ collegata allo stato di solitudine avanzata </w:t>
      </w:r>
    </w:p>
    <w:p w14:paraId="6D4CABBD" w14:textId="038A14B2" w:rsidR="00F734D9" w:rsidRPr="00BE66B2" w:rsidRDefault="00F734D9" w:rsidP="00ED0572">
      <w:pPr>
        <w:spacing w:after="0" w:line="240" w:lineRule="auto"/>
        <w:jc w:val="both"/>
        <w:rPr>
          <w:rFonts w:ascii="Garamond" w:hAnsi="Garamond" w:cs="Times New Roman"/>
          <w:w w:val="90"/>
        </w:rPr>
      </w:pPr>
      <w:r w:rsidRPr="00BE66B2">
        <w:rPr>
          <w:rFonts w:ascii="Garamond" w:hAnsi="Garamond" w:cs="Times New Roman"/>
          <w:w w:val="90"/>
        </w:rPr>
        <w:t>Libro III</w:t>
      </w:r>
      <w:hyperlink r:id="rId41" w:history="1"/>
    </w:p>
    <w:p w14:paraId="51A81E41" w14:textId="77777777" w:rsidR="0099797C" w:rsidRDefault="0099797C" w:rsidP="00ED0572">
      <w:pPr>
        <w:spacing w:after="0" w:line="240" w:lineRule="auto"/>
        <w:jc w:val="both"/>
        <w:rPr>
          <w:rFonts w:ascii="Garamond" w:hAnsi="Garamond" w:cs="Times New Roman"/>
          <w:i/>
          <w:iCs/>
          <w:w w:val="90"/>
        </w:rPr>
      </w:pPr>
    </w:p>
    <w:p w14:paraId="2B88AB1A" w14:textId="77777777" w:rsidR="0099797C" w:rsidRDefault="00F734D9" w:rsidP="00ED0572">
      <w:pPr>
        <w:spacing w:after="0" w:line="240" w:lineRule="auto"/>
        <w:jc w:val="both"/>
        <w:rPr>
          <w:rFonts w:ascii="Garamond" w:hAnsi="Garamond" w:cs="Times New Roman"/>
          <w:w w:val="90"/>
        </w:rPr>
      </w:pPr>
      <w:r w:rsidRPr="006C25C2">
        <w:rPr>
          <w:rFonts w:ascii="Garamond" w:hAnsi="Garamond" w:cs="Times New Roman"/>
          <w:i/>
          <w:iCs/>
          <w:w w:val="90"/>
        </w:rPr>
        <w:t xml:space="preserve">Deus </w:t>
      </w:r>
      <w:proofErr w:type="spellStart"/>
      <w:r w:rsidRPr="006C25C2">
        <w:rPr>
          <w:rFonts w:ascii="Garamond" w:hAnsi="Garamond" w:cs="Times New Roman"/>
          <w:i/>
          <w:iCs/>
          <w:w w:val="90"/>
        </w:rPr>
        <w:t>meus</w:t>
      </w:r>
      <w:proofErr w:type="spellEnd"/>
      <w:r w:rsidRPr="006C25C2">
        <w:rPr>
          <w:rFonts w:ascii="Garamond" w:hAnsi="Garamond" w:cs="Times New Roman"/>
          <w:i/>
          <w:iCs/>
          <w:w w:val="90"/>
        </w:rPr>
        <w:t xml:space="preserve">, Deus </w:t>
      </w:r>
      <w:proofErr w:type="spellStart"/>
      <w:r w:rsidRPr="006C25C2">
        <w:rPr>
          <w:rFonts w:ascii="Garamond" w:hAnsi="Garamond" w:cs="Times New Roman"/>
          <w:i/>
          <w:iCs/>
          <w:w w:val="90"/>
        </w:rPr>
        <w:t>meus</w:t>
      </w:r>
      <w:proofErr w:type="spellEnd"/>
      <w:r w:rsidRPr="006C25C2">
        <w:rPr>
          <w:rFonts w:ascii="Garamond" w:hAnsi="Garamond" w:cs="Times New Roman"/>
          <w:i/>
          <w:iCs/>
          <w:w w:val="90"/>
        </w:rPr>
        <w:t xml:space="preserve">, ut quid </w:t>
      </w:r>
      <w:proofErr w:type="spellStart"/>
      <w:r w:rsidRPr="006C25C2">
        <w:rPr>
          <w:rFonts w:ascii="Garamond" w:hAnsi="Garamond" w:cs="Times New Roman"/>
          <w:i/>
          <w:iCs/>
          <w:w w:val="90"/>
        </w:rPr>
        <w:t>dereliquisti</w:t>
      </w:r>
      <w:proofErr w:type="spellEnd"/>
      <w:r w:rsidRPr="006C25C2">
        <w:rPr>
          <w:rFonts w:ascii="Garamond" w:hAnsi="Garamond" w:cs="Times New Roman"/>
          <w:i/>
          <w:iCs/>
          <w:w w:val="90"/>
        </w:rPr>
        <w:t xml:space="preserve"> me?</w:t>
      </w:r>
      <w:r w:rsidRPr="00BE66B2">
        <w:rPr>
          <w:rFonts w:ascii="Garamond" w:hAnsi="Garamond" w:cs="Times New Roman"/>
          <w:w w:val="90"/>
        </w:rPr>
        <w:t xml:space="preserve"> </w:t>
      </w:r>
    </w:p>
    <w:p w14:paraId="110122A6" w14:textId="77777777" w:rsidR="0099797C" w:rsidRDefault="00F734D9" w:rsidP="00ED0572">
      <w:pPr>
        <w:spacing w:after="0" w:line="240" w:lineRule="auto"/>
        <w:jc w:val="both"/>
        <w:rPr>
          <w:rFonts w:ascii="Garamond" w:hAnsi="Garamond" w:cs="Times New Roman"/>
          <w:w w:val="90"/>
        </w:rPr>
      </w:pPr>
      <w:r w:rsidRPr="00BE66B2">
        <w:rPr>
          <w:rFonts w:ascii="Garamond" w:hAnsi="Garamond" w:cs="Times New Roman"/>
          <w:w w:val="90"/>
        </w:rPr>
        <w:t>Mc 15,34</w:t>
      </w:r>
      <w:r w:rsidR="00ED0572">
        <w:rPr>
          <w:rFonts w:ascii="Garamond" w:hAnsi="Garamond" w:cs="Times New Roman"/>
          <w:w w:val="90"/>
        </w:rPr>
        <w:t xml:space="preserve"> </w:t>
      </w:r>
    </w:p>
    <w:p w14:paraId="31655CA9" w14:textId="3518BC6B" w:rsidR="00F734D9" w:rsidRPr="00BE66B2" w:rsidRDefault="00F734D9" w:rsidP="00ED0572">
      <w:pPr>
        <w:spacing w:after="0" w:line="240" w:lineRule="auto"/>
        <w:jc w:val="both"/>
        <w:rPr>
          <w:rFonts w:ascii="Garamond" w:hAnsi="Garamond" w:cs="Times New Roman"/>
          <w:w w:val="90"/>
        </w:rPr>
      </w:pPr>
      <w:r w:rsidRPr="00BE66B2">
        <w:rPr>
          <w:rFonts w:ascii="Garamond" w:hAnsi="Garamond" w:cs="Times New Roman"/>
          <w:w w:val="90"/>
        </w:rPr>
        <w:t xml:space="preserve">→ usata nelle descrizioni della </w:t>
      </w:r>
      <w:r w:rsidRPr="006C25C2">
        <w:rPr>
          <w:rFonts w:ascii="Garamond" w:hAnsi="Garamond" w:cs="Times New Roman"/>
          <w:i/>
          <w:iCs/>
          <w:w w:val="90"/>
        </w:rPr>
        <w:t>notte dello spirito</w:t>
      </w:r>
      <w:r w:rsidRPr="00BE66B2">
        <w:rPr>
          <w:rFonts w:ascii="Garamond" w:hAnsi="Garamond" w:cs="Times New Roman"/>
          <w:w w:val="90"/>
        </w:rPr>
        <w:t xml:space="preserve"> e della desolazione mistica </w:t>
      </w:r>
      <w:hyperlink r:id="rId42" w:history="1"/>
    </w:p>
    <w:p w14:paraId="0CB4E483" w14:textId="77777777" w:rsidR="0099797C" w:rsidRDefault="00F734D9" w:rsidP="00ED0572">
      <w:pPr>
        <w:spacing w:after="0" w:line="240" w:lineRule="auto"/>
        <w:jc w:val="both"/>
        <w:rPr>
          <w:rFonts w:ascii="Garamond" w:hAnsi="Garamond" w:cs="Times New Roman"/>
          <w:w w:val="90"/>
        </w:rPr>
      </w:pPr>
      <w:proofErr w:type="spellStart"/>
      <w:r w:rsidRPr="006C25C2">
        <w:rPr>
          <w:rFonts w:ascii="Garamond" w:hAnsi="Garamond" w:cs="Times New Roman"/>
          <w:i/>
          <w:iCs/>
          <w:w w:val="90"/>
        </w:rPr>
        <w:t>Tristis</w:t>
      </w:r>
      <w:proofErr w:type="spellEnd"/>
      <w:r w:rsidRPr="006C25C2">
        <w:rPr>
          <w:rFonts w:ascii="Garamond" w:hAnsi="Garamond" w:cs="Times New Roman"/>
          <w:i/>
          <w:iCs/>
          <w:w w:val="90"/>
        </w:rPr>
        <w:t xml:space="preserve"> est anima mea </w:t>
      </w:r>
      <w:proofErr w:type="spellStart"/>
      <w:r w:rsidRPr="006C25C2">
        <w:rPr>
          <w:rFonts w:ascii="Garamond" w:hAnsi="Garamond" w:cs="Times New Roman"/>
          <w:i/>
          <w:iCs/>
          <w:w w:val="90"/>
        </w:rPr>
        <w:t>usque</w:t>
      </w:r>
      <w:proofErr w:type="spellEnd"/>
      <w:r w:rsidRPr="006C25C2">
        <w:rPr>
          <w:rFonts w:ascii="Garamond" w:hAnsi="Garamond" w:cs="Times New Roman"/>
          <w:i/>
          <w:iCs/>
          <w:w w:val="90"/>
        </w:rPr>
        <w:t xml:space="preserve"> ad </w:t>
      </w:r>
      <w:proofErr w:type="spellStart"/>
      <w:r w:rsidRPr="006C25C2">
        <w:rPr>
          <w:rFonts w:ascii="Garamond" w:hAnsi="Garamond" w:cs="Times New Roman"/>
          <w:i/>
          <w:iCs/>
          <w:w w:val="90"/>
        </w:rPr>
        <w:t>mortem</w:t>
      </w:r>
      <w:proofErr w:type="spellEnd"/>
      <w:r w:rsidRPr="00BE66B2">
        <w:rPr>
          <w:rFonts w:ascii="Garamond" w:hAnsi="Garamond" w:cs="Times New Roman"/>
          <w:w w:val="90"/>
        </w:rPr>
        <w:t xml:space="preserve"> </w:t>
      </w:r>
    </w:p>
    <w:p w14:paraId="6725C78F" w14:textId="77777777" w:rsidR="0099797C" w:rsidRDefault="00F734D9" w:rsidP="00ED0572">
      <w:pPr>
        <w:spacing w:after="0" w:line="240" w:lineRule="auto"/>
        <w:jc w:val="both"/>
        <w:rPr>
          <w:rFonts w:ascii="Garamond" w:hAnsi="Garamond" w:cs="Times New Roman"/>
          <w:w w:val="90"/>
        </w:rPr>
      </w:pPr>
      <w:r w:rsidRPr="00BE66B2">
        <w:rPr>
          <w:rFonts w:ascii="Garamond" w:hAnsi="Garamond" w:cs="Times New Roman"/>
          <w:w w:val="90"/>
        </w:rPr>
        <w:t>Mt 26,38</w:t>
      </w:r>
      <w:r w:rsidR="00ED0572">
        <w:rPr>
          <w:rFonts w:ascii="Garamond" w:hAnsi="Garamond" w:cs="Times New Roman"/>
          <w:w w:val="90"/>
        </w:rPr>
        <w:t xml:space="preserve"> </w:t>
      </w:r>
    </w:p>
    <w:p w14:paraId="140C2F70" w14:textId="7B8777DD" w:rsidR="0099797C" w:rsidRDefault="00F734D9" w:rsidP="00ED0572">
      <w:pPr>
        <w:spacing w:after="0" w:line="240" w:lineRule="auto"/>
        <w:jc w:val="both"/>
        <w:rPr>
          <w:rFonts w:ascii="Garamond" w:hAnsi="Garamond" w:cs="Times New Roman"/>
          <w:w w:val="90"/>
        </w:rPr>
      </w:pPr>
      <w:r w:rsidRPr="00BE66B2">
        <w:rPr>
          <w:rFonts w:ascii="Garamond" w:hAnsi="Garamond" w:cs="Times New Roman"/>
          <w:w w:val="90"/>
        </w:rPr>
        <w:t>→ una delle più pericolose</w:t>
      </w:r>
      <w:r w:rsidR="006C25C2">
        <w:rPr>
          <w:rFonts w:ascii="Garamond" w:hAnsi="Garamond" w:cs="Times New Roman"/>
          <w:w w:val="90"/>
        </w:rPr>
        <w:t>;</w:t>
      </w:r>
      <w:r w:rsidRPr="00BE66B2">
        <w:rPr>
          <w:rFonts w:ascii="Garamond" w:hAnsi="Garamond" w:cs="Times New Roman"/>
          <w:w w:val="90"/>
        </w:rPr>
        <w:t xml:space="preserve"> </w:t>
      </w:r>
      <w:r w:rsidR="0099797C" w:rsidRPr="00BE66B2">
        <w:rPr>
          <w:rFonts w:ascii="Garamond" w:hAnsi="Garamond" w:cs="Times New Roman"/>
          <w:w w:val="90"/>
        </w:rPr>
        <w:t xml:space="preserve">è accompagnata da </w:t>
      </w:r>
      <w:r w:rsidR="0099797C" w:rsidRPr="00BE66B2">
        <w:rPr>
          <w:rFonts w:ascii="Garamond" w:hAnsi="Garamond" w:cs="Times New Roman"/>
          <w:i/>
          <w:iCs/>
          <w:w w:val="90"/>
        </w:rPr>
        <w:t>glosse attenuative</w:t>
      </w:r>
      <w:r w:rsidR="0099797C" w:rsidRPr="00BE66B2">
        <w:rPr>
          <w:rFonts w:ascii="Garamond" w:hAnsi="Garamond" w:cs="Times New Roman"/>
          <w:w w:val="90"/>
        </w:rPr>
        <w:t xml:space="preserve"> per evitare sospetti quietisti</w:t>
      </w:r>
    </w:p>
    <w:p w14:paraId="18A0818F" w14:textId="77A7CD9A" w:rsidR="00F734D9" w:rsidRPr="00BE66B2" w:rsidRDefault="00F734D9" w:rsidP="00ED0572">
      <w:pPr>
        <w:spacing w:after="0" w:line="240" w:lineRule="auto"/>
        <w:jc w:val="both"/>
        <w:rPr>
          <w:rFonts w:ascii="Garamond" w:hAnsi="Garamond" w:cs="Times New Roman"/>
          <w:w w:val="90"/>
        </w:rPr>
      </w:pPr>
      <w:r w:rsidRPr="00BE66B2">
        <w:rPr>
          <w:rFonts w:ascii="Garamond" w:hAnsi="Garamond" w:cs="Times New Roman"/>
          <w:w w:val="90"/>
        </w:rPr>
        <w:t xml:space="preserve">III.24 </w:t>
      </w:r>
      <w:hyperlink r:id="rId43" w:history="1"/>
    </w:p>
    <w:p w14:paraId="1DB6D4B6" w14:textId="77777777" w:rsidR="0099797C" w:rsidRDefault="0099797C" w:rsidP="00ED0572">
      <w:pPr>
        <w:spacing w:after="0" w:line="240" w:lineRule="auto"/>
        <w:jc w:val="both"/>
        <w:rPr>
          <w:rFonts w:ascii="Garamond" w:hAnsi="Garamond" w:cs="Times New Roman"/>
          <w:i/>
          <w:iCs/>
          <w:w w:val="90"/>
        </w:rPr>
      </w:pPr>
    </w:p>
    <w:p w14:paraId="13D07754" w14:textId="77777777" w:rsidR="0099797C" w:rsidRDefault="00F734D9" w:rsidP="00ED0572">
      <w:pPr>
        <w:spacing w:after="0" w:line="240" w:lineRule="auto"/>
        <w:jc w:val="both"/>
        <w:rPr>
          <w:rFonts w:ascii="Garamond" w:hAnsi="Garamond" w:cs="Times New Roman"/>
          <w:w w:val="90"/>
        </w:rPr>
      </w:pPr>
      <w:proofErr w:type="spellStart"/>
      <w:r w:rsidRPr="006C25C2">
        <w:rPr>
          <w:rFonts w:ascii="Garamond" w:hAnsi="Garamond" w:cs="Times New Roman"/>
          <w:i/>
          <w:iCs/>
          <w:w w:val="90"/>
        </w:rPr>
        <w:lastRenderedPageBreak/>
        <w:t>Spiritus</w:t>
      </w:r>
      <w:proofErr w:type="spellEnd"/>
      <w:r w:rsidRPr="006C25C2">
        <w:rPr>
          <w:rFonts w:ascii="Garamond" w:hAnsi="Garamond" w:cs="Times New Roman"/>
          <w:i/>
          <w:iCs/>
          <w:w w:val="90"/>
        </w:rPr>
        <w:t xml:space="preserve"> </w:t>
      </w:r>
      <w:proofErr w:type="spellStart"/>
      <w:r w:rsidRPr="006C25C2">
        <w:rPr>
          <w:rFonts w:ascii="Garamond" w:hAnsi="Garamond" w:cs="Times New Roman"/>
          <w:i/>
          <w:iCs/>
          <w:w w:val="90"/>
        </w:rPr>
        <w:t>quidem</w:t>
      </w:r>
      <w:proofErr w:type="spellEnd"/>
      <w:r w:rsidRPr="006C25C2">
        <w:rPr>
          <w:rFonts w:ascii="Garamond" w:hAnsi="Garamond" w:cs="Times New Roman"/>
          <w:i/>
          <w:iCs/>
          <w:w w:val="90"/>
        </w:rPr>
        <w:t xml:space="preserve"> </w:t>
      </w:r>
      <w:proofErr w:type="spellStart"/>
      <w:r w:rsidRPr="006C25C2">
        <w:rPr>
          <w:rFonts w:ascii="Garamond" w:hAnsi="Garamond" w:cs="Times New Roman"/>
          <w:i/>
          <w:iCs/>
          <w:w w:val="90"/>
        </w:rPr>
        <w:t>promptus</w:t>
      </w:r>
      <w:proofErr w:type="spellEnd"/>
      <w:r w:rsidRPr="006C25C2">
        <w:rPr>
          <w:rFonts w:ascii="Garamond" w:hAnsi="Garamond" w:cs="Times New Roman"/>
          <w:i/>
          <w:iCs/>
          <w:w w:val="90"/>
        </w:rPr>
        <w:t xml:space="preserve"> est, caro </w:t>
      </w:r>
      <w:proofErr w:type="spellStart"/>
      <w:r w:rsidRPr="006C25C2">
        <w:rPr>
          <w:rFonts w:ascii="Garamond" w:hAnsi="Garamond" w:cs="Times New Roman"/>
          <w:i/>
          <w:iCs/>
          <w:w w:val="90"/>
        </w:rPr>
        <w:t>autem</w:t>
      </w:r>
      <w:proofErr w:type="spellEnd"/>
      <w:r w:rsidRPr="006C25C2">
        <w:rPr>
          <w:rFonts w:ascii="Garamond" w:hAnsi="Garamond" w:cs="Times New Roman"/>
          <w:i/>
          <w:iCs/>
          <w:w w:val="90"/>
        </w:rPr>
        <w:t xml:space="preserve"> infirma</w:t>
      </w:r>
      <w:r w:rsidRPr="00BE66B2">
        <w:rPr>
          <w:rFonts w:ascii="Garamond" w:hAnsi="Garamond" w:cs="Times New Roman"/>
          <w:w w:val="90"/>
        </w:rPr>
        <w:t xml:space="preserve"> </w:t>
      </w:r>
    </w:p>
    <w:p w14:paraId="77B4A86B" w14:textId="77777777" w:rsidR="0099797C" w:rsidRDefault="00F734D9" w:rsidP="00ED0572">
      <w:pPr>
        <w:spacing w:after="0" w:line="240" w:lineRule="auto"/>
        <w:jc w:val="both"/>
        <w:rPr>
          <w:rFonts w:ascii="Garamond" w:hAnsi="Garamond" w:cs="Times New Roman"/>
          <w:w w:val="90"/>
        </w:rPr>
      </w:pPr>
      <w:r w:rsidRPr="00BE66B2">
        <w:rPr>
          <w:rFonts w:ascii="Garamond" w:hAnsi="Garamond" w:cs="Times New Roman"/>
          <w:w w:val="90"/>
        </w:rPr>
        <w:t>Mt 26,41</w:t>
      </w:r>
      <w:r w:rsidR="00ED0572">
        <w:rPr>
          <w:rFonts w:ascii="Garamond" w:hAnsi="Garamond" w:cs="Times New Roman"/>
          <w:w w:val="90"/>
        </w:rPr>
        <w:t xml:space="preserve"> </w:t>
      </w:r>
    </w:p>
    <w:p w14:paraId="60970D56" w14:textId="3F7E9F5E" w:rsidR="00F734D9" w:rsidRPr="00BE66B2" w:rsidRDefault="00F734D9" w:rsidP="00ED0572">
      <w:pPr>
        <w:spacing w:after="0" w:line="240" w:lineRule="auto"/>
        <w:jc w:val="both"/>
        <w:rPr>
          <w:rFonts w:ascii="Garamond" w:hAnsi="Garamond" w:cs="Times New Roman"/>
          <w:w w:val="90"/>
        </w:rPr>
      </w:pPr>
      <w:r w:rsidRPr="00BE66B2">
        <w:rPr>
          <w:rFonts w:ascii="Garamond" w:hAnsi="Garamond" w:cs="Times New Roman"/>
          <w:w w:val="90"/>
        </w:rPr>
        <w:t xml:space="preserve">→ usata per spiegare gli inganni delle anime </w:t>
      </w:r>
      <w:r w:rsidRPr="006C25C2">
        <w:rPr>
          <w:rFonts w:ascii="Garamond" w:hAnsi="Garamond" w:cs="Times New Roman"/>
          <w:i/>
          <w:iCs/>
          <w:w w:val="90"/>
        </w:rPr>
        <w:t>proficienti</w:t>
      </w:r>
      <w:r w:rsidRPr="00BE66B2">
        <w:rPr>
          <w:rFonts w:ascii="Garamond" w:hAnsi="Garamond" w:cs="Times New Roman"/>
          <w:w w:val="90"/>
        </w:rPr>
        <w:t xml:space="preserve"> nel Libro II (discernimento) </w:t>
      </w:r>
      <w:hyperlink r:id="rId44" w:history="1"/>
    </w:p>
    <w:p w14:paraId="4C420741" w14:textId="6A0C15D2" w:rsidR="006C25C2" w:rsidRDefault="0099797C" w:rsidP="00BE66B2">
      <w:pPr>
        <w:spacing w:after="0" w:line="240" w:lineRule="auto"/>
        <w:jc w:val="both"/>
        <w:rPr>
          <w:rFonts w:ascii="Garamond" w:hAnsi="Garamond" w:cs="Times New Roman"/>
          <w:w w:val="90"/>
        </w:rPr>
      </w:pPr>
      <w:r w:rsidRPr="00BE66B2">
        <w:rPr>
          <w:rFonts w:ascii="Garamond" w:hAnsi="Garamond" w:cs="Times New Roman"/>
          <w:w w:val="90"/>
        </w:rPr>
        <w:t>Libro II</w:t>
      </w:r>
    </w:p>
    <w:p w14:paraId="534819B2" w14:textId="55DDB4AD" w:rsidR="00F734D9" w:rsidRPr="00BE66B2" w:rsidRDefault="00F734D9" w:rsidP="00BE66B2">
      <w:pPr>
        <w:spacing w:after="0" w:line="240" w:lineRule="auto"/>
        <w:jc w:val="both"/>
        <w:rPr>
          <w:rFonts w:ascii="Garamond" w:hAnsi="Garamond" w:cs="Times New Roman"/>
          <w:w w:val="90"/>
        </w:rPr>
      </w:pPr>
    </w:p>
    <w:p w14:paraId="100EB415" w14:textId="4430A182" w:rsidR="00F734D9" w:rsidRPr="00BE66B2" w:rsidRDefault="002D7F68" w:rsidP="00BE66B2">
      <w:pPr>
        <w:spacing w:after="0" w:line="240" w:lineRule="auto"/>
        <w:jc w:val="both"/>
        <w:rPr>
          <w:rFonts w:ascii="Garamond" w:hAnsi="Garamond" w:cs="Times New Roman"/>
          <w:b/>
          <w:bCs/>
          <w:w w:val="90"/>
        </w:rPr>
      </w:pPr>
      <w:r w:rsidRPr="00BE66B2">
        <w:rPr>
          <w:rFonts w:ascii="Garamond" w:hAnsi="Garamond" w:cs="Segoe UI Emoji"/>
          <w:b/>
          <w:bCs/>
          <w:w w:val="90"/>
        </w:rPr>
        <w:t>4.</w:t>
      </w:r>
      <w:r w:rsidR="00F734D9" w:rsidRPr="00BE66B2">
        <w:rPr>
          <w:rFonts w:ascii="Garamond" w:hAnsi="Garamond" w:cs="Times New Roman"/>
          <w:b/>
          <w:bCs/>
          <w:w w:val="90"/>
        </w:rPr>
        <w:t xml:space="preserve">4. Citazioni </w:t>
      </w:r>
      <w:r w:rsidR="006C25C2" w:rsidRPr="006C25C2">
        <w:rPr>
          <w:rFonts w:ascii="Garamond" w:hAnsi="Garamond" w:cs="Times New Roman"/>
          <w:i/>
          <w:iCs/>
          <w:w w:val="90"/>
        </w:rPr>
        <w:t>sponsali</w:t>
      </w:r>
      <w:r w:rsidR="00F734D9" w:rsidRPr="006C25C2">
        <w:rPr>
          <w:rFonts w:ascii="Garamond" w:hAnsi="Garamond" w:cs="Times New Roman"/>
          <w:i/>
          <w:iCs/>
          <w:w w:val="90"/>
        </w:rPr>
        <w:t xml:space="preserve"> (Cantico dei Cantici)</w:t>
      </w:r>
    </w:p>
    <w:p w14:paraId="44A1513F" w14:textId="77777777" w:rsidR="006C25C2" w:rsidRPr="006C25C2" w:rsidRDefault="006C25C2" w:rsidP="006C25C2">
      <w:pPr>
        <w:spacing w:after="0" w:line="240" w:lineRule="auto"/>
        <w:jc w:val="both"/>
        <w:rPr>
          <w:rFonts w:ascii="Garamond" w:hAnsi="Garamond" w:cs="Times New Roman"/>
          <w:w w:val="90"/>
        </w:rPr>
      </w:pPr>
      <w:r w:rsidRPr="006C25C2">
        <w:rPr>
          <w:rFonts w:ascii="Garamond" w:hAnsi="Garamond" w:cs="Times New Roman"/>
          <w:w w:val="90"/>
        </w:rPr>
        <w:t>Riferimenti mistico-sponsali come dispositivi canonici di legittimazione; sono il fondamento della mistica nuziale, ma anche possibile punto di rischio.</w:t>
      </w:r>
    </w:p>
    <w:p w14:paraId="7BF6C2EF" w14:textId="77777777" w:rsidR="006C25C2" w:rsidRDefault="006C25C2" w:rsidP="00ED0572">
      <w:pPr>
        <w:spacing w:after="0" w:line="240" w:lineRule="auto"/>
        <w:jc w:val="both"/>
        <w:rPr>
          <w:rFonts w:ascii="Garamond" w:hAnsi="Garamond" w:cs="Times New Roman"/>
          <w:b/>
          <w:bCs/>
          <w:w w:val="90"/>
        </w:rPr>
      </w:pPr>
    </w:p>
    <w:p w14:paraId="362BFF3B" w14:textId="77777777" w:rsidR="0099797C" w:rsidRDefault="00F734D9" w:rsidP="00ED0572">
      <w:pPr>
        <w:spacing w:after="0" w:line="240" w:lineRule="auto"/>
        <w:jc w:val="both"/>
        <w:rPr>
          <w:rFonts w:ascii="Garamond" w:hAnsi="Garamond" w:cs="Times New Roman"/>
          <w:w w:val="90"/>
        </w:rPr>
      </w:pPr>
      <w:proofErr w:type="spellStart"/>
      <w:r w:rsidRPr="0099797C">
        <w:rPr>
          <w:rFonts w:ascii="Garamond" w:hAnsi="Garamond" w:cs="Times New Roman"/>
          <w:i/>
          <w:iCs/>
          <w:w w:val="90"/>
        </w:rPr>
        <w:t>Iam</w:t>
      </w:r>
      <w:proofErr w:type="spellEnd"/>
      <w:r w:rsidRPr="0099797C">
        <w:rPr>
          <w:rFonts w:ascii="Garamond" w:hAnsi="Garamond" w:cs="Times New Roman"/>
          <w:i/>
          <w:iCs/>
          <w:w w:val="90"/>
        </w:rPr>
        <w:t xml:space="preserve"> </w:t>
      </w:r>
      <w:proofErr w:type="spellStart"/>
      <w:r w:rsidRPr="0099797C">
        <w:rPr>
          <w:rFonts w:ascii="Garamond" w:hAnsi="Garamond" w:cs="Times New Roman"/>
          <w:i/>
          <w:iCs/>
          <w:w w:val="90"/>
        </w:rPr>
        <w:t>hiems</w:t>
      </w:r>
      <w:proofErr w:type="spellEnd"/>
      <w:r w:rsidRPr="0099797C">
        <w:rPr>
          <w:rFonts w:ascii="Garamond" w:hAnsi="Garamond" w:cs="Times New Roman"/>
          <w:i/>
          <w:iCs/>
          <w:w w:val="90"/>
        </w:rPr>
        <w:t xml:space="preserve"> </w:t>
      </w:r>
      <w:proofErr w:type="spellStart"/>
      <w:r w:rsidRPr="0099797C">
        <w:rPr>
          <w:rFonts w:ascii="Garamond" w:hAnsi="Garamond" w:cs="Times New Roman"/>
          <w:i/>
          <w:iCs/>
          <w:w w:val="90"/>
        </w:rPr>
        <w:t>transiit</w:t>
      </w:r>
      <w:proofErr w:type="spellEnd"/>
      <w:r w:rsidRPr="0099797C">
        <w:rPr>
          <w:rFonts w:ascii="Garamond" w:hAnsi="Garamond" w:cs="Times New Roman"/>
          <w:i/>
          <w:iCs/>
          <w:w w:val="90"/>
        </w:rPr>
        <w:t>… surge amica mea, et veni</w:t>
      </w:r>
      <w:r w:rsidRPr="0099797C">
        <w:rPr>
          <w:rFonts w:ascii="Garamond" w:hAnsi="Garamond" w:cs="Times New Roman"/>
          <w:w w:val="90"/>
        </w:rPr>
        <w:t xml:space="preserve"> </w:t>
      </w:r>
    </w:p>
    <w:p w14:paraId="6C273477" w14:textId="77777777" w:rsidR="0099797C" w:rsidRDefault="00F734D9" w:rsidP="00ED0572">
      <w:pPr>
        <w:spacing w:after="0" w:line="240" w:lineRule="auto"/>
        <w:jc w:val="both"/>
        <w:rPr>
          <w:rFonts w:ascii="Garamond" w:hAnsi="Garamond" w:cs="Times New Roman"/>
          <w:w w:val="90"/>
        </w:rPr>
      </w:pPr>
      <w:proofErr w:type="spellStart"/>
      <w:r w:rsidRPr="00BE66B2">
        <w:rPr>
          <w:rFonts w:ascii="Garamond" w:hAnsi="Garamond" w:cs="Times New Roman"/>
          <w:w w:val="90"/>
        </w:rPr>
        <w:t>Ct</w:t>
      </w:r>
      <w:proofErr w:type="spellEnd"/>
      <w:r w:rsidRPr="00BE66B2">
        <w:rPr>
          <w:rFonts w:ascii="Garamond" w:hAnsi="Garamond" w:cs="Times New Roman"/>
          <w:w w:val="90"/>
        </w:rPr>
        <w:t xml:space="preserve"> 2,10–11</w:t>
      </w:r>
      <w:r w:rsidR="00ED0572">
        <w:rPr>
          <w:rFonts w:ascii="Garamond" w:hAnsi="Garamond" w:cs="Times New Roman"/>
          <w:w w:val="90"/>
        </w:rPr>
        <w:t xml:space="preserve"> </w:t>
      </w:r>
      <w:r w:rsidRPr="00BE66B2">
        <w:rPr>
          <w:rFonts w:ascii="Garamond" w:hAnsi="Garamond" w:cs="Times New Roman"/>
          <w:w w:val="90"/>
        </w:rPr>
        <w:t xml:space="preserve">→ usata nei capitoli della </w:t>
      </w:r>
      <w:r w:rsidRPr="006C25C2">
        <w:rPr>
          <w:rFonts w:ascii="Garamond" w:hAnsi="Garamond" w:cs="Times New Roman"/>
          <w:i/>
          <w:iCs/>
          <w:w w:val="90"/>
        </w:rPr>
        <w:t>santa ignoranza</w:t>
      </w:r>
      <w:r w:rsidRPr="00BE66B2">
        <w:rPr>
          <w:rFonts w:ascii="Garamond" w:hAnsi="Garamond" w:cs="Times New Roman"/>
          <w:w w:val="90"/>
        </w:rPr>
        <w:t xml:space="preserve"> e della piena trasformazione </w:t>
      </w:r>
    </w:p>
    <w:p w14:paraId="0E918E4D" w14:textId="50EB40F1" w:rsidR="00F734D9" w:rsidRPr="00BE66B2" w:rsidRDefault="00F734D9" w:rsidP="00ED0572">
      <w:pPr>
        <w:spacing w:after="0" w:line="240" w:lineRule="auto"/>
        <w:jc w:val="both"/>
        <w:rPr>
          <w:rFonts w:ascii="Garamond" w:hAnsi="Garamond" w:cs="Times New Roman"/>
          <w:w w:val="90"/>
        </w:rPr>
      </w:pPr>
      <w:r w:rsidRPr="00BE66B2">
        <w:rPr>
          <w:rFonts w:ascii="Garamond" w:hAnsi="Garamond" w:cs="Times New Roman"/>
          <w:w w:val="90"/>
        </w:rPr>
        <w:t xml:space="preserve">(III.14) </w:t>
      </w:r>
      <w:hyperlink r:id="rId45" w:history="1"/>
    </w:p>
    <w:p w14:paraId="63861B0B" w14:textId="368E8731" w:rsidR="00F734D9" w:rsidRPr="00BE66B2" w:rsidRDefault="00F734D9" w:rsidP="00BE66B2">
      <w:pPr>
        <w:spacing w:after="0" w:line="240" w:lineRule="auto"/>
        <w:jc w:val="both"/>
        <w:rPr>
          <w:rFonts w:ascii="Garamond" w:hAnsi="Garamond" w:cs="Times New Roman"/>
          <w:w w:val="90"/>
        </w:rPr>
      </w:pPr>
    </w:p>
    <w:p w14:paraId="2AC860BF" w14:textId="46569430" w:rsidR="00F734D9" w:rsidRPr="00BE66B2" w:rsidRDefault="002D7F68" w:rsidP="00BE66B2">
      <w:pPr>
        <w:spacing w:after="0" w:line="240" w:lineRule="auto"/>
        <w:jc w:val="both"/>
        <w:rPr>
          <w:rFonts w:ascii="Garamond" w:hAnsi="Garamond" w:cs="Times New Roman"/>
          <w:b/>
          <w:bCs/>
          <w:w w:val="90"/>
        </w:rPr>
      </w:pPr>
      <w:r w:rsidRPr="00BE66B2">
        <w:rPr>
          <w:rFonts w:ascii="Garamond" w:hAnsi="Garamond" w:cs="Segoe UI Emoji"/>
          <w:b/>
          <w:bCs/>
          <w:w w:val="90"/>
        </w:rPr>
        <w:t>5.</w:t>
      </w:r>
      <w:r w:rsidR="00F734D9" w:rsidRPr="00BE66B2">
        <w:rPr>
          <w:rFonts w:ascii="Garamond" w:hAnsi="Garamond" w:cs="Times New Roman"/>
          <w:b/>
          <w:bCs/>
          <w:w w:val="90"/>
        </w:rPr>
        <w:t xml:space="preserve">5. Citazioni </w:t>
      </w:r>
      <w:r w:rsidR="006C25C2" w:rsidRPr="006C25C2">
        <w:rPr>
          <w:rFonts w:ascii="Garamond" w:hAnsi="Garamond" w:cs="Times New Roman"/>
          <w:i/>
          <w:iCs/>
          <w:w w:val="90"/>
        </w:rPr>
        <w:t>di rifinitura dottrinale</w:t>
      </w:r>
    </w:p>
    <w:p w14:paraId="643445F8" w14:textId="7483C1A1" w:rsidR="00F734D9" w:rsidRPr="00BE66B2" w:rsidRDefault="006C25C2" w:rsidP="00BE66B2">
      <w:pPr>
        <w:spacing w:after="0" w:line="240" w:lineRule="auto"/>
        <w:jc w:val="both"/>
        <w:rPr>
          <w:rFonts w:ascii="Garamond" w:hAnsi="Garamond" w:cs="Times New Roman"/>
          <w:w w:val="90"/>
        </w:rPr>
      </w:pPr>
      <w:r w:rsidRPr="006C25C2">
        <w:rPr>
          <w:rFonts w:ascii="Garamond" w:hAnsi="Garamond" w:cs="Times New Roman"/>
          <w:w w:val="90"/>
        </w:rPr>
        <w:t xml:space="preserve">Questa tipologia </w:t>
      </w:r>
      <w:r w:rsidR="00F734D9" w:rsidRPr="006C25C2">
        <w:rPr>
          <w:rFonts w:ascii="Garamond" w:hAnsi="Garamond" w:cs="Times New Roman"/>
          <w:w w:val="90"/>
        </w:rPr>
        <w:t>chiud</w:t>
      </w:r>
      <w:r w:rsidRPr="006C25C2">
        <w:rPr>
          <w:rFonts w:ascii="Garamond" w:hAnsi="Garamond" w:cs="Times New Roman"/>
          <w:w w:val="90"/>
        </w:rPr>
        <w:t>e</w:t>
      </w:r>
      <w:r w:rsidR="00F734D9" w:rsidRPr="006C25C2">
        <w:rPr>
          <w:rFonts w:ascii="Garamond" w:hAnsi="Garamond" w:cs="Times New Roman"/>
          <w:w w:val="90"/>
        </w:rPr>
        <w:t xml:space="preserve"> segmenti, marcano ortodossia</w:t>
      </w:r>
      <w:r w:rsidRPr="006C25C2">
        <w:rPr>
          <w:rFonts w:ascii="Garamond" w:hAnsi="Garamond" w:cs="Times New Roman"/>
          <w:w w:val="90"/>
        </w:rPr>
        <w:t xml:space="preserve"> e</w:t>
      </w:r>
      <w:r w:rsidR="00F734D9" w:rsidRPr="006C25C2">
        <w:rPr>
          <w:rFonts w:ascii="Garamond" w:hAnsi="Garamond" w:cs="Times New Roman"/>
          <w:w w:val="90"/>
        </w:rPr>
        <w:t xml:space="preserve"> servono come</w:t>
      </w:r>
      <w:r w:rsidR="00F734D9" w:rsidRPr="00BE66B2">
        <w:rPr>
          <w:rFonts w:ascii="Garamond" w:hAnsi="Garamond" w:cs="Times New Roman"/>
          <w:i/>
          <w:iCs/>
          <w:w w:val="90"/>
        </w:rPr>
        <w:t xml:space="preserve"> sigilli teologici</w:t>
      </w:r>
    </w:p>
    <w:p w14:paraId="384E1854" w14:textId="77777777" w:rsidR="006C25C2" w:rsidRDefault="006C25C2" w:rsidP="00ED0572">
      <w:pPr>
        <w:spacing w:after="0" w:line="240" w:lineRule="auto"/>
        <w:jc w:val="both"/>
        <w:rPr>
          <w:rFonts w:ascii="Garamond" w:hAnsi="Garamond" w:cs="Times New Roman"/>
          <w:b/>
          <w:bCs/>
          <w:w w:val="90"/>
        </w:rPr>
      </w:pPr>
    </w:p>
    <w:p w14:paraId="26778E91" w14:textId="77777777" w:rsidR="0099797C" w:rsidRDefault="00F734D9" w:rsidP="00ED0572">
      <w:pPr>
        <w:spacing w:after="0" w:line="240" w:lineRule="auto"/>
        <w:jc w:val="both"/>
        <w:rPr>
          <w:rFonts w:ascii="Garamond" w:hAnsi="Garamond" w:cs="Times New Roman"/>
          <w:w w:val="90"/>
        </w:rPr>
      </w:pPr>
      <w:r w:rsidRPr="006C25C2">
        <w:rPr>
          <w:rFonts w:ascii="Garamond" w:hAnsi="Garamond" w:cs="Times New Roman"/>
          <w:i/>
          <w:iCs/>
          <w:w w:val="90"/>
        </w:rPr>
        <w:t xml:space="preserve">Soli Deo </w:t>
      </w:r>
      <w:proofErr w:type="spellStart"/>
      <w:r w:rsidRPr="006C25C2">
        <w:rPr>
          <w:rFonts w:ascii="Garamond" w:hAnsi="Garamond" w:cs="Times New Roman"/>
          <w:i/>
          <w:iCs/>
          <w:w w:val="90"/>
        </w:rPr>
        <w:t>honor</w:t>
      </w:r>
      <w:proofErr w:type="spellEnd"/>
      <w:r w:rsidRPr="006C25C2">
        <w:rPr>
          <w:rFonts w:ascii="Garamond" w:hAnsi="Garamond" w:cs="Times New Roman"/>
          <w:i/>
          <w:iCs/>
          <w:w w:val="90"/>
        </w:rPr>
        <w:t xml:space="preserve"> et gloria</w:t>
      </w:r>
      <w:r w:rsidRPr="00BE66B2">
        <w:rPr>
          <w:rFonts w:ascii="Garamond" w:hAnsi="Garamond" w:cs="Times New Roman"/>
          <w:w w:val="90"/>
        </w:rPr>
        <w:t xml:space="preserve"> </w:t>
      </w:r>
    </w:p>
    <w:p w14:paraId="00ECEC2F" w14:textId="77777777" w:rsidR="0099797C" w:rsidRDefault="00F734D9" w:rsidP="00ED0572">
      <w:pPr>
        <w:spacing w:after="0" w:line="240" w:lineRule="auto"/>
        <w:jc w:val="both"/>
        <w:rPr>
          <w:rFonts w:ascii="Garamond" w:hAnsi="Garamond" w:cs="Times New Roman"/>
          <w:w w:val="90"/>
        </w:rPr>
      </w:pPr>
      <w:r w:rsidRPr="00BE66B2">
        <w:rPr>
          <w:rFonts w:ascii="Garamond" w:hAnsi="Garamond" w:cs="Times New Roman"/>
          <w:w w:val="90"/>
        </w:rPr>
        <w:t>Tm 1,17</w:t>
      </w:r>
      <w:r w:rsidR="00ED0572">
        <w:rPr>
          <w:rFonts w:ascii="Garamond" w:hAnsi="Garamond" w:cs="Times New Roman"/>
          <w:w w:val="90"/>
        </w:rPr>
        <w:t xml:space="preserve"> </w:t>
      </w:r>
    </w:p>
    <w:p w14:paraId="64EBD995" w14:textId="77777777" w:rsidR="0099797C" w:rsidRDefault="00F734D9" w:rsidP="00ED0572">
      <w:pPr>
        <w:spacing w:after="0" w:line="240" w:lineRule="auto"/>
        <w:jc w:val="both"/>
        <w:rPr>
          <w:rFonts w:ascii="Garamond" w:hAnsi="Garamond" w:cs="Times New Roman"/>
          <w:w w:val="90"/>
        </w:rPr>
      </w:pPr>
      <w:r w:rsidRPr="00BE66B2">
        <w:rPr>
          <w:rFonts w:ascii="Garamond" w:hAnsi="Garamond" w:cs="Times New Roman"/>
          <w:w w:val="90"/>
        </w:rPr>
        <w:t xml:space="preserve">→ citazione conclusiva, sigillo di ortodossia in chiusura </w:t>
      </w:r>
    </w:p>
    <w:p w14:paraId="2AC58E7B" w14:textId="77777777" w:rsidR="0099797C" w:rsidRDefault="0099797C" w:rsidP="00ED0572">
      <w:pPr>
        <w:spacing w:after="0" w:line="240" w:lineRule="auto"/>
        <w:jc w:val="both"/>
        <w:rPr>
          <w:rFonts w:ascii="Garamond" w:hAnsi="Garamond" w:cs="Times New Roman"/>
          <w:w w:val="90"/>
        </w:rPr>
      </w:pPr>
      <w:r w:rsidRPr="00BE66B2">
        <w:rPr>
          <w:rFonts w:ascii="Garamond" w:hAnsi="Garamond" w:cs="Times New Roman"/>
          <w:w w:val="90"/>
        </w:rPr>
        <w:t>(Libro III)</w:t>
      </w:r>
    </w:p>
    <w:p w14:paraId="446D18FB" w14:textId="75D295B1" w:rsidR="00F734D9" w:rsidRPr="00BE66B2" w:rsidRDefault="00F734D9" w:rsidP="00ED0572">
      <w:pPr>
        <w:spacing w:after="0" w:line="240" w:lineRule="auto"/>
        <w:jc w:val="both"/>
        <w:rPr>
          <w:rFonts w:ascii="Garamond" w:hAnsi="Garamond" w:cs="Times New Roman"/>
          <w:w w:val="90"/>
        </w:rPr>
      </w:pPr>
      <w:hyperlink r:id="rId46" w:history="1"/>
    </w:p>
    <w:p w14:paraId="49412FEB" w14:textId="77777777" w:rsidR="0099797C" w:rsidRDefault="00F734D9" w:rsidP="00ED0572">
      <w:pPr>
        <w:spacing w:after="0" w:line="240" w:lineRule="auto"/>
        <w:jc w:val="both"/>
        <w:rPr>
          <w:rFonts w:ascii="Garamond" w:hAnsi="Garamond" w:cs="Times New Roman"/>
          <w:w w:val="90"/>
        </w:rPr>
      </w:pPr>
      <w:r w:rsidRPr="006C25C2">
        <w:rPr>
          <w:rFonts w:ascii="Garamond" w:hAnsi="Garamond" w:cs="Times New Roman"/>
          <w:i/>
          <w:iCs/>
          <w:w w:val="90"/>
        </w:rPr>
        <w:t xml:space="preserve">Dominus </w:t>
      </w:r>
      <w:proofErr w:type="spellStart"/>
      <w:r w:rsidRPr="006C25C2">
        <w:rPr>
          <w:rFonts w:ascii="Garamond" w:hAnsi="Garamond" w:cs="Times New Roman"/>
          <w:i/>
          <w:iCs/>
          <w:w w:val="90"/>
        </w:rPr>
        <w:t>autem</w:t>
      </w:r>
      <w:proofErr w:type="spellEnd"/>
      <w:r w:rsidRPr="006C25C2">
        <w:rPr>
          <w:rFonts w:ascii="Garamond" w:hAnsi="Garamond" w:cs="Times New Roman"/>
          <w:i/>
          <w:iCs/>
          <w:w w:val="90"/>
        </w:rPr>
        <w:t xml:space="preserve"> </w:t>
      </w:r>
      <w:proofErr w:type="spellStart"/>
      <w:r w:rsidRPr="006C25C2">
        <w:rPr>
          <w:rFonts w:ascii="Garamond" w:hAnsi="Garamond" w:cs="Times New Roman"/>
          <w:i/>
          <w:iCs/>
          <w:w w:val="90"/>
        </w:rPr>
        <w:t>dirigat</w:t>
      </w:r>
      <w:proofErr w:type="spellEnd"/>
      <w:r w:rsidRPr="006C25C2">
        <w:rPr>
          <w:rFonts w:ascii="Garamond" w:hAnsi="Garamond" w:cs="Times New Roman"/>
          <w:i/>
          <w:iCs/>
          <w:w w:val="90"/>
        </w:rPr>
        <w:t xml:space="preserve"> corda…</w:t>
      </w:r>
      <w:r w:rsidRPr="00BE66B2">
        <w:rPr>
          <w:rFonts w:ascii="Garamond" w:hAnsi="Garamond" w:cs="Times New Roman"/>
          <w:w w:val="90"/>
        </w:rPr>
        <w:t xml:space="preserve"> </w:t>
      </w:r>
    </w:p>
    <w:p w14:paraId="54452E07" w14:textId="77777777" w:rsidR="0099797C" w:rsidRDefault="00F734D9" w:rsidP="00ED0572">
      <w:pPr>
        <w:spacing w:after="0" w:line="240" w:lineRule="auto"/>
        <w:jc w:val="both"/>
        <w:rPr>
          <w:rFonts w:ascii="Garamond" w:hAnsi="Garamond" w:cs="Times New Roman"/>
          <w:w w:val="90"/>
        </w:rPr>
      </w:pPr>
      <w:proofErr w:type="spellStart"/>
      <w:r w:rsidRPr="00BE66B2">
        <w:rPr>
          <w:rFonts w:ascii="Garamond" w:hAnsi="Garamond" w:cs="Times New Roman"/>
          <w:w w:val="90"/>
        </w:rPr>
        <w:t>Ts</w:t>
      </w:r>
      <w:proofErr w:type="spellEnd"/>
      <w:r w:rsidRPr="00BE66B2">
        <w:rPr>
          <w:rFonts w:ascii="Garamond" w:hAnsi="Garamond" w:cs="Times New Roman"/>
          <w:w w:val="90"/>
        </w:rPr>
        <w:t xml:space="preserve"> 3,5</w:t>
      </w:r>
      <w:r w:rsidR="00ED0572">
        <w:rPr>
          <w:rFonts w:ascii="Garamond" w:hAnsi="Garamond" w:cs="Times New Roman"/>
          <w:w w:val="90"/>
        </w:rPr>
        <w:t xml:space="preserve"> </w:t>
      </w:r>
    </w:p>
    <w:p w14:paraId="1285D788" w14:textId="77777777" w:rsidR="0099797C" w:rsidRDefault="00F734D9" w:rsidP="00ED0572">
      <w:pPr>
        <w:spacing w:after="0" w:line="240" w:lineRule="auto"/>
        <w:jc w:val="both"/>
        <w:rPr>
          <w:rFonts w:ascii="Garamond" w:hAnsi="Garamond" w:cs="Times New Roman"/>
          <w:i/>
          <w:iCs/>
          <w:w w:val="90"/>
        </w:rPr>
      </w:pPr>
      <w:r w:rsidRPr="00BE66B2">
        <w:rPr>
          <w:rFonts w:ascii="Garamond" w:hAnsi="Garamond" w:cs="Times New Roman"/>
          <w:w w:val="90"/>
        </w:rPr>
        <w:t xml:space="preserve">→ associata al discernimento utile come citazione </w:t>
      </w:r>
      <w:r w:rsidRPr="006C25C2">
        <w:rPr>
          <w:rFonts w:ascii="Garamond" w:hAnsi="Garamond" w:cs="Times New Roman"/>
          <w:i/>
          <w:iCs/>
          <w:w w:val="90"/>
        </w:rPr>
        <w:t>esatto congegno anti-</w:t>
      </w:r>
      <w:proofErr w:type="spellStart"/>
      <w:r w:rsidRPr="006C25C2">
        <w:rPr>
          <w:rFonts w:ascii="Garamond" w:hAnsi="Garamond" w:cs="Times New Roman"/>
          <w:i/>
          <w:iCs/>
          <w:w w:val="90"/>
        </w:rPr>
        <w:t>moliniano</w:t>
      </w:r>
      <w:proofErr w:type="spellEnd"/>
    </w:p>
    <w:p w14:paraId="28641F84" w14:textId="1616D8F5" w:rsidR="00F734D9" w:rsidRPr="00BE66B2" w:rsidRDefault="0099797C" w:rsidP="00ED0572">
      <w:pPr>
        <w:spacing w:after="0" w:line="240" w:lineRule="auto"/>
        <w:jc w:val="both"/>
        <w:rPr>
          <w:rFonts w:ascii="Garamond" w:hAnsi="Garamond" w:cs="Times New Roman"/>
          <w:w w:val="90"/>
        </w:rPr>
      </w:pPr>
      <w:r w:rsidRPr="00BE66B2">
        <w:rPr>
          <w:rFonts w:ascii="Garamond" w:hAnsi="Garamond" w:cs="Times New Roman"/>
          <w:w w:val="90"/>
        </w:rPr>
        <w:t>(II.10b)</w:t>
      </w:r>
      <w:hyperlink r:id="rId47" w:history="1"/>
    </w:p>
    <w:p w14:paraId="2419C5A0" w14:textId="584441FF" w:rsidR="00F734D9" w:rsidRPr="00BE66B2" w:rsidRDefault="00F734D9" w:rsidP="00BE66B2">
      <w:pPr>
        <w:spacing w:after="0" w:line="240" w:lineRule="auto"/>
        <w:jc w:val="both"/>
        <w:rPr>
          <w:rFonts w:ascii="Garamond" w:hAnsi="Garamond" w:cs="Times New Roman"/>
          <w:w w:val="90"/>
        </w:rPr>
      </w:pPr>
    </w:p>
    <w:p w14:paraId="0BBF4739" w14:textId="7F4840C0" w:rsidR="00F734D9" w:rsidRPr="00BE66B2" w:rsidRDefault="002D7F68" w:rsidP="00BE66B2">
      <w:pPr>
        <w:spacing w:after="0" w:line="240" w:lineRule="auto"/>
        <w:jc w:val="both"/>
        <w:rPr>
          <w:rFonts w:ascii="Garamond" w:hAnsi="Garamond" w:cs="Times New Roman"/>
          <w:b/>
          <w:bCs/>
          <w:w w:val="90"/>
        </w:rPr>
      </w:pPr>
      <w:r w:rsidRPr="00BE66B2">
        <w:rPr>
          <w:rFonts w:ascii="Garamond" w:hAnsi="Garamond" w:cs="Segoe UI Emoji"/>
          <w:b/>
          <w:bCs/>
          <w:w w:val="90"/>
        </w:rPr>
        <w:t>5.</w:t>
      </w:r>
      <w:r w:rsidR="00F734D9" w:rsidRPr="00BE66B2">
        <w:rPr>
          <w:rFonts w:ascii="Garamond" w:hAnsi="Garamond" w:cs="Times New Roman"/>
          <w:b/>
          <w:bCs/>
          <w:w w:val="90"/>
        </w:rPr>
        <w:t xml:space="preserve">6. Citazioni metafisiche </w:t>
      </w:r>
      <w:r w:rsidR="0099797C">
        <w:rPr>
          <w:rFonts w:ascii="Garamond" w:hAnsi="Garamond" w:cs="Times New Roman"/>
          <w:b/>
          <w:bCs/>
          <w:w w:val="90"/>
        </w:rPr>
        <w:t>e</w:t>
      </w:r>
      <w:r w:rsidR="00F734D9" w:rsidRPr="00BE66B2">
        <w:rPr>
          <w:rFonts w:ascii="Garamond" w:hAnsi="Garamond" w:cs="Times New Roman"/>
          <w:b/>
          <w:bCs/>
          <w:w w:val="90"/>
        </w:rPr>
        <w:t xml:space="preserve"> sapienziali</w:t>
      </w:r>
    </w:p>
    <w:p w14:paraId="0631DC65" w14:textId="46328807" w:rsidR="00C97521" w:rsidRPr="00C97521" w:rsidRDefault="00C97521" w:rsidP="00C97521">
      <w:pPr>
        <w:spacing w:after="0" w:line="240" w:lineRule="auto"/>
        <w:jc w:val="both"/>
        <w:rPr>
          <w:rFonts w:ascii="Garamond" w:hAnsi="Garamond" w:cs="Times New Roman"/>
          <w:w w:val="90"/>
        </w:rPr>
      </w:pPr>
      <w:r w:rsidRPr="00C97521">
        <w:rPr>
          <w:rFonts w:ascii="Garamond" w:hAnsi="Garamond" w:cs="Times New Roman"/>
          <w:w w:val="90"/>
        </w:rPr>
        <w:t xml:space="preserve">Connesse al movimento dell'intelletto e alla santa </w:t>
      </w:r>
      <w:r w:rsidRPr="0099797C">
        <w:rPr>
          <w:rFonts w:ascii="Garamond" w:hAnsi="Garamond" w:cs="Times New Roman"/>
          <w:i/>
          <w:iCs/>
          <w:w w:val="90"/>
        </w:rPr>
        <w:t>ignoranza</w:t>
      </w:r>
      <w:r w:rsidRPr="00C97521">
        <w:rPr>
          <w:rFonts w:ascii="Garamond" w:hAnsi="Garamond" w:cs="Times New Roman"/>
          <w:w w:val="90"/>
        </w:rPr>
        <w:t xml:space="preserve">; accompagnano glosse esplicative nei passaggi di </w:t>
      </w:r>
      <w:r w:rsidR="0099797C" w:rsidRPr="00C97521">
        <w:rPr>
          <w:rFonts w:ascii="Garamond" w:hAnsi="Garamond" w:cs="Times New Roman"/>
          <w:w w:val="90"/>
        </w:rPr>
        <w:t>maggiore</w:t>
      </w:r>
      <w:r w:rsidRPr="00C97521">
        <w:rPr>
          <w:rFonts w:ascii="Garamond" w:hAnsi="Garamond" w:cs="Times New Roman"/>
          <w:w w:val="90"/>
        </w:rPr>
        <w:t xml:space="preserve"> complessità concettuale</w:t>
      </w:r>
      <w:r w:rsidR="0099797C">
        <w:rPr>
          <w:rFonts w:ascii="Garamond" w:hAnsi="Garamond" w:cs="Times New Roman"/>
          <w:w w:val="90"/>
        </w:rPr>
        <w:t>.</w:t>
      </w:r>
    </w:p>
    <w:p w14:paraId="69659C2F" w14:textId="77777777" w:rsidR="00C97521" w:rsidRDefault="00C97521" w:rsidP="00ED0572">
      <w:pPr>
        <w:spacing w:after="0" w:line="240" w:lineRule="auto"/>
        <w:jc w:val="both"/>
        <w:rPr>
          <w:rFonts w:ascii="Garamond" w:hAnsi="Garamond" w:cs="Times New Roman"/>
          <w:b/>
          <w:bCs/>
          <w:w w:val="90"/>
        </w:rPr>
      </w:pPr>
    </w:p>
    <w:p w14:paraId="7EDB45DD" w14:textId="77777777" w:rsidR="0099797C" w:rsidRDefault="00F734D9" w:rsidP="00ED0572">
      <w:pPr>
        <w:spacing w:after="0" w:line="240" w:lineRule="auto"/>
        <w:jc w:val="both"/>
        <w:rPr>
          <w:rFonts w:ascii="Garamond" w:hAnsi="Garamond" w:cs="Times New Roman"/>
          <w:w w:val="90"/>
        </w:rPr>
      </w:pPr>
      <w:proofErr w:type="spellStart"/>
      <w:r w:rsidRPr="00C97521">
        <w:rPr>
          <w:rFonts w:ascii="Garamond" w:hAnsi="Garamond" w:cs="Times New Roman"/>
          <w:i/>
          <w:iCs/>
          <w:w w:val="90"/>
        </w:rPr>
        <w:t>Secretum</w:t>
      </w:r>
      <w:proofErr w:type="spellEnd"/>
      <w:r w:rsidRPr="00C97521">
        <w:rPr>
          <w:rFonts w:ascii="Garamond" w:hAnsi="Garamond" w:cs="Times New Roman"/>
          <w:i/>
          <w:iCs/>
          <w:w w:val="90"/>
        </w:rPr>
        <w:t xml:space="preserve"> </w:t>
      </w:r>
      <w:proofErr w:type="spellStart"/>
      <w:r w:rsidRPr="00C97521">
        <w:rPr>
          <w:rFonts w:ascii="Garamond" w:hAnsi="Garamond" w:cs="Times New Roman"/>
          <w:i/>
          <w:iCs/>
          <w:w w:val="90"/>
        </w:rPr>
        <w:t>meum</w:t>
      </w:r>
      <w:proofErr w:type="spellEnd"/>
      <w:r w:rsidRPr="00C97521">
        <w:rPr>
          <w:rFonts w:ascii="Garamond" w:hAnsi="Garamond" w:cs="Times New Roman"/>
          <w:i/>
          <w:iCs/>
          <w:w w:val="90"/>
        </w:rPr>
        <w:t xml:space="preserve"> </w:t>
      </w:r>
      <w:proofErr w:type="spellStart"/>
      <w:r w:rsidRPr="00C97521">
        <w:rPr>
          <w:rFonts w:ascii="Garamond" w:hAnsi="Garamond" w:cs="Times New Roman"/>
          <w:i/>
          <w:iCs/>
          <w:w w:val="90"/>
        </w:rPr>
        <w:t>mihi</w:t>
      </w:r>
      <w:proofErr w:type="spellEnd"/>
      <w:r w:rsidRPr="00BE66B2">
        <w:rPr>
          <w:rFonts w:ascii="Garamond" w:hAnsi="Garamond" w:cs="Times New Roman"/>
          <w:w w:val="90"/>
        </w:rPr>
        <w:t xml:space="preserve"> </w:t>
      </w:r>
    </w:p>
    <w:p w14:paraId="48BC939C" w14:textId="77777777" w:rsidR="0099797C" w:rsidRDefault="00F734D9" w:rsidP="00ED0572">
      <w:pPr>
        <w:spacing w:after="0" w:line="240" w:lineRule="auto"/>
        <w:jc w:val="both"/>
        <w:rPr>
          <w:rFonts w:ascii="Garamond" w:hAnsi="Garamond" w:cs="Times New Roman"/>
          <w:w w:val="90"/>
        </w:rPr>
      </w:pPr>
      <w:proofErr w:type="spellStart"/>
      <w:r w:rsidRPr="00BE66B2">
        <w:rPr>
          <w:rFonts w:ascii="Garamond" w:hAnsi="Garamond" w:cs="Times New Roman"/>
          <w:w w:val="90"/>
        </w:rPr>
        <w:t>Is</w:t>
      </w:r>
      <w:proofErr w:type="spellEnd"/>
      <w:r w:rsidRPr="00BE66B2">
        <w:rPr>
          <w:rFonts w:ascii="Garamond" w:hAnsi="Garamond" w:cs="Times New Roman"/>
          <w:w w:val="90"/>
        </w:rPr>
        <w:t xml:space="preserve"> 24,16 (secondo tradizione mistica)</w:t>
      </w:r>
      <w:r w:rsidR="00ED0572">
        <w:rPr>
          <w:rFonts w:ascii="Garamond" w:hAnsi="Garamond" w:cs="Times New Roman"/>
          <w:w w:val="90"/>
        </w:rPr>
        <w:t xml:space="preserve"> </w:t>
      </w:r>
    </w:p>
    <w:p w14:paraId="00BBF738" w14:textId="3D14242C" w:rsidR="00F734D9" w:rsidRPr="00BE66B2" w:rsidRDefault="00F734D9" w:rsidP="00ED0572">
      <w:pPr>
        <w:spacing w:after="0" w:line="240" w:lineRule="auto"/>
        <w:jc w:val="both"/>
        <w:rPr>
          <w:rFonts w:ascii="Garamond" w:hAnsi="Garamond" w:cs="Times New Roman"/>
          <w:w w:val="90"/>
        </w:rPr>
      </w:pPr>
      <w:r w:rsidRPr="00BE66B2">
        <w:rPr>
          <w:rFonts w:ascii="Garamond" w:hAnsi="Garamond" w:cs="Times New Roman"/>
          <w:w w:val="90"/>
        </w:rPr>
        <w:t xml:space="preserve">→ usato nei capitoli più delicati su intelletto e volontà, con funzione di smorzamento dottrinale </w:t>
      </w:r>
      <w:hyperlink r:id="rId48" w:history="1"/>
    </w:p>
    <w:p w14:paraId="5AAF826C" w14:textId="77777777" w:rsidR="0099797C" w:rsidRDefault="0099797C" w:rsidP="00ED0572">
      <w:pPr>
        <w:spacing w:after="0" w:line="240" w:lineRule="auto"/>
        <w:jc w:val="both"/>
        <w:rPr>
          <w:rFonts w:ascii="Garamond" w:hAnsi="Garamond" w:cs="Times New Roman"/>
          <w:i/>
          <w:iCs/>
          <w:w w:val="90"/>
          <w:lang w:val="pt-BR"/>
        </w:rPr>
      </w:pPr>
    </w:p>
    <w:p w14:paraId="1CF5E917" w14:textId="0577A988" w:rsidR="0099797C" w:rsidRPr="0099797C" w:rsidRDefault="00F734D9" w:rsidP="00ED0572">
      <w:pPr>
        <w:spacing w:after="0" w:line="240" w:lineRule="auto"/>
        <w:jc w:val="both"/>
        <w:rPr>
          <w:rFonts w:ascii="Garamond" w:hAnsi="Garamond" w:cs="Times New Roman"/>
          <w:w w:val="90"/>
          <w:lang w:val="pt-BR"/>
        </w:rPr>
      </w:pPr>
      <w:proofErr w:type="spellStart"/>
      <w:r w:rsidRPr="0099797C">
        <w:rPr>
          <w:rFonts w:ascii="Garamond" w:hAnsi="Garamond" w:cs="Times New Roman"/>
          <w:i/>
          <w:iCs/>
          <w:w w:val="90"/>
          <w:lang w:val="pt-BR"/>
        </w:rPr>
        <w:t>Deliciae</w:t>
      </w:r>
      <w:proofErr w:type="spellEnd"/>
      <w:r w:rsidRPr="0099797C">
        <w:rPr>
          <w:rFonts w:ascii="Garamond" w:hAnsi="Garamond" w:cs="Times New Roman"/>
          <w:i/>
          <w:iCs/>
          <w:w w:val="90"/>
          <w:lang w:val="pt-BR"/>
        </w:rPr>
        <w:t xml:space="preserve"> </w:t>
      </w:r>
      <w:proofErr w:type="spellStart"/>
      <w:r w:rsidRPr="0099797C">
        <w:rPr>
          <w:rFonts w:ascii="Garamond" w:hAnsi="Garamond" w:cs="Times New Roman"/>
          <w:i/>
          <w:iCs/>
          <w:w w:val="90"/>
          <w:lang w:val="pt-BR"/>
        </w:rPr>
        <w:t>meae</w:t>
      </w:r>
      <w:proofErr w:type="spellEnd"/>
      <w:r w:rsidRPr="0099797C">
        <w:rPr>
          <w:rFonts w:ascii="Garamond" w:hAnsi="Garamond" w:cs="Times New Roman"/>
          <w:i/>
          <w:iCs/>
          <w:w w:val="90"/>
          <w:lang w:val="pt-BR"/>
        </w:rPr>
        <w:t xml:space="preserve"> esse cum </w:t>
      </w:r>
      <w:proofErr w:type="spellStart"/>
      <w:r w:rsidRPr="0099797C">
        <w:rPr>
          <w:rFonts w:ascii="Garamond" w:hAnsi="Garamond" w:cs="Times New Roman"/>
          <w:i/>
          <w:iCs/>
          <w:w w:val="90"/>
          <w:lang w:val="pt-BR"/>
        </w:rPr>
        <w:t>filiis</w:t>
      </w:r>
      <w:proofErr w:type="spellEnd"/>
      <w:r w:rsidRPr="0099797C">
        <w:rPr>
          <w:rFonts w:ascii="Garamond" w:hAnsi="Garamond" w:cs="Times New Roman"/>
          <w:i/>
          <w:iCs/>
          <w:w w:val="90"/>
          <w:lang w:val="pt-BR"/>
        </w:rPr>
        <w:t xml:space="preserve"> </w:t>
      </w:r>
      <w:proofErr w:type="spellStart"/>
      <w:r w:rsidRPr="0099797C">
        <w:rPr>
          <w:rFonts w:ascii="Garamond" w:hAnsi="Garamond" w:cs="Times New Roman"/>
          <w:i/>
          <w:iCs/>
          <w:w w:val="90"/>
          <w:lang w:val="pt-BR"/>
        </w:rPr>
        <w:t>hominum</w:t>
      </w:r>
      <w:proofErr w:type="spellEnd"/>
      <w:r w:rsidRPr="0099797C">
        <w:rPr>
          <w:rFonts w:ascii="Garamond" w:hAnsi="Garamond" w:cs="Times New Roman"/>
          <w:w w:val="90"/>
          <w:lang w:val="pt-BR"/>
        </w:rPr>
        <w:t xml:space="preserve"> </w:t>
      </w:r>
    </w:p>
    <w:p w14:paraId="7B4169C4" w14:textId="77777777" w:rsidR="0099797C" w:rsidRDefault="00F734D9" w:rsidP="00ED0572">
      <w:pPr>
        <w:spacing w:after="0" w:line="240" w:lineRule="auto"/>
        <w:jc w:val="both"/>
        <w:rPr>
          <w:rFonts w:ascii="Garamond" w:hAnsi="Garamond" w:cs="Times New Roman"/>
          <w:w w:val="90"/>
        </w:rPr>
      </w:pPr>
      <w:proofErr w:type="spellStart"/>
      <w:r w:rsidRPr="00BE66B2">
        <w:rPr>
          <w:rFonts w:ascii="Garamond" w:hAnsi="Garamond" w:cs="Times New Roman"/>
          <w:w w:val="90"/>
        </w:rPr>
        <w:t>Prov</w:t>
      </w:r>
      <w:proofErr w:type="spellEnd"/>
      <w:r w:rsidRPr="00BE66B2">
        <w:rPr>
          <w:rFonts w:ascii="Garamond" w:hAnsi="Garamond" w:cs="Times New Roman"/>
          <w:w w:val="90"/>
        </w:rPr>
        <w:t xml:space="preserve"> 8,31</w:t>
      </w:r>
      <w:r w:rsidR="00ED0572">
        <w:rPr>
          <w:rFonts w:ascii="Garamond" w:hAnsi="Garamond" w:cs="Times New Roman"/>
          <w:w w:val="90"/>
        </w:rPr>
        <w:t xml:space="preserve"> </w:t>
      </w:r>
    </w:p>
    <w:p w14:paraId="29EEAD60" w14:textId="0B9040DC" w:rsidR="0099797C" w:rsidRDefault="00F734D9" w:rsidP="00ED0572">
      <w:pPr>
        <w:spacing w:after="0" w:line="240" w:lineRule="auto"/>
        <w:jc w:val="both"/>
        <w:rPr>
          <w:rFonts w:ascii="Garamond" w:hAnsi="Garamond" w:cs="Times New Roman"/>
          <w:w w:val="90"/>
        </w:rPr>
      </w:pPr>
      <w:r w:rsidRPr="00BE66B2">
        <w:rPr>
          <w:rFonts w:ascii="Garamond" w:hAnsi="Garamond" w:cs="Times New Roman"/>
          <w:w w:val="90"/>
        </w:rPr>
        <w:t>→ citazione per l’</w:t>
      </w:r>
      <w:proofErr w:type="spellStart"/>
      <w:r w:rsidRPr="0099797C">
        <w:rPr>
          <w:rFonts w:ascii="Garamond" w:hAnsi="Garamond" w:cs="Times New Roman"/>
          <w:i/>
          <w:iCs/>
          <w:w w:val="90"/>
        </w:rPr>
        <w:t>otio</w:t>
      </w:r>
      <w:proofErr w:type="spellEnd"/>
      <w:r w:rsidRPr="0099797C">
        <w:rPr>
          <w:rFonts w:ascii="Garamond" w:hAnsi="Garamond" w:cs="Times New Roman"/>
          <w:i/>
          <w:iCs/>
          <w:w w:val="90"/>
        </w:rPr>
        <w:t xml:space="preserve"> divino </w:t>
      </w:r>
      <w:r w:rsidRPr="00BE66B2">
        <w:rPr>
          <w:rFonts w:ascii="Garamond" w:hAnsi="Garamond" w:cs="Times New Roman"/>
          <w:w w:val="90"/>
        </w:rPr>
        <w:t xml:space="preserve">e l’unione intellettuale </w:t>
      </w:r>
    </w:p>
    <w:p w14:paraId="4607CBED" w14:textId="17837A11" w:rsidR="00F734D9" w:rsidRPr="00BE66B2" w:rsidRDefault="00F734D9" w:rsidP="00ED0572">
      <w:pPr>
        <w:spacing w:after="0" w:line="240" w:lineRule="auto"/>
        <w:jc w:val="both"/>
        <w:rPr>
          <w:rFonts w:ascii="Garamond" w:hAnsi="Garamond" w:cs="Times New Roman"/>
          <w:w w:val="90"/>
        </w:rPr>
      </w:pPr>
      <w:r w:rsidRPr="00BE66B2">
        <w:rPr>
          <w:rFonts w:ascii="Garamond" w:hAnsi="Garamond" w:cs="Times New Roman"/>
          <w:w w:val="90"/>
        </w:rPr>
        <w:t xml:space="preserve">(III.12) </w:t>
      </w:r>
      <w:hyperlink r:id="rId49" w:history="1"/>
    </w:p>
    <w:p w14:paraId="00C8BCE1" w14:textId="77777777" w:rsidR="006C25C2" w:rsidRDefault="006C25C2" w:rsidP="00BE66B2">
      <w:pPr>
        <w:spacing w:after="0" w:line="240" w:lineRule="auto"/>
        <w:jc w:val="both"/>
        <w:rPr>
          <w:rFonts w:ascii="Garamond" w:hAnsi="Garamond" w:cs="Times New Roman"/>
          <w:w w:val="90"/>
        </w:rPr>
      </w:pPr>
    </w:p>
    <w:p w14:paraId="5BFE1B47" w14:textId="6720C17A" w:rsidR="00F734D9" w:rsidRPr="00BE66B2" w:rsidRDefault="00F734D9" w:rsidP="00BE66B2">
      <w:pPr>
        <w:spacing w:after="0" w:line="240" w:lineRule="auto"/>
        <w:jc w:val="both"/>
        <w:rPr>
          <w:rFonts w:ascii="Garamond" w:hAnsi="Garamond" w:cs="Times New Roman"/>
          <w:w w:val="90"/>
        </w:rPr>
      </w:pPr>
    </w:p>
    <w:p w14:paraId="3E696343" w14:textId="0B37B392" w:rsidR="00F734D9" w:rsidRPr="00BE66B2" w:rsidRDefault="002D7F68" w:rsidP="00BE66B2">
      <w:pPr>
        <w:spacing w:after="0" w:line="240" w:lineRule="auto"/>
        <w:jc w:val="both"/>
        <w:rPr>
          <w:rFonts w:ascii="Garamond" w:hAnsi="Garamond" w:cs="Times New Roman"/>
          <w:b/>
          <w:bCs/>
          <w:w w:val="90"/>
        </w:rPr>
      </w:pPr>
      <w:r w:rsidRPr="00BE66B2">
        <w:rPr>
          <w:rFonts w:ascii="Garamond" w:hAnsi="Garamond" w:cs="Segoe UI Emoji"/>
          <w:b/>
          <w:bCs/>
          <w:w w:val="90"/>
        </w:rPr>
        <w:t>5.</w:t>
      </w:r>
      <w:r w:rsidR="00F734D9" w:rsidRPr="00BE66B2">
        <w:rPr>
          <w:rFonts w:ascii="Garamond" w:hAnsi="Garamond" w:cs="Times New Roman"/>
          <w:b/>
          <w:bCs/>
          <w:w w:val="90"/>
        </w:rPr>
        <w:t xml:space="preserve">7. Citazioni </w:t>
      </w:r>
      <w:r w:rsidR="00C97521" w:rsidRPr="00C97521">
        <w:rPr>
          <w:rFonts w:ascii="Garamond" w:hAnsi="Garamond" w:cs="Times New Roman"/>
          <w:i/>
          <w:iCs/>
          <w:w w:val="90"/>
        </w:rPr>
        <w:t xml:space="preserve">patristiche </w:t>
      </w:r>
      <w:r w:rsidR="0099797C">
        <w:rPr>
          <w:rFonts w:ascii="Garamond" w:hAnsi="Garamond" w:cs="Times New Roman"/>
          <w:i/>
          <w:iCs/>
          <w:w w:val="90"/>
        </w:rPr>
        <w:t>-</w:t>
      </w:r>
      <w:r w:rsidR="00C97521" w:rsidRPr="00C97521">
        <w:rPr>
          <w:rFonts w:ascii="Garamond" w:hAnsi="Garamond" w:cs="Times New Roman"/>
          <w:i/>
          <w:iCs/>
          <w:w w:val="90"/>
        </w:rPr>
        <w:t xml:space="preserve"> mistiche non bibliche</w:t>
      </w:r>
    </w:p>
    <w:p w14:paraId="6C11CD77" w14:textId="72F4FDFC" w:rsidR="00F734D9" w:rsidRPr="00BE66B2" w:rsidRDefault="00C97521" w:rsidP="00BE66B2">
      <w:pPr>
        <w:spacing w:after="0" w:line="240" w:lineRule="auto"/>
        <w:jc w:val="both"/>
        <w:rPr>
          <w:rFonts w:ascii="Garamond" w:hAnsi="Garamond" w:cs="Times New Roman"/>
          <w:w w:val="90"/>
        </w:rPr>
      </w:pPr>
      <w:r w:rsidRPr="00C97521">
        <w:rPr>
          <w:rFonts w:ascii="Garamond" w:hAnsi="Garamond" w:cs="Times New Roman"/>
          <w:w w:val="90"/>
        </w:rPr>
        <w:t xml:space="preserve">Citazioni </w:t>
      </w:r>
      <w:r w:rsidR="00F734D9" w:rsidRPr="00C97521">
        <w:rPr>
          <w:rFonts w:ascii="Garamond" w:hAnsi="Garamond" w:cs="Times New Roman"/>
          <w:w w:val="90"/>
        </w:rPr>
        <w:t>rare e molto significative</w:t>
      </w:r>
      <w:r w:rsidRPr="00C97521">
        <w:rPr>
          <w:rFonts w:ascii="Garamond" w:hAnsi="Garamond" w:cs="Times New Roman"/>
          <w:w w:val="90"/>
        </w:rPr>
        <w:t xml:space="preserve"> segnano il punto di contatto tra mistica canonica </w:t>
      </w:r>
      <w:r w:rsidR="0099797C" w:rsidRPr="00C97521">
        <w:rPr>
          <w:rFonts w:ascii="Garamond" w:hAnsi="Garamond" w:cs="Times New Roman"/>
          <w:w w:val="90"/>
        </w:rPr>
        <w:t>ed</w:t>
      </w:r>
      <w:r w:rsidRPr="00C97521">
        <w:rPr>
          <w:rFonts w:ascii="Garamond" w:hAnsi="Garamond" w:cs="Times New Roman"/>
          <w:w w:val="90"/>
        </w:rPr>
        <w:t xml:space="preserve"> eccesso trasformativo.</w:t>
      </w:r>
    </w:p>
    <w:p w14:paraId="1E3BB0A9" w14:textId="77777777" w:rsidR="0099797C" w:rsidRDefault="00F734D9" w:rsidP="00ED0572">
      <w:pPr>
        <w:spacing w:after="0" w:line="240" w:lineRule="auto"/>
        <w:jc w:val="both"/>
        <w:rPr>
          <w:rFonts w:ascii="Garamond" w:hAnsi="Garamond" w:cs="Times New Roman"/>
          <w:w w:val="90"/>
        </w:rPr>
      </w:pPr>
      <w:r w:rsidRPr="00C97521">
        <w:rPr>
          <w:rFonts w:ascii="Garamond" w:hAnsi="Garamond" w:cs="Times New Roman"/>
          <w:i/>
          <w:iCs/>
          <w:w w:val="90"/>
        </w:rPr>
        <w:t xml:space="preserve">Amor </w:t>
      </w:r>
      <w:proofErr w:type="spellStart"/>
      <w:r w:rsidRPr="00C97521">
        <w:rPr>
          <w:rFonts w:ascii="Garamond" w:hAnsi="Garamond" w:cs="Times New Roman"/>
          <w:i/>
          <w:iCs/>
          <w:w w:val="90"/>
        </w:rPr>
        <w:t>meus</w:t>
      </w:r>
      <w:proofErr w:type="spellEnd"/>
      <w:r w:rsidRPr="00C97521">
        <w:rPr>
          <w:rFonts w:ascii="Garamond" w:hAnsi="Garamond" w:cs="Times New Roman"/>
          <w:i/>
          <w:iCs/>
          <w:w w:val="90"/>
        </w:rPr>
        <w:t xml:space="preserve"> </w:t>
      </w:r>
      <w:proofErr w:type="spellStart"/>
      <w:r w:rsidRPr="00C97521">
        <w:rPr>
          <w:rFonts w:ascii="Garamond" w:hAnsi="Garamond" w:cs="Times New Roman"/>
          <w:i/>
          <w:iCs/>
          <w:w w:val="90"/>
        </w:rPr>
        <w:t>crucifixus</w:t>
      </w:r>
      <w:proofErr w:type="spellEnd"/>
      <w:r w:rsidRPr="00C97521">
        <w:rPr>
          <w:rFonts w:ascii="Garamond" w:hAnsi="Garamond" w:cs="Times New Roman"/>
          <w:i/>
          <w:iCs/>
          <w:w w:val="90"/>
        </w:rPr>
        <w:t xml:space="preserve"> est, et ego </w:t>
      </w:r>
      <w:proofErr w:type="spellStart"/>
      <w:r w:rsidRPr="00C97521">
        <w:rPr>
          <w:rFonts w:ascii="Garamond" w:hAnsi="Garamond" w:cs="Times New Roman"/>
          <w:i/>
          <w:iCs/>
          <w:w w:val="90"/>
        </w:rPr>
        <w:t>cum</w:t>
      </w:r>
      <w:proofErr w:type="spellEnd"/>
      <w:r w:rsidRPr="00C97521">
        <w:rPr>
          <w:rFonts w:ascii="Garamond" w:hAnsi="Garamond" w:cs="Times New Roman"/>
          <w:i/>
          <w:iCs/>
          <w:w w:val="90"/>
        </w:rPr>
        <w:t xml:space="preserve"> </w:t>
      </w:r>
      <w:proofErr w:type="spellStart"/>
      <w:r w:rsidRPr="00C97521">
        <w:rPr>
          <w:rFonts w:ascii="Garamond" w:hAnsi="Garamond" w:cs="Times New Roman"/>
          <w:i/>
          <w:iCs/>
          <w:w w:val="90"/>
        </w:rPr>
        <w:t>illo</w:t>
      </w:r>
      <w:proofErr w:type="spellEnd"/>
      <w:r w:rsidRPr="00BE66B2">
        <w:rPr>
          <w:rFonts w:ascii="Garamond" w:hAnsi="Garamond" w:cs="Times New Roman"/>
          <w:w w:val="90"/>
        </w:rPr>
        <w:t xml:space="preserve"> </w:t>
      </w:r>
    </w:p>
    <w:p w14:paraId="340B3F8B" w14:textId="77777777" w:rsidR="0099797C" w:rsidRDefault="00F734D9" w:rsidP="00ED0572">
      <w:pPr>
        <w:spacing w:after="0" w:line="240" w:lineRule="auto"/>
        <w:jc w:val="both"/>
        <w:rPr>
          <w:rFonts w:ascii="Garamond" w:hAnsi="Garamond" w:cs="Times New Roman"/>
          <w:w w:val="90"/>
        </w:rPr>
      </w:pPr>
      <w:r w:rsidRPr="00BE66B2">
        <w:rPr>
          <w:rFonts w:ascii="Garamond" w:hAnsi="Garamond" w:cs="Times New Roman"/>
          <w:w w:val="90"/>
        </w:rPr>
        <w:t>Ignazio di Antiochia</w:t>
      </w:r>
      <w:r w:rsidR="00ED0572">
        <w:rPr>
          <w:rFonts w:ascii="Garamond" w:hAnsi="Garamond" w:cs="Times New Roman"/>
          <w:w w:val="90"/>
        </w:rPr>
        <w:t xml:space="preserve"> </w:t>
      </w:r>
    </w:p>
    <w:p w14:paraId="1D8AAF92" w14:textId="77777777" w:rsidR="0099797C" w:rsidRDefault="00F734D9" w:rsidP="00ED0572">
      <w:pPr>
        <w:spacing w:after="0" w:line="240" w:lineRule="auto"/>
        <w:jc w:val="both"/>
        <w:rPr>
          <w:rFonts w:ascii="Garamond" w:hAnsi="Garamond" w:cs="Times New Roman"/>
          <w:w w:val="90"/>
        </w:rPr>
      </w:pPr>
      <w:r w:rsidRPr="00BE66B2">
        <w:rPr>
          <w:rFonts w:ascii="Garamond" w:hAnsi="Garamond" w:cs="Times New Roman"/>
          <w:w w:val="90"/>
        </w:rPr>
        <w:t xml:space="preserve">→ asse teologico di trasformazione mistica </w:t>
      </w:r>
    </w:p>
    <w:p w14:paraId="25784C40" w14:textId="2E9176E3" w:rsidR="00C97521" w:rsidRDefault="00F734D9" w:rsidP="00ED0572">
      <w:pPr>
        <w:spacing w:after="0" w:line="240" w:lineRule="auto"/>
        <w:jc w:val="both"/>
        <w:rPr>
          <w:rFonts w:ascii="Garamond" w:hAnsi="Garamond" w:cs="Times New Roman"/>
          <w:w w:val="90"/>
        </w:rPr>
      </w:pPr>
      <w:r w:rsidRPr="00BE66B2">
        <w:rPr>
          <w:rFonts w:ascii="Garamond" w:hAnsi="Garamond" w:cs="Times New Roman"/>
          <w:w w:val="90"/>
        </w:rPr>
        <w:t>(III.34</w:t>
      </w:r>
      <w:r w:rsidR="00C97521" w:rsidRPr="00BE66B2">
        <w:rPr>
          <w:rFonts w:ascii="Garamond" w:hAnsi="Garamond" w:cs="Times New Roman"/>
          <w:w w:val="90"/>
        </w:rPr>
        <w:t xml:space="preserve">) </w:t>
      </w:r>
    </w:p>
    <w:p w14:paraId="330C2561" w14:textId="77777777" w:rsidR="00C97521" w:rsidRDefault="00C97521" w:rsidP="00ED0572">
      <w:pPr>
        <w:spacing w:after="0" w:line="240" w:lineRule="auto"/>
        <w:jc w:val="both"/>
        <w:rPr>
          <w:rFonts w:ascii="Garamond" w:hAnsi="Garamond" w:cs="Times New Roman"/>
          <w:w w:val="90"/>
        </w:rPr>
      </w:pPr>
    </w:p>
    <w:p w14:paraId="5921FE44" w14:textId="0A3231F5" w:rsidR="00F734D9" w:rsidRPr="00BE66B2" w:rsidRDefault="00F734D9" w:rsidP="00BE66B2">
      <w:pPr>
        <w:spacing w:after="0" w:line="240" w:lineRule="auto"/>
        <w:jc w:val="both"/>
        <w:rPr>
          <w:rFonts w:ascii="Garamond" w:hAnsi="Garamond" w:cs="Times New Roman"/>
          <w:w w:val="90"/>
        </w:rPr>
      </w:pPr>
    </w:p>
    <w:p w14:paraId="44123684" w14:textId="6A6053A0" w:rsidR="00C97521" w:rsidRDefault="002D7F68" w:rsidP="00BE66B2">
      <w:pPr>
        <w:spacing w:after="0" w:line="240" w:lineRule="auto"/>
        <w:jc w:val="both"/>
        <w:rPr>
          <w:rFonts w:ascii="Garamond" w:hAnsi="Garamond" w:cs="Times New Roman"/>
          <w:b/>
          <w:bCs/>
          <w:w w:val="90"/>
        </w:rPr>
      </w:pPr>
      <w:r w:rsidRPr="00556CD1">
        <w:rPr>
          <w:rFonts w:ascii="Garamond" w:hAnsi="Garamond" w:cs="Segoe UI Emoji"/>
          <w:b/>
          <w:bCs/>
          <w:w w:val="90"/>
        </w:rPr>
        <w:t xml:space="preserve">6. </w:t>
      </w:r>
      <w:r w:rsidR="001C4A78" w:rsidRPr="00556CD1">
        <w:rPr>
          <w:rFonts w:ascii="Garamond" w:hAnsi="Garamond" w:cs="Times New Roman"/>
          <w:b/>
          <w:bCs/>
          <w:w w:val="90"/>
        </w:rPr>
        <w:t>G</w:t>
      </w:r>
      <w:r w:rsidR="0099797C">
        <w:rPr>
          <w:rFonts w:ascii="Garamond" w:hAnsi="Garamond" w:cs="Times New Roman"/>
          <w:b/>
          <w:bCs/>
          <w:w w:val="90"/>
        </w:rPr>
        <w:t>losse</w:t>
      </w:r>
    </w:p>
    <w:p w14:paraId="677C250B" w14:textId="77777777" w:rsidR="00C97521" w:rsidRDefault="00C97521" w:rsidP="00BE66B2">
      <w:pPr>
        <w:spacing w:after="0" w:line="240" w:lineRule="auto"/>
        <w:jc w:val="both"/>
        <w:rPr>
          <w:rFonts w:ascii="Garamond" w:hAnsi="Garamond" w:cs="Times New Roman"/>
          <w:w w:val="90"/>
        </w:rPr>
      </w:pPr>
    </w:p>
    <w:p w14:paraId="35516B98" w14:textId="698B2C25" w:rsidR="001C4A78" w:rsidRPr="00C97521" w:rsidRDefault="00C97521" w:rsidP="00BE66B2">
      <w:pPr>
        <w:spacing w:after="0" w:line="240" w:lineRule="auto"/>
        <w:jc w:val="both"/>
        <w:rPr>
          <w:rFonts w:ascii="Garamond" w:hAnsi="Garamond" w:cs="Times New Roman"/>
          <w:w w:val="90"/>
        </w:rPr>
      </w:pPr>
      <w:r w:rsidRPr="00C97521">
        <w:rPr>
          <w:rFonts w:ascii="Garamond" w:hAnsi="Garamond" w:cs="Times New Roman"/>
          <w:w w:val="90"/>
        </w:rPr>
        <w:t>Si riportano a seguire le glosse selezionate indicando funzione → rischio → valore</w:t>
      </w:r>
      <w:r>
        <w:rPr>
          <w:rFonts w:ascii="Garamond" w:hAnsi="Garamond" w:cs="Times New Roman"/>
          <w:w w:val="90"/>
        </w:rPr>
        <w:t>.</w:t>
      </w:r>
      <w:r w:rsidR="00556CD1">
        <w:rPr>
          <w:rFonts w:ascii="Garamond" w:hAnsi="Garamond" w:cs="Times New Roman"/>
          <w:w w:val="90"/>
        </w:rPr>
        <w:t xml:space="preserve"> </w:t>
      </w:r>
      <w:r w:rsidRPr="00C97521">
        <w:rPr>
          <w:rFonts w:ascii="Garamond" w:hAnsi="Garamond" w:cs="Times New Roman"/>
          <w:w w:val="90"/>
        </w:rPr>
        <w:t xml:space="preserve">Sulle </w:t>
      </w:r>
      <w:r w:rsidR="00BE66B2" w:rsidRPr="00C97521">
        <w:rPr>
          <w:rFonts w:ascii="Garamond" w:hAnsi="Garamond" w:cs="Times New Roman"/>
          <w:w w:val="90"/>
        </w:rPr>
        <w:t xml:space="preserve">30 </w:t>
      </w:r>
      <w:r w:rsidR="001C4A78" w:rsidRPr="00C97521">
        <w:rPr>
          <w:rFonts w:ascii="Garamond" w:hAnsi="Garamond" w:cs="Times New Roman"/>
          <w:w w:val="90"/>
        </w:rPr>
        <w:t>selezionate si fornisce:</w:t>
      </w:r>
    </w:p>
    <w:p w14:paraId="0F9968AF" w14:textId="77777777" w:rsidR="001C4A78" w:rsidRPr="00C97521" w:rsidRDefault="001C4A78" w:rsidP="00BE66B2">
      <w:pPr>
        <w:numPr>
          <w:ilvl w:val="0"/>
          <w:numId w:val="28"/>
        </w:numPr>
        <w:spacing w:after="0" w:line="240" w:lineRule="auto"/>
        <w:jc w:val="both"/>
        <w:rPr>
          <w:rFonts w:ascii="Garamond" w:hAnsi="Garamond" w:cs="Times New Roman"/>
          <w:w w:val="90"/>
        </w:rPr>
      </w:pPr>
      <w:r w:rsidRPr="00C97521">
        <w:rPr>
          <w:rFonts w:ascii="Garamond" w:hAnsi="Garamond" w:cs="Times New Roman"/>
          <w:i/>
          <w:iCs/>
          <w:w w:val="90"/>
        </w:rPr>
        <w:t>Funzione retorico</w:t>
      </w:r>
      <w:r w:rsidRPr="00C97521">
        <w:rPr>
          <w:rFonts w:ascii="Garamond" w:hAnsi="Garamond" w:cs="Times New Roman"/>
          <w:i/>
          <w:iCs/>
          <w:w w:val="90"/>
        </w:rPr>
        <w:noBreakHyphen/>
        <w:t>dottrinale</w:t>
      </w:r>
      <w:r w:rsidRPr="00C97521">
        <w:rPr>
          <w:rFonts w:ascii="Garamond" w:hAnsi="Garamond" w:cs="Times New Roman"/>
          <w:w w:val="90"/>
        </w:rPr>
        <w:t xml:space="preserve"> (secondo il modello TEI)</w:t>
      </w:r>
    </w:p>
    <w:p w14:paraId="0B51B979" w14:textId="75FD1681" w:rsidR="001C4A78" w:rsidRPr="00C97521" w:rsidRDefault="001C4A78" w:rsidP="00BE66B2">
      <w:pPr>
        <w:numPr>
          <w:ilvl w:val="0"/>
          <w:numId w:val="28"/>
        </w:numPr>
        <w:spacing w:after="0" w:line="240" w:lineRule="auto"/>
        <w:jc w:val="both"/>
        <w:rPr>
          <w:rFonts w:ascii="Garamond" w:hAnsi="Garamond" w:cs="Times New Roman"/>
          <w:w w:val="90"/>
        </w:rPr>
      </w:pPr>
      <w:r w:rsidRPr="00C97521">
        <w:rPr>
          <w:rFonts w:ascii="Garamond" w:hAnsi="Garamond" w:cs="Times New Roman"/>
          <w:i/>
          <w:iCs/>
          <w:w w:val="90"/>
        </w:rPr>
        <w:lastRenderedPageBreak/>
        <w:t xml:space="preserve">Rischio teologico </w:t>
      </w:r>
      <w:r w:rsidR="00C97521" w:rsidRPr="00C97521">
        <w:rPr>
          <w:rFonts w:ascii="Garamond" w:hAnsi="Garamond" w:cs="Times New Roman"/>
          <w:i/>
          <w:iCs/>
          <w:w w:val="90"/>
        </w:rPr>
        <w:t>-</w:t>
      </w:r>
      <w:r w:rsidRPr="00C97521">
        <w:rPr>
          <w:rFonts w:ascii="Garamond" w:hAnsi="Garamond" w:cs="Times New Roman"/>
          <w:i/>
          <w:iCs/>
          <w:w w:val="90"/>
        </w:rPr>
        <w:t xml:space="preserve"> ermeneutico</w:t>
      </w:r>
      <w:r w:rsidRPr="00C97521">
        <w:rPr>
          <w:rFonts w:ascii="Garamond" w:hAnsi="Garamond" w:cs="Times New Roman"/>
          <w:w w:val="90"/>
        </w:rPr>
        <w:t xml:space="preserve"> che la glossa disinnesca</w:t>
      </w:r>
    </w:p>
    <w:p w14:paraId="73774F5E" w14:textId="0A50D1FD" w:rsidR="001C4A78" w:rsidRPr="00C97521" w:rsidRDefault="001C4A78" w:rsidP="00BE66B2">
      <w:pPr>
        <w:numPr>
          <w:ilvl w:val="0"/>
          <w:numId w:val="28"/>
        </w:numPr>
        <w:spacing w:after="0" w:line="240" w:lineRule="auto"/>
        <w:jc w:val="both"/>
        <w:rPr>
          <w:rFonts w:ascii="Garamond" w:hAnsi="Garamond" w:cs="Times New Roman"/>
          <w:w w:val="90"/>
        </w:rPr>
      </w:pPr>
      <w:r w:rsidRPr="00C97521">
        <w:rPr>
          <w:rFonts w:ascii="Garamond" w:hAnsi="Garamond" w:cs="Times New Roman"/>
          <w:i/>
          <w:iCs/>
          <w:w w:val="90"/>
        </w:rPr>
        <w:t>Valore</w:t>
      </w:r>
      <w:r w:rsidRPr="00C97521">
        <w:rPr>
          <w:rFonts w:ascii="Garamond" w:hAnsi="Garamond" w:cs="Times New Roman"/>
          <w:w w:val="90"/>
        </w:rPr>
        <w:t xml:space="preserve"> diretto per il </w:t>
      </w:r>
      <w:r w:rsidR="00C97521">
        <w:rPr>
          <w:rFonts w:ascii="Garamond" w:hAnsi="Garamond" w:cs="Times New Roman"/>
          <w:w w:val="90"/>
        </w:rPr>
        <w:t>progetto</w:t>
      </w:r>
      <w:r w:rsidRPr="00C97521">
        <w:rPr>
          <w:rFonts w:ascii="Garamond" w:hAnsi="Garamond" w:cs="Times New Roman"/>
          <w:w w:val="90"/>
        </w:rPr>
        <w:t xml:space="preserve"> (TEI+IA, intertestualità sorvegliata)</w:t>
      </w:r>
    </w:p>
    <w:p w14:paraId="25B73028" w14:textId="37A11E9C" w:rsidR="001C4A78" w:rsidRPr="00BE66B2" w:rsidRDefault="001C4A78" w:rsidP="00BE66B2">
      <w:pPr>
        <w:spacing w:after="0" w:line="240" w:lineRule="auto"/>
        <w:jc w:val="both"/>
        <w:rPr>
          <w:rFonts w:ascii="Garamond" w:hAnsi="Garamond" w:cs="Times New Roman"/>
          <w:w w:val="90"/>
        </w:rPr>
      </w:pPr>
    </w:p>
    <w:p w14:paraId="7FBF22AE" w14:textId="2904C65B" w:rsidR="001C4A78"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001C4A78" w:rsidRPr="00BE66B2">
        <w:rPr>
          <w:rFonts w:ascii="Garamond" w:hAnsi="Garamond" w:cs="Times New Roman"/>
          <w:b/>
          <w:bCs/>
          <w:w w:val="90"/>
        </w:rPr>
        <w:t xml:space="preserve">1. </w:t>
      </w:r>
      <w:proofErr w:type="spellStart"/>
      <w:r w:rsidR="001C4A78" w:rsidRPr="00BE4FC9">
        <w:rPr>
          <w:rFonts w:ascii="Garamond" w:hAnsi="Garamond" w:cs="Times New Roman"/>
          <w:b/>
          <w:bCs/>
          <w:i/>
          <w:iCs/>
          <w:w w:val="90"/>
        </w:rPr>
        <w:t>A</w:t>
      </w:r>
      <w:r w:rsidR="00BE4FC9" w:rsidRPr="00BE4FC9">
        <w:rPr>
          <w:rFonts w:ascii="Garamond" w:hAnsi="Garamond" w:cs="Times New Roman"/>
          <w:b/>
          <w:bCs/>
          <w:i/>
          <w:iCs/>
          <w:w w:val="90"/>
        </w:rPr>
        <w:t>ttenuatio</w:t>
      </w:r>
      <w:proofErr w:type="spellEnd"/>
    </w:p>
    <w:p w14:paraId="62A2573C" w14:textId="373A638E" w:rsidR="001C4A78" w:rsidRPr="00BE66B2" w:rsidRDefault="00556CD1" w:rsidP="00BE66B2">
      <w:pPr>
        <w:spacing w:after="0" w:line="240" w:lineRule="auto"/>
        <w:jc w:val="both"/>
        <w:rPr>
          <w:rFonts w:ascii="Garamond" w:hAnsi="Garamond" w:cs="Times New Roman"/>
          <w:w w:val="90"/>
        </w:rPr>
      </w:pPr>
      <w:r w:rsidRPr="00C97521">
        <w:rPr>
          <w:rFonts w:ascii="Garamond" w:hAnsi="Garamond" w:cs="Times New Roman"/>
          <w:w w:val="90"/>
        </w:rPr>
        <w:t xml:space="preserve">funzione → </w:t>
      </w:r>
      <w:r w:rsidR="001C4A78" w:rsidRPr="00BE4FC9">
        <w:rPr>
          <w:rFonts w:ascii="Garamond" w:hAnsi="Garamond" w:cs="Times New Roman"/>
          <w:w w:val="90"/>
        </w:rPr>
        <w:t>modulano, smussano, neutralizzano formulazioni rischiose</w:t>
      </w:r>
    </w:p>
    <w:p w14:paraId="0280616E" w14:textId="77777777" w:rsidR="00556CD1" w:rsidRDefault="00556CD1" w:rsidP="00BE66B2">
      <w:pPr>
        <w:spacing w:after="0" w:line="240" w:lineRule="auto"/>
        <w:jc w:val="both"/>
        <w:rPr>
          <w:rFonts w:ascii="Garamond" w:hAnsi="Garamond" w:cs="Times New Roman"/>
          <w:b/>
          <w:bCs/>
          <w:w w:val="90"/>
        </w:rPr>
      </w:pPr>
    </w:p>
    <w:p w14:paraId="08F9738A" w14:textId="77230367" w:rsidR="001C4A78" w:rsidRPr="00BE66B2" w:rsidRDefault="00556CD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1.</w:t>
      </w:r>
      <w:r w:rsidR="001C4A78" w:rsidRPr="00BE66B2">
        <w:rPr>
          <w:rFonts w:ascii="Garamond" w:hAnsi="Garamond" w:cs="Times New Roman"/>
          <w:b/>
          <w:bCs/>
          <w:w w:val="90"/>
        </w:rPr>
        <w:t xml:space="preserve">1 III.V,15 </w:t>
      </w:r>
      <w:r w:rsidR="006C25C2" w:rsidRPr="00556CD1">
        <w:rPr>
          <w:rFonts w:ascii="Garamond" w:hAnsi="Garamond" w:cs="Times New Roman"/>
          <w:w w:val="90"/>
        </w:rPr>
        <w:t>-</w:t>
      </w:r>
      <w:r w:rsidR="006C25C2">
        <w:rPr>
          <w:rFonts w:ascii="Garamond" w:hAnsi="Garamond" w:cs="Times New Roman"/>
          <w:b/>
          <w:bCs/>
          <w:w w:val="90"/>
        </w:rPr>
        <w:t xml:space="preserve"> </w:t>
      </w:r>
      <w:r w:rsidR="001C4A78" w:rsidRPr="00556CD1">
        <w:rPr>
          <w:rFonts w:ascii="Garamond" w:hAnsi="Garamond" w:cs="Times New Roman"/>
          <w:i/>
          <w:iCs/>
          <w:w w:val="90"/>
        </w:rPr>
        <w:t>Ciò non s’intende a cose di male</w:t>
      </w:r>
    </w:p>
    <w:p w14:paraId="3194F852" w14:textId="531128CA" w:rsidR="00ED0572" w:rsidRPr="00556CD1" w:rsidRDefault="001C4A78" w:rsidP="00BE66B2">
      <w:pPr>
        <w:spacing w:after="0" w:line="240" w:lineRule="auto"/>
        <w:jc w:val="both"/>
        <w:rPr>
          <w:rFonts w:ascii="Garamond" w:hAnsi="Garamond" w:cs="Times New Roman"/>
          <w:w w:val="90"/>
        </w:rPr>
      </w:pPr>
      <w:r w:rsidRPr="00556CD1">
        <w:rPr>
          <w:rFonts w:ascii="Garamond" w:hAnsi="Garamond" w:cs="Times New Roman"/>
          <w:w w:val="90"/>
        </w:rPr>
        <w:t xml:space="preserve">Funzione → </w:t>
      </w:r>
      <w:proofErr w:type="spellStart"/>
      <w:r w:rsidRPr="00556CD1">
        <w:rPr>
          <w:rFonts w:ascii="Garamond" w:hAnsi="Garamond" w:cs="Times New Roman"/>
          <w:i/>
          <w:iCs/>
          <w:w w:val="90"/>
        </w:rPr>
        <w:t>attenuatio</w:t>
      </w:r>
      <w:proofErr w:type="spellEnd"/>
      <w:r w:rsidRPr="00556CD1">
        <w:rPr>
          <w:rFonts w:ascii="Garamond" w:hAnsi="Garamond" w:cs="Times New Roman"/>
          <w:w w:val="90"/>
        </w:rPr>
        <w:t xml:space="preserve">: delimita il senso della </w:t>
      </w:r>
      <w:r w:rsidRPr="00556CD1">
        <w:rPr>
          <w:rFonts w:ascii="Garamond" w:hAnsi="Garamond" w:cs="Times New Roman"/>
          <w:i/>
          <w:iCs/>
          <w:w w:val="90"/>
        </w:rPr>
        <w:t>perdita della volontà</w:t>
      </w:r>
      <w:r w:rsidRPr="00556CD1">
        <w:rPr>
          <w:rFonts w:ascii="Garamond" w:hAnsi="Garamond" w:cs="Times New Roman"/>
          <w:w w:val="90"/>
        </w:rPr>
        <w:t>.</w:t>
      </w:r>
    </w:p>
    <w:p w14:paraId="5189C256" w14:textId="28EC7CC5" w:rsidR="00ED0572" w:rsidRPr="00556CD1" w:rsidRDefault="001C4A78" w:rsidP="00BE66B2">
      <w:pPr>
        <w:spacing w:after="0" w:line="240" w:lineRule="auto"/>
        <w:jc w:val="both"/>
        <w:rPr>
          <w:rFonts w:ascii="Garamond" w:hAnsi="Garamond" w:cs="Times New Roman"/>
          <w:w w:val="90"/>
        </w:rPr>
      </w:pPr>
      <w:r w:rsidRPr="00556CD1">
        <w:rPr>
          <w:rFonts w:ascii="Garamond" w:hAnsi="Garamond" w:cs="Times New Roman"/>
          <w:w w:val="90"/>
        </w:rPr>
        <w:t xml:space="preserve">Rischio → accusa di antinomismo </w:t>
      </w:r>
      <w:r w:rsidR="00556CD1">
        <w:rPr>
          <w:rFonts w:ascii="Garamond" w:hAnsi="Garamond" w:cs="Times New Roman"/>
          <w:w w:val="90"/>
        </w:rPr>
        <w:t xml:space="preserve">- </w:t>
      </w:r>
      <w:r w:rsidRPr="00556CD1">
        <w:rPr>
          <w:rFonts w:ascii="Garamond" w:hAnsi="Garamond" w:cs="Times New Roman"/>
          <w:w w:val="90"/>
        </w:rPr>
        <w:t>negazione del libero arbitrio.</w:t>
      </w:r>
    </w:p>
    <w:p w14:paraId="64D22755" w14:textId="6B5A582B" w:rsidR="001C4A78" w:rsidRPr="00556CD1" w:rsidRDefault="001C4A78" w:rsidP="00BE66B2">
      <w:pPr>
        <w:spacing w:after="0" w:line="240" w:lineRule="auto"/>
        <w:jc w:val="both"/>
        <w:rPr>
          <w:rFonts w:ascii="Garamond" w:hAnsi="Garamond" w:cs="Times New Roman"/>
          <w:w w:val="90"/>
        </w:rPr>
      </w:pPr>
      <w:r w:rsidRPr="00556CD1">
        <w:rPr>
          <w:rFonts w:ascii="Garamond" w:hAnsi="Garamond" w:cs="Times New Roman"/>
          <w:w w:val="90"/>
        </w:rPr>
        <w:t xml:space="preserve">Valore → caso per mostrare come la glossa limiti l’interpretazione senza riscrivere il testo. </w:t>
      </w:r>
      <w:hyperlink r:id="rId50" w:history="1"/>
    </w:p>
    <w:p w14:paraId="29B407BB" w14:textId="77777777" w:rsidR="00556CD1" w:rsidRDefault="00556CD1" w:rsidP="00BE66B2">
      <w:pPr>
        <w:spacing w:after="0" w:line="240" w:lineRule="auto"/>
        <w:jc w:val="both"/>
        <w:rPr>
          <w:rFonts w:ascii="Garamond" w:hAnsi="Garamond" w:cs="Segoe UI Emoji"/>
          <w:b/>
          <w:bCs/>
          <w:w w:val="90"/>
        </w:rPr>
      </w:pPr>
    </w:p>
    <w:p w14:paraId="69D42BA0" w14:textId="3FF80A68" w:rsidR="00ED0572" w:rsidRDefault="00556CD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1.</w:t>
      </w:r>
      <w:r w:rsidR="001C4A78" w:rsidRPr="00BE66B2">
        <w:rPr>
          <w:rFonts w:ascii="Garamond" w:hAnsi="Garamond" w:cs="Times New Roman"/>
          <w:b/>
          <w:bCs/>
          <w:w w:val="90"/>
        </w:rPr>
        <w:t>2 III.VI</w:t>
      </w:r>
      <w:r>
        <w:rPr>
          <w:rFonts w:ascii="Garamond" w:hAnsi="Garamond" w:cs="Times New Roman"/>
          <w:b/>
          <w:bCs/>
          <w:w w:val="90"/>
        </w:rPr>
        <w:t>,</w:t>
      </w:r>
      <w:r w:rsidR="001C4A78" w:rsidRPr="00BE66B2">
        <w:rPr>
          <w:rFonts w:ascii="Garamond" w:hAnsi="Garamond" w:cs="Times New Roman"/>
          <w:b/>
          <w:bCs/>
          <w:w w:val="90"/>
        </w:rPr>
        <w:t xml:space="preserve">2 </w:t>
      </w:r>
      <w:r w:rsidR="006C25C2" w:rsidRPr="00556CD1">
        <w:rPr>
          <w:rFonts w:ascii="Garamond" w:hAnsi="Garamond" w:cs="Times New Roman"/>
          <w:w w:val="90"/>
        </w:rPr>
        <w:t xml:space="preserve">- </w:t>
      </w:r>
      <w:r w:rsidR="001C4A78" w:rsidRPr="00BE4FC9">
        <w:rPr>
          <w:rFonts w:ascii="Garamond" w:hAnsi="Garamond" w:cs="Times New Roman"/>
          <w:i/>
          <w:iCs/>
          <w:w w:val="90"/>
        </w:rPr>
        <w:t>questo non s’intende… che non possono tornare</w:t>
      </w:r>
    </w:p>
    <w:p w14:paraId="5AD12E18" w14:textId="2D26BB38" w:rsidR="00ED0572" w:rsidRPr="00556CD1" w:rsidRDefault="001C4A78" w:rsidP="00BE66B2">
      <w:pPr>
        <w:spacing w:after="0" w:line="240" w:lineRule="auto"/>
        <w:jc w:val="both"/>
        <w:rPr>
          <w:rFonts w:ascii="Garamond" w:hAnsi="Garamond" w:cs="Times New Roman"/>
          <w:w w:val="90"/>
        </w:rPr>
      </w:pPr>
      <w:r w:rsidRPr="00556CD1">
        <w:rPr>
          <w:rFonts w:ascii="Garamond" w:hAnsi="Garamond" w:cs="Times New Roman"/>
          <w:w w:val="90"/>
        </w:rPr>
        <w:t xml:space="preserve">Funzione → chiarisce che </w:t>
      </w:r>
      <w:r w:rsidR="00556CD1">
        <w:rPr>
          <w:rFonts w:ascii="Garamond" w:hAnsi="Garamond" w:cs="Times New Roman"/>
          <w:w w:val="90"/>
        </w:rPr>
        <w:t xml:space="preserve">anche </w:t>
      </w:r>
      <w:r w:rsidRPr="00556CD1">
        <w:rPr>
          <w:rFonts w:ascii="Garamond" w:hAnsi="Garamond" w:cs="Times New Roman"/>
          <w:w w:val="90"/>
        </w:rPr>
        <w:t xml:space="preserve">i </w:t>
      </w:r>
      <w:r w:rsidRPr="00556CD1">
        <w:rPr>
          <w:rFonts w:ascii="Garamond" w:hAnsi="Garamond" w:cs="Times New Roman"/>
          <w:i/>
          <w:iCs/>
          <w:w w:val="90"/>
        </w:rPr>
        <w:t>perfetti</w:t>
      </w:r>
      <w:r w:rsidRPr="00556CD1">
        <w:rPr>
          <w:rFonts w:ascii="Garamond" w:hAnsi="Garamond" w:cs="Times New Roman"/>
          <w:w w:val="90"/>
        </w:rPr>
        <w:t xml:space="preserve"> possono peccare.</w:t>
      </w:r>
    </w:p>
    <w:p w14:paraId="335E1E84" w14:textId="77777777" w:rsidR="00ED0572" w:rsidRPr="00556CD1" w:rsidRDefault="001C4A78" w:rsidP="00BE66B2">
      <w:pPr>
        <w:spacing w:after="0" w:line="240" w:lineRule="auto"/>
        <w:jc w:val="both"/>
        <w:rPr>
          <w:rFonts w:ascii="Garamond" w:hAnsi="Garamond" w:cs="Times New Roman"/>
          <w:w w:val="90"/>
        </w:rPr>
      </w:pPr>
      <w:r w:rsidRPr="00556CD1">
        <w:rPr>
          <w:rFonts w:ascii="Garamond" w:hAnsi="Garamond" w:cs="Times New Roman"/>
          <w:w w:val="90"/>
        </w:rPr>
        <w:t>Rischio → dottrina quietista dell’impeccabilità.</w:t>
      </w:r>
    </w:p>
    <w:p w14:paraId="2C889338" w14:textId="034B5B99" w:rsidR="001C4A78" w:rsidRPr="00556CD1" w:rsidRDefault="001C4A78" w:rsidP="00BE66B2">
      <w:pPr>
        <w:spacing w:after="0" w:line="240" w:lineRule="auto"/>
        <w:jc w:val="both"/>
        <w:rPr>
          <w:rFonts w:ascii="Garamond" w:hAnsi="Garamond" w:cs="Times New Roman"/>
          <w:w w:val="90"/>
        </w:rPr>
      </w:pPr>
      <w:r w:rsidRPr="00556CD1">
        <w:rPr>
          <w:rFonts w:ascii="Garamond" w:hAnsi="Garamond" w:cs="Times New Roman"/>
          <w:w w:val="90"/>
        </w:rPr>
        <w:t>Valore → esempio per l’esperimento IA “</w:t>
      </w:r>
      <w:r w:rsidRPr="00556CD1">
        <w:rPr>
          <w:rFonts w:ascii="Garamond" w:hAnsi="Garamond" w:cs="Times New Roman"/>
          <w:i/>
          <w:iCs/>
          <w:w w:val="90"/>
        </w:rPr>
        <w:t>–GLOSSA</w:t>
      </w:r>
      <w:r w:rsidRPr="00556CD1">
        <w:rPr>
          <w:rFonts w:ascii="Garamond" w:hAnsi="Garamond" w:cs="Times New Roman"/>
          <w:w w:val="90"/>
        </w:rPr>
        <w:t>”</w:t>
      </w:r>
      <w:r w:rsidR="00556CD1">
        <w:rPr>
          <w:rFonts w:ascii="Garamond" w:hAnsi="Garamond" w:cs="Times New Roman"/>
          <w:w w:val="90"/>
        </w:rPr>
        <w:t>,</w:t>
      </w:r>
      <w:r w:rsidRPr="00556CD1">
        <w:rPr>
          <w:rFonts w:ascii="Garamond" w:hAnsi="Garamond" w:cs="Times New Roman"/>
          <w:w w:val="90"/>
        </w:rPr>
        <w:t xml:space="preserve"> rimuovendola, l’ambiguità esplode. </w:t>
      </w:r>
      <w:hyperlink r:id="rId51" w:history="1"/>
    </w:p>
    <w:p w14:paraId="0E849334" w14:textId="0F72AAF4" w:rsidR="001C4A78" w:rsidRPr="00BE66B2" w:rsidRDefault="00556CD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1.</w:t>
      </w:r>
      <w:r w:rsidR="001C4A78" w:rsidRPr="00BE66B2">
        <w:rPr>
          <w:rFonts w:ascii="Garamond" w:hAnsi="Garamond" w:cs="Times New Roman"/>
          <w:b/>
          <w:bCs/>
          <w:w w:val="90"/>
        </w:rPr>
        <w:t xml:space="preserve">3 III.VIII,8 </w:t>
      </w:r>
      <w:r w:rsidR="006C25C2" w:rsidRPr="00556CD1">
        <w:rPr>
          <w:rFonts w:ascii="Garamond" w:hAnsi="Garamond" w:cs="Times New Roman"/>
          <w:w w:val="90"/>
        </w:rPr>
        <w:t xml:space="preserve">- </w:t>
      </w:r>
      <w:r w:rsidR="001C4A78" w:rsidRPr="00556CD1">
        <w:rPr>
          <w:rFonts w:ascii="Garamond" w:hAnsi="Garamond" w:cs="Times New Roman"/>
          <w:i/>
          <w:iCs/>
          <w:w w:val="90"/>
        </w:rPr>
        <w:t>divenuta un altro Dio</w:t>
      </w:r>
    </w:p>
    <w:p w14:paraId="56D5E503" w14:textId="73F76154" w:rsidR="00ED057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Funzione → </w:t>
      </w:r>
      <w:proofErr w:type="spellStart"/>
      <w:r w:rsidRPr="00556CD1">
        <w:rPr>
          <w:rFonts w:ascii="Garamond" w:hAnsi="Garamond" w:cs="Times New Roman"/>
          <w:i/>
          <w:iCs/>
          <w:w w:val="90"/>
        </w:rPr>
        <w:t>attenua</w:t>
      </w:r>
      <w:r w:rsidR="00556CD1" w:rsidRPr="00556CD1">
        <w:rPr>
          <w:rFonts w:ascii="Garamond" w:hAnsi="Garamond" w:cs="Times New Roman"/>
          <w:i/>
          <w:iCs/>
          <w:w w:val="90"/>
        </w:rPr>
        <w:t>tio</w:t>
      </w:r>
      <w:proofErr w:type="spellEnd"/>
      <w:r w:rsidRPr="00BE66B2">
        <w:rPr>
          <w:rFonts w:ascii="Garamond" w:hAnsi="Garamond" w:cs="Times New Roman"/>
          <w:w w:val="90"/>
        </w:rPr>
        <w:t xml:space="preserve">: </w:t>
      </w:r>
      <w:r w:rsidRPr="00556CD1">
        <w:rPr>
          <w:rFonts w:ascii="Garamond" w:hAnsi="Garamond" w:cs="Times New Roman"/>
          <w:i/>
          <w:iCs/>
          <w:w w:val="90"/>
        </w:rPr>
        <w:t>sta da parte di Dio</w:t>
      </w:r>
      <w:r w:rsidRPr="00BE66B2">
        <w:rPr>
          <w:rFonts w:ascii="Garamond" w:hAnsi="Garamond" w:cs="Times New Roman"/>
          <w:w w:val="90"/>
        </w:rPr>
        <w:t>.</w:t>
      </w:r>
    </w:p>
    <w:p w14:paraId="1BD217AA" w14:textId="77777777" w:rsidR="00ED057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Rischio → </w:t>
      </w:r>
      <w:r w:rsidRPr="00556CD1">
        <w:rPr>
          <w:rFonts w:ascii="Garamond" w:hAnsi="Garamond" w:cs="Times New Roman"/>
          <w:w w:val="90"/>
        </w:rPr>
        <w:t>deificazione sostanziale</w:t>
      </w:r>
      <w:r w:rsidRPr="00BE66B2">
        <w:rPr>
          <w:rFonts w:ascii="Garamond" w:hAnsi="Garamond" w:cs="Times New Roman"/>
          <w:w w:val="90"/>
        </w:rPr>
        <w:t>, proposizione inquisitoriale.</w:t>
      </w:r>
    </w:p>
    <w:p w14:paraId="0F0FECCA" w14:textId="37D5371A"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la glossa mostra come citazioni + glosse strutturano sicurezza dottrinale. </w:t>
      </w:r>
      <w:hyperlink r:id="rId52" w:history="1"/>
    </w:p>
    <w:p w14:paraId="67AF024C" w14:textId="77777777" w:rsidR="00556CD1" w:rsidRDefault="00556CD1" w:rsidP="00BE66B2">
      <w:pPr>
        <w:spacing w:after="0" w:line="240" w:lineRule="auto"/>
        <w:jc w:val="both"/>
        <w:rPr>
          <w:rFonts w:ascii="Garamond" w:hAnsi="Garamond" w:cs="Segoe UI Emoji"/>
          <w:b/>
          <w:bCs/>
          <w:w w:val="90"/>
        </w:rPr>
      </w:pPr>
    </w:p>
    <w:p w14:paraId="70FBAC04" w14:textId="0B416AE8" w:rsidR="001C4A78" w:rsidRPr="00BE66B2" w:rsidRDefault="00556CD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1.</w:t>
      </w:r>
      <w:r>
        <w:rPr>
          <w:rFonts w:ascii="Garamond" w:hAnsi="Garamond" w:cs="Times New Roman"/>
          <w:b/>
          <w:bCs/>
          <w:w w:val="90"/>
        </w:rPr>
        <w:t>4</w:t>
      </w:r>
      <w:r w:rsidRPr="00BE66B2">
        <w:rPr>
          <w:rFonts w:ascii="Garamond" w:hAnsi="Garamond" w:cs="Times New Roman"/>
          <w:b/>
          <w:bCs/>
          <w:w w:val="90"/>
        </w:rPr>
        <w:t xml:space="preserve"> </w:t>
      </w:r>
      <w:r w:rsidR="001C4A78" w:rsidRPr="00BE66B2">
        <w:rPr>
          <w:rFonts w:ascii="Garamond" w:hAnsi="Garamond" w:cs="Times New Roman"/>
          <w:b/>
          <w:bCs/>
          <w:w w:val="90"/>
        </w:rPr>
        <w:t xml:space="preserve">III.X,6 </w:t>
      </w:r>
      <w:r w:rsidR="006C25C2">
        <w:rPr>
          <w:rFonts w:ascii="Garamond" w:hAnsi="Garamond" w:cs="Times New Roman"/>
          <w:b/>
          <w:bCs/>
          <w:w w:val="90"/>
        </w:rPr>
        <w:t xml:space="preserve">- </w:t>
      </w:r>
      <w:r w:rsidR="001C4A78" w:rsidRPr="00556CD1">
        <w:rPr>
          <w:rFonts w:ascii="Garamond" w:hAnsi="Garamond" w:cs="Times New Roman"/>
          <w:w w:val="90"/>
        </w:rPr>
        <w:t>passioni non “vive”</w:t>
      </w:r>
    </w:p>
    <w:p w14:paraId="22F740D9" w14:textId="77777777" w:rsidR="00ED0572"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definisce l’effetto mistico senza negar corpo e passioni.</w:t>
      </w:r>
    </w:p>
    <w:p w14:paraId="2BAE6D28" w14:textId="77777777" w:rsidR="00ED057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Rischio → dottrina della </w:t>
      </w:r>
      <w:r w:rsidRPr="00556CD1">
        <w:rPr>
          <w:rFonts w:ascii="Garamond" w:hAnsi="Garamond" w:cs="Times New Roman"/>
          <w:w w:val="90"/>
        </w:rPr>
        <w:t>pura passività (</w:t>
      </w:r>
      <w:proofErr w:type="spellStart"/>
      <w:r w:rsidRPr="00556CD1">
        <w:rPr>
          <w:rFonts w:ascii="Garamond" w:hAnsi="Garamond" w:cs="Times New Roman"/>
          <w:w w:val="90"/>
        </w:rPr>
        <w:t>moliniana</w:t>
      </w:r>
      <w:proofErr w:type="spellEnd"/>
      <w:r w:rsidRPr="00556CD1">
        <w:rPr>
          <w:rFonts w:ascii="Garamond" w:hAnsi="Garamond" w:cs="Times New Roman"/>
          <w:w w:val="90"/>
        </w:rPr>
        <w:t>).</w:t>
      </w:r>
    </w:p>
    <w:p w14:paraId="0202FCDC" w14:textId="2F719E06"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Valore → mostra la micro</w:t>
      </w:r>
      <w:r w:rsidRPr="00BE66B2">
        <w:rPr>
          <w:rFonts w:ascii="Garamond" w:hAnsi="Garamond" w:cs="Times New Roman"/>
          <w:w w:val="90"/>
        </w:rPr>
        <w:noBreakHyphen/>
        <w:t xml:space="preserve">chirurgia semantica dell’autrice. </w:t>
      </w:r>
      <w:hyperlink r:id="rId53" w:history="1"/>
    </w:p>
    <w:p w14:paraId="1422847D" w14:textId="77777777" w:rsidR="00556CD1" w:rsidRDefault="00556CD1" w:rsidP="00BE66B2">
      <w:pPr>
        <w:spacing w:after="0" w:line="240" w:lineRule="auto"/>
        <w:jc w:val="both"/>
        <w:rPr>
          <w:rFonts w:ascii="Garamond" w:hAnsi="Garamond" w:cs="Segoe UI Emoji"/>
          <w:b/>
          <w:bCs/>
          <w:w w:val="90"/>
        </w:rPr>
      </w:pPr>
    </w:p>
    <w:p w14:paraId="47AB2A83" w14:textId="3B750A8D" w:rsidR="001C4A78" w:rsidRPr="00BE66B2" w:rsidRDefault="00556CD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1.</w:t>
      </w:r>
      <w:r w:rsidR="001C4A78" w:rsidRPr="00BE66B2">
        <w:rPr>
          <w:rFonts w:ascii="Garamond" w:hAnsi="Garamond" w:cs="Times New Roman"/>
          <w:b/>
          <w:bCs/>
          <w:w w:val="90"/>
        </w:rPr>
        <w:t xml:space="preserve">5 III.XXXIX,5 </w:t>
      </w:r>
      <w:r w:rsidR="006C25C2" w:rsidRPr="00556CD1">
        <w:rPr>
          <w:rFonts w:ascii="Garamond" w:hAnsi="Garamond" w:cs="Times New Roman"/>
          <w:w w:val="90"/>
        </w:rPr>
        <w:t xml:space="preserve">- </w:t>
      </w:r>
      <w:r w:rsidR="001C4A78" w:rsidRPr="00556CD1">
        <w:rPr>
          <w:rFonts w:ascii="Garamond" w:hAnsi="Garamond" w:cs="Times New Roman"/>
          <w:w w:val="90"/>
        </w:rPr>
        <w:t>libertà ≠ libero arbitrio</w:t>
      </w:r>
    </w:p>
    <w:p w14:paraId="7CD03F16" w14:textId="30EEC717" w:rsidR="00ED0572"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separa libertà psicologica da libero arbitrio.</w:t>
      </w:r>
    </w:p>
    <w:p w14:paraId="61D92236" w14:textId="77777777" w:rsidR="00ED057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Rischio → accusa di </w:t>
      </w:r>
      <w:r w:rsidRPr="00556CD1">
        <w:rPr>
          <w:rFonts w:ascii="Garamond" w:hAnsi="Garamond" w:cs="Times New Roman"/>
          <w:w w:val="90"/>
        </w:rPr>
        <w:t>annichilazione della volontà.</w:t>
      </w:r>
    </w:p>
    <w:p w14:paraId="0C8AABFA" w14:textId="2DE5F272"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essenziale per spiegare il tema centrale: </w:t>
      </w:r>
      <w:r w:rsidRPr="00BE66B2">
        <w:rPr>
          <w:rFonts w:ascii="Garamond" w:hAnsi="Garamond" w:cs="Times New Roman"/>
          <w:i/>
          <w:iCs/>
          <w:w w:val="90"/>
        </w:rPr>
        <w:t>volontà</w:t>
      </w:r>
      <w:r w:rsidR="00556CD1">
        <w:rPr>
          <w:rFonts w:ascii="Garamond" w:hAnsi="Garamond" w:cs="Times New Roman"/>
          <w:i/>
          <w:iCs/>
          <w:w w:val="90"/>
        </w:rPr>
        <w:t xml:space="preserve"> </w:t>
      </w:r>
      <w:r w:rsidR="00556CD1" w:rsidRPr="00556CD1">
        <w:rPr>
          <w:rFonts w:ascii="Garamond" w:hAnsi="Garamond" w:cs="Times New Roman"/>
          <w:w w:val="90"/>
        </w:rPr>
        <w:t xml:space="preserve">vs </w:t>
      </w:r>
      <w:r w:rsidRPr="00BE66B2">
        <w:rPr>
          <w:rFonts w:ascii="Garamond" w:hAnsi="Garamond" w:cs="Times New Roman"/>
          <w:i/>
          <w:iCs/>
          <w:w w:val="90"/>
        </w:rPr>
        <w:t>consenso</w:t>
      </w:r>
      <w:r w:rsidRPr="00BE66B2">
        <w:rPr>
          <w:rFonts w:ascii="Garamond" w:hAnsi="Garamond" w:cs="Times New Roman"/>
          <w:w w:val="90"/>
        </w:rPr>
        <w:t xml:space="preserve">. </w:t>
      </w:r>
      <w:hyperlink r:id="rId54" w:history="1"/>
    </w:p>
    <w:p w14:paraId="1FE17DAC" w14:textId="77777777" w:rsidR="00556CD1" w:rsidRDefault="00556CD1" w:rsidP="00BE66B2">
      <w:pPr>
        <w:spacing w:after="0" w:line="240" w:lineRule="auto"/>
        <w:jc w:val="both"/>
        <w:rPr>
          <w:rFonts w:ascii="Garamond" w:hAnsi="Garamond" w:cs="Times New Roman"/>
          <w:b/>
          <w:bCs/>
          <w:w w:val="90"/>
        </w:rPr>
      </w:pPr>
    </w:p>
    <w:p w14:paraId="3EF44BC5" w14:textId="4E74F8E2" w:rsidR="001C4A78" w:rsidRPr="00BE66B2" w:rsidRDefault="00556CD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1.</w:t>
      </w:r>
      <w:r w:rsidR="001C4A78" w:rsidRPr="00BE66B2">
        <w:rPr>
          <w:rFonts w:ascii="Garamond" w:hAnsi="Garamond" w:cs="Times New Roman"/>
          <w:b/>
          <w:bCs/>
          <w:w w:val="90"/>
        </w:rPr>
        <w:t xml:space="preserve">6 III.VII,6 </w:t>
      </w:r>
      <w:r w:rsidR="006C25C2" w:rsidRPr="00556CD1">
        <w:rPr>
          <w:rFonts w:ascii="Garamond" w:hAnsi="Garamond" w:cs="Times New Roman"/>
          <w:w w:val="90"/>
        </w:rPr>
        <w:t xml:space="preserve">- </w:t>
      </w:r>
      <w:r w:rsidR="001C4A78" w:rsidRPr="00556CD1">
        <w:rPr>
          <w:rFonts w:ascii="Garamond" w:hAnsi="Garamond" w:cs="Times New Roman"/>
          <w:w w:val="90"/>
        </w:rPr>
        <w:t>desiderio spento</w:t>
      </w:r>
    </w:p>
    <w:p w14:paraId="37E32116" w14:textId="77777777" w:rsidR="00ED0572"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riduce l’assolutezza dell’affermazione.</w:t>
      </w:r>
    </w:p>
    <w:p w14:paraId="136207C6" w14:textId="77777777" w:rsidR="00ED0572"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interpretazione come</w:t>
      </w:r>
      <w:r w:rsidRPr="00556CD1">
        <w:rPr>
          <w:rFonts w:ascii="Garamond" w:hAnsi="Garamond" w:cs="Times New Roman"/>
          <w:i/>
          <w:iCs/>
          <w:w w:val="90"/>
        </w:rPr>
        <w:t xml:space="preserve"> </w:t>
      </w:r>
      <w:proofErr w:type="spellStart"/>
      <w:r w:rsidRPr="00556CD1">
        <w:rPr>
          <w:rFonts w:ascii="Garamond" w:hAnsi="Garamond" w:cs="Times New Roman"/>
          <w:i/>
          <w:iCs/>
          <w:w w:val="90"/>
        </w:rPr>
        <w:t>apatheia</w:t>
      </w:r>
      <w:proofErr w:type="spellEnd"/>
      <w:r w:rsidRPr="00556CD1">
        <w:rPr>
          <w:rFonts w:ascii="Garamond" w:hAnsi="Garamond" w:cs="Times New Roman"/>
          <w:w w:val="90"/>
        </w:rPr>
        <w:t xml:space="preserve"> eretica</w:t>
      </w:r>
      <w:r w:rsidRPr="00BE66B2">
        <w:rPr>
          <w:rFonts w:ascii="Garamond" w:hAnsi="Garamond" w:cs="Times New Roman"/>
          <w:w w:val="90"/>
        </w:rPr>
        <w:t>.</w:t>
      </w:r>
    </w:p>
    <w:p w14:paraId="3D0B9604" w14:textId="01AAE00D"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mostra come la glossa “temporizzi” un enunciato in apparenza assoluto. </w:t>
      </w:r>
      <w:hyperlink r:id="rId55" w:history="1"/>
    </w:p>
    <w:p w14:paraId="734668ED" w14:textId="77777777" w:rsidR="00556CD1" w:rsidRDefault="00556CD1" w:rsidP="00BE66B2">
      <w:pPr>
        <w:spacing w:after="0" w:line="240" w:lineRule="auto"/>
        <w:jc w:val="both"/>
        <w:rPr>
          <w:rFonts w:ascii="Garamond" w:hAnsi="Garamond" w:cs="Segoe UI Emoji"/>
          <w:b/>
          <w:bCs/>
          <w:w w:val="90"/>
        </w:rPr>
      </w:pPr>
    </w:p>
    <w:p w14:paraId="0086DBF1" w14:textId="22166F10" w:rsidR="001C4A78" w:rsidRPr="00BE66B2" w:rsidRDefault="00556CD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1.</w:t>
      </w:r>
      <w:r w:rsidR="001C4A78" w:rsidRPr="00BE66B2">
        <w:rPr>
          <w:rFonts w:ascii="Garamond" w:hAnsi="Garamond" w:cs="Times New Roman"/>
          <w:b/>
          <w:bCs/>
          <w:w w:val="90"/>
        </w:rPr>
        <w:t>7 III.X,6</w:t>
      </w:r>
      <w:r w:rsidR="001C4A78" w:rsidRPr="00556CD1">
        <w:rPr>
          <w:rFonts w:ascii="Garamond" w:hAnsi="Garamond" w:cs="Times New Roman"/>
          <w:w w:val="90"/>
        </w:rPr>
        <w:t xml:space="preserve"> </w:t>
      </w:r>
      <w:r w:rsidR="006C25C2" w:rsidRPr="00556CD1">
        <w:rPr>
          <w:rFonts w:ascii="Garamond" w:hAnsi="Garamond" w:cs="Times New Roman"/>
          <w:w w:val="90"/>
        </w:rPr>
        <w:t>-</w:t>
      </w:r>
      <w:r w:rsidR="006C25C2">
        <w:rPr>
          <w:rFonts w:ascii="Garamond" w:hAnsi="Garamond" w:cs="Times New Roman"/>
          <w:b/>
          <w:bCs/>
          <w:w w:val="90"/>
        </w:rPr>
        <w:t xml:space="preserve"> </w:t>
      </w:r>
      <w:r w:rsidR="001C4A78" w:rsidRPr="00556CD1">
        <w:rPr>
          <w:rFonts w:ascii="Garamond" w:hAnsi="Garamond" w:cs="Times New Roman"/>
          <w:w w:val="90"/>
        </w:rPr>
        <w:t>operazione divina e casa dell’anima</w:t>
      </w:r>
    </w:p>
    <w:p w14:paraId="14AD3F27" w14:textId="77777777" w:rsidR="00ED057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Funzione → specifica che l’anima </w:t>
      </w:r>
      <w:r w:rsidRPr="00556CD1">
        <w:rPr>
          <w:rFonts w:ascii="Garamond" w:hAnsi="Garamond" w:cs="Times New Roman"/>
          <w:w w:val="90"/>
        </w:rPr>
        <w:t>non perde attività</w:t>
      </w:r>
      <w:r w:rsidRPr="00BE66B2">
        <w:rPr>
          <w:rFonts w:ascii="Garamond" w:hAnsi="Garamond" w:cs="Times New Roman"/>
          <w:w w:val="90"/>
        </w:rPr>
        <w:t xml:space="preserve"> ma calma le passioni.</w:t>
      </w:r>
    </w:p>
    <w:p w14:paraId="1D841CC1" w14:textId="77777777" w:rsidR="00ED057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Rischio → equivoco sulla </w:t>
      </w:r>
      <w:r w:rsidRPr="00556CD1">
        <w:rPr>
          <w:rFonts w:ascii="Garamond" w:hAnsi="Garamond" w:cs="Times New Roman"/>
          <w:w w:val="90"/>
        </w:rPr>
        <w:t>dissoluzione operativa.</w:t>
      </w:r>
    </w:p>
    <w:p w14:paraId="50B060C6" w14:textId="6F344A59"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funzione </w:t>
      </w:r>
      <w:r w:rsidRPr="00BE66B2">
        <w:rPr>
          <w:rFonts w:ascii="Garamond" w:hAnsi="Garamond" w:cs="Times New Roman"/>
          <w:i/>
          <w:iCs/>
          <w:w w:val="90"/>
        </w:rPr>
        <w:t>chiarificante</w:t>
      </w:r>
      <w:r w:rsidRPr="00BE66B2">
        <w:rPr>
          <w:rFonts w:ascii="Garamond" w:hAnsi="Garamond" w:cs="Times New Roman"/>
          <w:w w:val="90"/>
        </w:rPr>
        <w:t xml:space="preserve"> delle glosse. </w:t>
      </w:r>
      <w:hyperlink r:id="rId56" w:history="1"/>
    </w:p>
    <w:p w14:paraId="28161F63" w14:textId="77777777" w:rsidR="00556CD1" w:rsidRDefault="00556CD1" w:rsidP="00BE66B2">
      <w:pPr>
        <w:spacing w:after="0" w:line="240" w:lineRule="auto"/>
        <w:jc w:val="both"/>
        <w:rPr>
          <w:rFonts w:ascii="Garamond" w:hAnsi="Garamond" w:cs="Segoe UI Emoji"/>
          <w:b/>
          <w:bCs/>
          <w:w w:val="90"/>
        </w:rPr>
      </w:pPr>
    </w:p>
    <w:p w14:paraId="197D7CED" w14:textId="7FA3986F" w:rsidR="001C4A78" w:rsidRPr="00BE66B2" w:rsidRDefault="00556CD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1.</w:t>
      </w:r>
      <w:r w:rsidR="001C4A78" w:rsidRPr="00BE66B2">
        <w:rPr>
          <w:rFonts w:ascii="Garamond" w:hAnsi="Garamond" w:cs="Times New Roman"/>
          <w:b/>
          <w:bCs/>
          <w:w w:val="90"/>
        </w:rPr>
        <w:t xml:space="preserve">8 II.VIII,37 </w:t>
      </w:r>
      <w:r w:rsidR="006C25C2" w:rsidRPr="00556CD1">
        <w:rPr>
          <w:rFonts w:ascii="Garamond" w:hAnsi="Garamond" w:cs="Times New Roman"/>
          <w:w w:val="90"/>
        </w:rPr>
        <w:t xml:space="preserve">- </w:t>
      </w:r>
      <w:r w:rsidR="001C4A78" w:rsidRPr="00556CD1">
        <w:rPr>
          <w:rFonts w:ascii="Garamond" w:hAnsi="Garamond" w:cs="Times New Roman"/>
          <w:w w:val="90"/>
        </w:rPr>
        <w:t>contemplazione illimitata</w:t>
      </w:r>
    </w:p>
    <w:p w14:paraId="12EEC908" w14:textId="5C69A0C6" w:rsidR="00ED057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Funzione → </w:t>
      </w:r>
      <w:r w:rsidR="00556CD1">
        <w:rPr>
          <w:rFonts w:ascii="Garamond" w:hAnsi="Garamond" w:cs="Times New Roman"/>
          <w:w w:val="90"/>
        </w:rPr>
        <w:t xml:space="preserve">lo status di </w:t>
      </w:r>
      <w:r w:rsidRPr="00556CD1">
        <w:rPr>
          <w:rFonts w:ascii="Garamond" w:hAnsi="Garamond" w:cs="Times New Roman"/>
          <w:i/>
          <w:iCs/>
          <w:w w:val="90"/>
        </w:rPr>
        <w:t>illimitata</w:t>
      </w:r>
      <w:r w:rsidRPr="00BE66B2">
        <w:rPr>
          <w:rFonts w:ascii="Garamond" w:hAnsi="Garamond" w:cs="Times New Roman"/>
          <w:w w:val="90"/>
        </w:rPr>
        <w:t xml:space="preserve"> è chiarita come stato, non eccesso dottrinale.</w:t>
      </w:r>
    </w:p>
    <w:p w14:paraId="772ECF43" w14:textId="77777777" w:rsidR="00ED057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Rischio → interpretazione </w:t>
      </w:r>
      <w:r w:rsidRPr="00556CD1">
        <w:rPr>
          <w:rFonts w:ascii="Garamond" w:hAnsi="Garamond" w:cs="Times New Roman"/>
          <w:w w:val="90"/>
        </w:rPr>
        <w:t>come onniscienza infusa</w:t>
      </w:r>
      <w:r w:rsidRPr="00BE66B2">
        <w:rPr>
          <w:rFonts w:ascii="Garamond" w:hAnsi="Garamond" w:cs="Times New Roman"/>
          <w:w w:val="90"/>
        </w:rPr>
        <w:t>.</w:t>
      </w:r>
    </w:p>
    <w:p w14:paraId="7E2E4BBD" w14:textId="5B49A565"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normalizza il vocabolario mistico estremo. </w:t>
      </w:r>
      <w:hyperlink r:id="rId57" w:history="1"/>
    </w:p>
    <w:p w14:paraId="511C81FA" w14:textId="59D22B55" w:rsidR="001C4A78" w:rsidRPr="00BE66B2" w:rsidRDefault="001C4A78" w:rsidP="00BE66B2">
      <w:pPr>
        <w:spacing w:after="0" w:line="240" w:lineRule="auto"/>
        <w:jc w:val="both"/>
        <w:rPr>
          <w:rFonts w:ascii="Garamond" w:hAnsi="Garamond" w:cs="Times New Roman"/>
          <w:w w:val="90"/>
        </w:rPr>
      </w:pPr>
    </w:p>
    <w:p w14:paraId="4DB33873" w14:textId="28710E77" w:rsidR="001C4A78"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001C4A78" w:rsidRPr="00BE66B2">
        <w:rPr>
          <w:rFonts w:ascii="Garamond" w:hAnsi="Garamond" w:cs="Times New Roman"/>
          <w:b/>
          <w:bCs/>
          <w:w w:val="90"/>
        </w:rPr>
        <w:t xml:space="preserve">2. </w:t>
      </w:r>
      <w:proofErr w:type="spellStart"/>
      <w:r w:rsidR="001C4A78" w:rsidRPr="00BE4FC9">
        <w:rPr>
          <w:rFonts w:ascii="Garamond" w:hAnsi="Garamond" w:cs="Times New Roman"/>
          <w:b/>
          <w:bCs/>
          <w:i/>
          <w:iCs/>
          <w:w w:val="90"/>
        </w:rPr>
        <w:t>C</w:t>
      </w:r>
      <w:r w:rsidR="00BE4FC9" w:rsidRPr="00BE4FC9">
        <w:rPr>
          <w:rFonts w:ascii="Garamond" w:hAnsi="Garamond" w:cs="Times New Roman"/>
          <w:b/>
          <w:bCs/>
          <w:i/>
          <w:iCs/>
          <w:w w:val="90"/>
        </w:rPr>
        <w:t>orrectio</w:t>
      </w:r>
      <w:proofErr w:type="spellEnd"/>
    </w:p>
    <w:p w14:paraId="6F896B71" w14:textId="3D2DCA00" w:rsidR="001C4A78" w:rsidRPr="00BE66B2" w:rsidRDefault="00556CD1" w:rsidP="00BE66B2">
      <w:pPr>
        <w:spacing w:after="0" w:line="240" w:lineRule="auto"/>
        <w:jc w:val="both"/>
        <w:rPr>
          <w:rFonts w:ascii="Garamond" w:hAnsi="Garamond" w:cs="Times New Roman"/>
          <w:w w:val="90"/>
        </w:rPr>
      </w:pPr>
      <w:r w:rsidRPr="00BE66B2">
        <w:rPr>
          <w:rFonts w:ascii="Garamond" w:hAnsi="Garamond" w:cs="Times New Roman"/>
          <w:w w:val="90"/>
        </w:rPr>
        <w:t xml:space="preserve">Funzione → </w:t>
      </w:r>
      <w:r w:rsidR="001C4A78" w:rsidRPr="00556CD1">
        <w:rPr>
          <w:rFonts w:ascii="Garamond" w:hAnsi="Garamond" w:cs="Times New Roman"/>
          <w:w w:val="90"/>
        </w:rPr>
        <w:t>correggono proposizioni dottrinalmente sbilanciate</w:t>
      </w:r>
    </w:p>
    <w:p w14:paraId="65E104BB" w14:textId="77777777" w:rsidR="00556CD1" w:rsidRDefault="00556CD1" w:rsidP="00BE66B2">
      <w:pPr>
        <w:spacing w:after="0" w:line="240" w:lineRule="auto"/>
        <w:jc w:val="both"/>
        <w:rPr>
          <w:rFonts w:ascii="Garamond" w:hAnsi="Garamond" w:cs="Times New Roman"/>
          <w:b/>
          <w:bCs/>
          <w:w w:val="90"/>
        </w:rPr>
      </w:pPr>
    </w:p>
    <w:p w14:paraId="05EBBBD3" w14:textId="1D588DD5" w:rsidR="001C4A78" w:rsidRPr="00BE66B2" w:rsidRDefault="00556CD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2.</w:t>
      </w:r>
      <w:r>
        <w:rPr>
          <w:rFonts w:ascii="Garamond" w:hAnsi="Garamond" w:cs="Times New Roman"/>
          <w:b/>
          <w:bCs/>
          <w:w w:val="90"/>
        </w:rPr>
        <w:t>1</w:t>
      </w:r>
      <w:r w:rsidRPr="00BE66B2">
        <w:rPr>
          <w:rFonts w:ascii="Garamond" w:hAnsi="Garamond" w:cs="Times New Roman"/>
          <w:b/>
          <w:bCs/>
          <w:w w:val="90"/>
        </w:rPr>
        <w:t xml:space="preserve"> </w:t>
      </w:r>
      <w:r w:rsidR="001C4A78" w:rsidRPr="00BE66B2">
        <w:rPr>
          <w:rFonts w:ascii="Garamond" w:hAnsi="Garamond" w:cs="Times New Roman"/>
          <w:b/>
          <w:bCs/>
          <w:w w:val="90"/>
        </w:rPr>
        <w:t xml:space="preserve">III.XXIV,20 </w:t>
      </w:r>
      <w:r w:rsidR="006C25C2">
        <w:rPr>
          <w:rFonts w:ascii="Garamond" w:hAnsi="Garamond" w:cs="Times New Roman"/>
          <w:b/>
          <w:bCs/>
          <w:w w:val="90"/>
        </w:rPr>
        <w:t xml:space="preserve">- </w:t>
      </w:r>
      <w:r w:rsidR="001C4A78" w:rsidRPr="00556CD1">
        <w:rPr>
          <w:rFonts w:ascii="Garamond" w:hAnsi="Garamond" w:cs="Times New Roman"/>
          <w:w w:val="90"/>
        </w:rPr>
        <w:t>Passione non è impedimento</w:t>
      </w:r>
    </w:p>
    <w:p w14:paraId="42F6106B" w14:textId="77777777" w:rsidR="00556CD1"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Funzione → </w:t>
      </w:r>
      <w:proofErr w:type="spellStart"/>
      <w:r w:rsidRPr="00556CD1">
        <w:rPr>
          <w:rFonts w:ascii="Garamond" w:hAnsi="Garamond" w:cs="Times New Roman"/>
          <w:i/>
          <w:iCs/>
          <w:w w:val="90"/>
        </w:rPr>
        <w:t>correctio</w:t>
      </w:r>
      <w:proofErr w:type="spellEnd"/>
      <w:r w:rsidRPr="00BE66B2">
        <w:rPr>
          <w:rFonts w:ascii="Garamond" w:hAnsi="Garamond" w:cs="Times New Roman"/>
          <w:w w:val="90"/>
        </w:rPr>
        <w:t>: riformula un’espressione ambigua.</w:t>
      </w:r>
    </w:p>
    <w:p w14:paraId="2C712220" w14:textId="77777777" w:rsidR="00556CD1"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Rischio → accusa di </w:t>
      </w:r>
      <w:r w:rsidRPr="00556CD1">
        <w:rPr>
          <w:rFonts w:ascii="Garamond" w:hAnsi="Garamond" w:cs="Times New Roman"/>
          <w:w w:val="90"/>
        </w:rPr>
        <w:t>svalutazione della Passione</w:t>
      </w:r>
      <w:r w:rsidRPr="00BE66B2">
        <w:rPr>
          <w:rFonts w:ascii="Garamond" w:hAnsi="Garamond" w:cs="Times New Roman"/>
          <w:w w:val="90"/>
        </w:rPr>
        <w:t xml:space="preserve"> (tema inquisitoriale).</w:t>
      </w:r>
    </w:p>
    <w:p w14:paraId="3F91452D" w14:textId="20A2AA7E"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Valore → mostra il doppio registro</w:t>
      </w:r>
      <w:r w:rsidR="00556CD1">
        <w:rPr>
          <w:rFonts w:ascii="Garamond" w:hAnsi="Garamond" w:cs="Times New Roman"/>
          <w:w w:val="90"/>
        </w:rPr>
        <w:t>,</w:t>
      </w:r>
      <w:r w:rsidRPr="00BE66B2">
        <w:rPr>
          <w:rFonts w:ascii="Garamond" w:hAnsi="Garamond" w:cs="Times New Roman"/>
          <w:w w:val="90"/>
        </w:rPr>
        <w:t xml:space="preserve"> mistica alta + sorveglianza. </w:t>
      </w:r>
      <w:hyperlink r:id="rId58" w:history="1"/>
    </w:p>
    <w:p w14:paraId="55D6E237" w14:textId="77777777" w:rsidR="00556CD1" w:rsidRDefault="00556CD1" w:rsidP="00BE66B2">
      <w:pPr>
        <w:spacing w:after="0" w:line="240" w:lineRule="auto"/>
        <w:jc w:val="both"/>
        <w:rPr>
          <w:rFonts w:ascii="Garamond" w:hAnsi="Garamond" w:cs="Times New Roman"/>
          <w:b/>
          <w:bCs/>
          <w:w w:val="90"/>
        </w:rPr>
      </w:pPr>
    </w:p>
    <w:p w14:paraId="431799AD" w14:textId="4F082C4E" w:rsidR="001C4A78" w:rsidRPr="00BE66B2" w:rsidRDefault="00556CD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2.</w:t>
      </w:r>
      <w:r>
        <w:rPr>
          <w:rFonts w:ascii="Garamond" w:hAnsi="Garamond" w:cs="Times New Roman"/>
          <w:b/>
          <w:bCs/>
          <w:w w:val="90"/>
        </w:rPr>
        <w:t>2</w:t>
      </w:r>
      <w:r w:rsidRPr="00BE66B2">
        <w:rPr>
          <w:rFonts w:ascii="Garamond" w:hAnsi="Garamond" w:cs="Times New Roman"/>
          <w:b/>
          <w:bCs/>
          <w:w w:val="90"/>
        </w:rPr>
        <w:t xml:space="preserve"> </w:t>
      </w:r>
      <w:r w:rsidR="001C4A78" w:rsidRPr="00BE66B2">
        <w:rPr>
          <w:rFonts w:ascii="Garamond" w:hAnsi="Garamond" w:cs="Times New Roman"/>
          <w:b/>
          <w:bCs/>
          <w:w w:val="90"/>
        </w:rPr>
        <w:t xml:space="preserve">II.III,9 </w:t>
      </w:r>
      <w:r w:rsidR="006C25C2" w:rsidRPr="00556CD1">
        <w:rPr>
          <w:rFonts w:ascii="Garamond" w:hAnsi="Garamond" w:cs="Times New Roman"/>
          <w:w w:val="90"/>
        </w:rPr>
        <w:t xml:space="preserve">- </w:t>
      </w:r>
      <w:r w:rsidR="001C4A78" w:rsidRPr="00556CD1">
        <w:rPr>
          <w:rFonts w:ascii="Garamond" w:hAnsi="Garamond" w:cs="Times New Roman"/>
          <w:w w:val="90"/>
        </w:rPr>
        <w:t>penalità della meditazione</w:t>
      </w:r>
    </w:p>
    <w:p w14:paraId="705C263A" w14:textId="6D496379" w:rsidR="00556CD1"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Funzione → distingue penalità come sforzo, non </w:t>
      </w:r>
      <w:r w:rsidR="00556CD1">
        <w:rPr>
          <w:rFonts w:ascii="Garamond" w:hAnsi="Garamond" w:cs="Times New Roman"/>
          <w:w w:val="90"/>
        </w:rPr>
        <w:t xml:space="preserve">come </w:t>
      </w:r>
      <w:r w:rsidRPr="00BE66B2">
        <w:rPr>
          <w:rFonts w:ascii="Garamond" w:hAnsi="Garamond" w:cs="Times New Roman"/>
          <w:w w:val="90"/>
        </w:rPr>
        <w:t>pena spirituale.</w:t>
      </w:r>
    </w:p>
    <w:p w14:paraId="407708B5" w14:textId="77777777" w:rsidR="00556CD1"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confusione dottrinale sulla natura della meditazione.</w:t>
      </w:r>
    </w:p>
    <w:p w14:paraId="7B6F62E0" w14:textId="6A6116E3"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mostra come le glosse rifiniscono il lessico ascetico. </w:t>
      </w:r>
      <w:hyperlink r:id="rId59" w:history="1"/>
    </w:p>
    <w:p w14:paraId="5BA0B10C" w14:textId="77777777" w:rsidR="00556CD1" w:rsidRDefault="00556CD1" w:rsidP="00BE66B2">
      <w:pPr>
        <w:spacing w:after="0" w:line="240" w:lineRule="auto"/>
        <w:jc w:val="both"/>
        <w:rPr>
          <w:rFonts w:ascii="Garamond" w:hAnsi="Garamond" w:cs="Times New Roman"/>
          <w:b/>
          <w:bCs/>
          <w:w w:val="90"/>
        </w:rPr>
      </w:pPr>
    </w:p>
    <w:p w14:paraId="7B313431" w14:textId="697F33C7" w:rsidR="001C4A78" w:rsidRPr="00BE66B2" w:rsidRDefault="00556CD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2.</w:t>
      </w:r>
      <w:r>
        <w:rPr>
          <w:rFonts w:ascii="Garamond" w:hAnsi="Garamond" w:cs="Times New Roman"/>
          <w:b/>
          <w:bCs/>
          <w:w w:val="90"/>
        </w:rPr>
        <w:t>3</w:t>
      </w:r>
      <w:r w:rsidRPr="00BE66B2">
        <w:rPr>
          <w:rFonts w:ascii="Garamond" w:hAnsi="Garamond" w:cs="Times New Roman"/>
          <w:b/>
          <w:bCs/>
          <w:w w:val="90"/>
        </w:rPr>
        <w:t xml:space="preserve"> </w:t>
      </w:r>
      <w:r w:rsidR="001C4A78" w:rsidRPr="00BE66B2">
        <w:rPr>
          <w:rFonts w:ascii="Garamond" w:hAnsi="Garamond" w:cs="Times New Roman"/>
          <w:b/>
          <w:bCs/>
          <w:w w:val="90"/>
        </w:rPr>
        <w:t xml:space="preserve">II.II,2 </w:t>
      </w:r>
      <w:r w:rsidR="006C25C2" w:rsidRPr="00556CD1">
        <w:rPr>
          <w:rFonts w:ascii="Garamond" w:hAnsi="Garamond" w:cs="Times New Roman"/>
          <w:w w:val="90"/>
        </w:rPr>
        <w:t xml:space="preserve">- </w:t>
      </w:r>
      <w:r w:rsidR="001C4A78" w:rsidRPr="00556CD1">
        <w:rPr>
          <w:rFonts w:ascii="Garamond" w:hAnsi="Garamond" w:cs="Times New Roman"/>
          <w:w w:val="90"/>
        </w:rPr>
        <w:t>contemplazione acquisita</w:t>
      </w:r>
    </w:p>
    <w:p w14:paraId="095DB4B6" w14:textId="77777777" w:rsidR="00556CD1"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Funzione → </w:t>
      </w:r>
      <w:proofErr w:type="spellStart"/>
      <w:r w:rsidRPr="00556CD1">
        <w:rPr>
          <w:rFonts w:ascii="Garamond" w:hAnsi="Garamond" w:cs="Times New Roman"/>
          <w:i/>
          <w:iCs/>
          <w:w w:val="90"/>
        </w:rPr>
        <w:t>correctio</w:t>
      </w:r>
      <w:proofErr w:type="spellEnd"/>
      <w:r w:rsidRPr="00BE66B2">
        <w:rPr>
          <w:rFonts w:ascii="Garamond" w:hAnsi="Garamond" w:cs="Times New Roman"/>
          <w:w w:val="90"/>
        </w:rPr>
        <w:t xml:space="preserve"> su terminologia della contemplazione.</w:t>
      </w:r>
    </w:p>
    <w:p w14:paraId="6464B7EE" w14:textId="77777777" w:rsidR="00556CD1"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Rischio → equivoco tra </w:t>
      </w:r>
      <w:r w:rsidRPr="00BE66B2">
        <w:rPr>
          <w:rFonts w:ascii="Garamond" w:hAnsi="Garamond" w:cs="Times New Roman"/>
          <w:i/>
          <w:iCs/>
          <w:w w:val="90"/>
        </w:rPr>
        <w:t>otium</w:t>
      </w:r>
      <w:r w:rsidRPr="00BE66B2">
        <w:rPr>
          <w:rFonts w:ascii="Garamond" w:hAnsi="Garamond" w:cs="Times New Roman"/>
          <w:w w:val="90"/>
        </w:rPr>
        <w:t xml:space="preserve"> passivo e </w:t>
      </w:r>
      <w:r w:rsidRPr="00BE66B2">
        <w:rPr>
          <w:rFonts w:ascii="Garamond" w:hAnsi="Garamond" w:cs="Times New Roman"/>
          <w:i/>
          <w:iCs/>
          <w:w w:val="90"/>
        </w:rPr>
        <w:t>otium</w:t>
      </w:r>
      <w:r w:rsidRPr="00BE66B2">
        <w:rPr>
          <w:rFonts w:ascii="Garamond" w:hAnsi="Garamond" w:cs="Times New Roman"/>
          <w:w w:val="90"/>
        </w:rPr>
        <w:t xml:space="preserve"> attivo.</w:t>
      </w:r>
    </w:p>
    <w:p w14:paraId="29AC2FB7" w14:textId="3AFBAE91"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confronta versioni con/senza glosse. </w:t>
      </w:r>
      <w:hyperlink r:id="rId60" w:history="1"/>
    </w:p>
    <w:p w14:paraId="6AC06DA1" w14:textId="77777777" w:rsidR="00556CD1" w:rsidRDefault="00556CD1" w:rsidP="00BE66B2">
      <w:pPr>
        <w:spacing w:after="0" w:line="240" w:lineRule="auto"/>
        <w:jc w:val="both"/>
        <w:rPr>
          <w:rFonts w:ascii="Garamond" w:hAnsi="Garamond" w:cs="Times New Roman"/>
          <w:b/>
          <w:bCs/>
          <w:w w:val="90"/>
        </w:rPr>
      </w:pPr>
    </w:p>
    <w:p w14:paraId="4DAF5952" w14:textId="1A24826D" w:rsidR="001C4A78" w:rsidRPr="00BE66B2" w:rsidRDefault="00556CD1" w:rsidP="00BE66B2">
      <w:pPr>
        <w:spacing w:after="0" w:line="240" w:lineRule="auto"/>
        <w:jc w:val="both"/>
        <w:rPr>
          <w:rFonts w:ascii="Garamond" w:hAnsi="Garamond" w:cs="Times New Roman"/>
          <w:b/>
          <w:bCs/>
          <w:w w:val="90"/>
        </w:rPr>
      </w:pPr>
      <w:r>
        <w:rPr>
          <w:rFonts w:ascii="Garamond" w:hAnsi="Garamond" w:cs="Times New Roman"/>
          <w:b/>
          <w:bCs/>
          <w:w w:val="90"/>
        </w:rPr>
        <w:t>6.2.4</w:t>
      </w:r>
      <w:r w:rsidR="001C4A78" w:rsidRPr="00BE66B2">
        <w:rPr>
          <w:rFonts w:ascii="Garamond" w:hAnsi="Garamond" w:cs="Times New Roman"/>
          <w:b/>
          <w:bCs/>
          <w:w w:val="90"/>
        </w:rPr>
        <w:t xml:space="preserve"> II.II,3 </w:t>
      </w:r>
      <w:r w:rsidR="006C25C2" w:rsidRPr="00556CD1">
        <w:rPr>
          <w:rFonts w:ascii="Garamond" w:hAnsi="Garamond" w:cs="Times New Roman"/>
          <w:w w:val="90"/>
        </w:rPr>
        <w:t xml:space="preserve">- </w:t>
      </w:r>
      <w:r w:rsidR="001C4A78" w:rsidRPr="00556CD1">
        <w:rPr>
          <w:rFonts w:ascii="Garamond" w:hAnsi="Garamond" w:cs="Times New Roman"/>
          <w:w w:val="90"/>
        </w:rPr>
        <w:t>modo di cercare</w:t>
      </w:r>
      <w:r w:rsidR="009A29CD">
        <w:rPr>
          <w:rFonts w:ascii="Garamond" w:hAnsi="Garamond" w:cs="Times New Roman"/>
          <w:w w:val="90"/>
        </w:rPr>
        <w:t xml:space="preserve"> lo status delle anime</w:t>
      </w:r>
    </w:p>
    <w:p w14:paraId="1CA39DE7" w14:textId="77777777" w:rsidR="00556CD1"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chiarisce mutamento del metodo contemplativo.</w:t>
      </w:r>
    </w:p>
    <w:p w14:paraId="08F8F0B5" w14:textId="77777777" w:rsidR="00556CD1"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Rischio → accusa di </w:t>
      </w:r>
      <w:r w:rsidRPr="009A29CD">
        <w:rPr>
          <w:rFonts w:ascii="Garamond" w:hAnsi="Garamond" w:cs="Times New Roman"/>
          <w:w w:val="90"/>
        </w:rPr>
        <w:t>inerzia spirituale</w:t>
      </w:r>
      <w:r w:rsidRPr="00BE66B2">
        <w:rPr>
          <w:rFonts w:ascii="Garamond" w:hAnsi="Garamond" w:cs="Times New Roman"/>
          <w:w w:val="90"/>
        </w:rPr>
        <w:t xml:space="preserve"> (tema anti</w:t>
      </w:r>
      <w:r w:rsidRPr="00BE66B2">
        <w:rPr>
          <w:rFonts w:ascii="Garamond" w:hAnsi="Garamond" w:cs="Times New Roman"/>
          <w:w w:val="90"/>
        </w:rPr>
        <w:noBreakHyphen/>
        <w:t>quietista).</w:t>
      </w:r>
    </w:p>
    <w:p w14:paraId="5B027076" w14:textId="140599CF"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mostra come le glosse guidano la semantica dell’azione. </w:t>
      </w:r>
      <w:hyperlink r:id="rId61" w:history="1"/>
    </w:p>
    <w:p w14:paraId="44395A7D" w14:textId="77777777" w:rsidR="00556CD1" w:rsidRDefault="00556CD1" w:rsidP="00BE66B2">
      <w:pPr>
        <w:spacing w:after="0" w:line="240" w:lineRule="auto"/>
        <w:jc w:val="both"/>
        <w:rPr>
          <w:rFonts w:ascii="Garamond" w:hAnsi="Garamond" w:cs="Times New Roman"/>
          <w:b/>
          <w:bCs/>
          <w:w w:val="90"/>
        </w:rPr>
      </w:pPr>
    </w:p>
    <w:p w14:paraId="07A13843" w14:textId="4783E72C" w:rsidR="001C4A78" w:rsidRPr="00BE66B2" w:rsidRDefault="009A29CD" w:rsidP="00BE66B2">
      <w:pPr>
        <w:spacing w:after="0" w:line="240" w:lineRule="auto"/>
        <w:jc w:val="both"/>
        <w:rPr>
          <w:rFonts w:ascii="Garamond" w:hAnsi="Garamond" w:cs="Times New Roman"/>
          <w:b/>
          <w:bCs/>
          <w:w w:val="90"/>
        </w:rPr>
      </w:pPr>
      <w:r>
        <w:rPr>
          <w:rFonts w:ascii="Garamond" w:hAnsi="Garamond" w:cs="Times New Roman"/>
          <w:b/>
          <w:bCs/>
          <w:w w:val="90"/>
        </w:rPr>
        <w:t>6.2.5</w:t>
      </w:r>
      <w:r w:rsidR="001C4A78" w:rsidRPr="00BE66B2">
        <w:rPr>
          <w:rFonts w:ascii="Garamond" w:hAnsi="Garamond" w:cs="Times New Roman"/>
          <w:b/>
          <w:bCs/>
          <w:w w:val="90"/>
        </w:rPr>
        <w:t xml:space="preserve"> III.V </w:t>
      </w:r>
      <w:r w:rsidR="006C25C2" w:rsidRPr="009A29CD">
        <w:rPr>
          <w:rFonts w:ascii="Garamond" w:hAnsi="Garamond" w:cs="Times New Roman"/>
          <w:w w:val="90"/>
        </w:rPr>
        <w:t xml:space="preserve">- </w:t>
      </w:r>
      <w:r w:rsidR="001C4A78" w:rsidRPr="009A29CD">
        <w:rPr>
          <w:rFonts w:ascii="Garamond" w:hAnsi="Garamond" w:cs="Times New Roman"/>
          <w:w w:val="90"/>
        </w:rPr>
        <w:t>opere divine</w:t>
      </w:r>
    </w:p>
    <w:p w14:paraId="5967FDAB"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Funzione → corregge l’apparente </w:t>
      </w:r>
      <w:r w:rsidRPr="00BE66B2">
        <w:rPr>
          <w:rFonts w:ascii="Garamond" w:hAnsi="Garamond" w:cs="Times New Roman"/>
          <w:i/>
          <w:iCs/>
          <w:w w:val="90"/>
        </w:rPr>
        <w:t>divinizzazione</w:t>
      </w:r>
      <w:r w:rsidRPr="00BE66B2">
        <w:rPr>
          <w:rFonts w:ascii="Garamond" w:hAnsi="Garamond" w:cs="Times New Roman"/>
          <w:w w:val="90"/>
        </w:rPr>
        <w:t xml:space="preserve"> delle opere dell’anima.</w:t>
      </w:r>
    </w:p>
    <w:p w14:paraId="2DB1A99C"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Rischio → dottrina della </w:t>
      </w:r>
      <w:r w:rsidRPr="009A29CD">
        <w:rPr>
          <w:rFonts w:ascii="Garamond" w:hAnsi="Garamond" w:cs="Times New Roman"/>
          <w:w w:val="90"/>
        </w:rPr>
        <w:t>infallibilità dei perfetti.</w:t>
      </w:r>
    </w:p>
    <w:p w14:paraId="4EF80A33" w14:textId="1CE7A25A"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mappa il rischio dottrinale. </w:t>
      </w:r>
      <w:hyperlink r:id="rId62" w:history="1"/>
    </w:p>
    <w:p w14:paraId="1CAC38A5" w14:textId="6ED54E97" w:rsidR="001C4A78" w:rsidRPr="00BE66B2" w:rsidRDefault="001C4A78" w:rsidP="00BE66B2">
      <w:pPr>
        <w:spacing w:after="0" w:line="240" w:lineRule="auto"/>
        <w:jc w:val="both"/>
        <w:rPr>
          <w:rFonts w:ascii="Garamond" w:hAnsi="Garamond" w:cs="Times New Roman"/>
          <w:w w:val="90"/>
        </w:rPr>
      </w:pPr>
    </w:p>
    <w:p w14:paraId="1605DDEC" w14:textId="3D800487" w:rsidR="001C4A78"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001C4A78" w:rsidRPr="00BE66B2">
        <w:rPr>
          <w:rFonts w:ascii="Garamond" w:hAnsi="Garamond" w:cs="Times New Roman"/>
          <w:b/>
          <w:bCs/>
          <w:w w:val="90"/>
        </w:rPr>
        <w:t xml:space="preserve">3. </w:t>
      </w:r>
      <w:proofErr w:type="spellStart"/>
      <w:r w:rsidR="00BE4FC9" w:rsidRPr="00BE4FC9">
        <w:rPr>
          <w:rFonts w:ascii="Garamond" w:hAnsi="Garamond" w:cs="Times New Roman"/>
          <w:b/>
          <w:bCs/>
          <w:i/>
          <w:iCs/>
          <w:w w:val="90"/>
        </w:rPr>
        <w:t>Declaratio</w:t>
      </w:r>
      <w:proofErr w:type="spellEnd"/>
    </w:p>
    <w:p w14:paraId="7A1F6140" w14:textId="213B2D37" w:rsidR="001C4A78" w:rsidRPr="009A29CD" w:rsidRDefault="009A29CD" w:rsidP="00BE66B2">
      <w:pPr>
        <w:spacing w:after="0" w:line="240" w:lineRule="auto"/>
        <w:jc w:val="both"/>
        <w:rPr>
          <w:rFonts w:ascii="Garamond" w:hAnsi="Garamond" w:cs="Times New Roman"/>
          <w:w w:val="90"/>
        </w:rPr>
      </w:pPr>
      <w:r w:rsidRPr="009A29CD">
        <w:rPr>
          <w:rFonts w:ascii="Garamond" w:hAnsi="Garamond" w:cs="Times New Roman"/>
          <w:w w:val="90"/>
        </w:rPr>
        <w:t xml:space="preserve">Funzione → </w:t>
      </w:r>
      <w:r w:rsidR="001C4A78" w:rsidRPr="009A29CD">
        <w:rPr>
          <w:rFonts w:ascii="Garamond" w:hAnsi="Garamond" w:cs="Times New Roman"/>
          <w:w w:val="90"/>
        </w:rPr>
        <w:t>massima energia retorica, stile inquisitoriale</w:t>
      </w:r>
    </w:p>
    <w:p w14:paraId="68407B66" w14:textId="77777777" w:rsidR="009A29CD" w:rsidRDefault="009A29CD" w:rsidP="00BE66B2">
      <w:pPr>
        <w:spacing w:after="0" w:line="240" w:lineRule="auto"/>
        <w:jc w:val="both"/>
        <w:rPr>
          <w:rFonts w:ascii="Garamond" w:hAnsi="Garamond" w:cs="Times New Roman"/>
          <w:b/>
          <w:bCs/>
          <w:w w:val="90"/>
        </w:rPr>
      </w:pPr>
    </w:p>
    <w:p w14:paraId="20E2CF22" w14:textId="3C387D0B" w:rsidR="001C4A78" w:rsidRPr="00BE66B2" w:rsidRDefault="009A29CD" w:rsidP="00BE66B2">
      <w:pPr>
        <w:spacing w:after="0" w:line="240" w:lineRule="auto"/>
        <w:jc w:val="both"/>
        <w:rPr>
          <w:rFonts w:ascii="Garamond" w:hAnsi="Garamond" w:cs="Times New Roman"/>
          <w:b/>
          <w:bCs/>
          <w:w w:val="90"/>
        </w:rPr>
      </w:pPr>
      <w:r>
        <w:rPr>
          <w:rFonts w:ascii="Garamond" w:hAnsi="Garamond" w:cs="Times New Roman"/>
          <w:b/>
          <w:bCs/>
          <w:w w:val="90"/>
        </w:rPr>
        <w:t>6.3.1</w:t>
      </w:r>
      <w:r w:rsidR="001C4A78" w:rsidRPr="00BE66B2">
        <w:rPr>
          <w:rFonts w:ascii="Garamond" w:hAnsi="Garamond" w:cs="Times New Roman"/>
          <w:b/>
          <w:bCs/>
          <w:w w:val="90"/>
        </w:rPr>
        <w:t xml:space="preserve"> III.XXXVIII,20 </w:t>
      </w:r>
      <w:r w:rsidR="006C25C2" w:rsidRPr="00BE4FC9">
        <w:rPr>
          <w:rFonts w:ascii="Garamond" w:hAnsi="Garamond" w:cs="Times New Roman"/>
          <w:w w:val="90"/>
        </w:rPr>
        <w:t xml:space="preserve">- </w:t>
      </w:r>
      <w:r w:rsidR="001C4A78" w:rsidRPr="00BE4FC9">
        <w:rPr>
          <w:rFonts w:ascii="Garamond" w:hAnsi="Garamond" w:cs="Times New Roman"/>
          <w:w w:val="90"/>
        </w:rPr>
        <w:t>Dio non tenta</w:t>
      </w:r>
    </w:p>
    <w:p w14:paraId="2F208565"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Funzione → </w:t>
      </w:r>
      <w:proofErr w:type="spellStart"/>
      <w:r w:rsidRPr="009A29CD">
        <w:rPr>
          <w:rFonts w:ascii="Garamond" w:hAnsi="Garamond" w:cs="Times New Roman"/>
          <w:i/>
          <w:iCs/>
          <w:w w:val="90"/>
        </w:rPr>
        <w:t>declaratio</w:t>
      </w:r>
      <w:proofErr w:type="spellEnd"/>
      <w:r w:rsidRPr="00BE66B2">
        <w:rPr>
          <w:rFonts w:ascii="Garamond" w:hAnsi="Garamond" w:cs="Times New Roman"/>
          <w:w w:val="90"/>
        </w:rPr>
        <w:t>: formula di ortodossia diretta.</w:t>
      </w:r>
    </w:p>
    <w:p w14:paraId="66126F72"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Rischio → attribuire a Dio la </w:t>
      </w:r>
      <w:proofErr w:type="spellStart"/>
      <w:r w:rsidRPr="00BE66B2">
        <w:rPr>
          <w:rFonts w:ascii="Garamond" w:hAnsi="Garamond" w:cs="Times New Roman"/>
          <w:i/>
          <w:iCs/>
          <w:w w:val="90"/>
        </w:rPr>
        <w:t>tentatio</w:t>
      </w:r>
      <w:proofErr w:type="spellEnd"/>
      <w:r w:rsidRPr="00BE66B2">
        <w:rPr>
          <w:rFonts w:ascii="Garamond" w:hAnsi="Garamond" w:cs="Times New Roman"/>
          <w:w w:val="90"/>
        </w:rPr>
        <w:t xml:space="preserve"> (eresia diretta).</w:t>
      </w:r>
    </w:p>
    <w:p w14:paraId="383120FF" w14:textId="1660C64F"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misura l’impatto della glossa sulla stabilità dottrinale. </w:t>
      </w:r>
      <w:hyperlink r:id="rId63" w:history="1"/>
    </w:p>
    <w:p w14:paraId="24651394" w14:textId="77777777" w:rsidR="009A29CD" w:rsidRDefault="009A29CD" w:rsidP="00BE66B2">
      <w:pPr>
        <w:spacing w:after="0" w:line="240" w:lineRule="auto"/>
        <w:jc w:val="both"/>
        <w:rPr>
          <w:rFonts w:ascii="Garamond" w:hAnsi="Garamond" w:cs="Times New Roman"/>
          <w:b/>
          <w:bCs/>
          <w:w w:val="90"/>
        </w:rPr>
      </w:pPr>
    </w:p>
    <w:p w14:paraId="4FCBA1B7" w14:textId="68BC8A5E" w:rsidR="001C4A78" w:rsidRPr="00BE66B2" w:rsidRDefault="009A29CD" w:rsidP="00BE66B2">
      <w:pPr>
        <w:spacing w:after="0" w:line="240" w:lineRule="auto"/>
        <w:jc w:val="both"/>
        <w:rPr>
          <w:rFonts w:ascii="Garamond" w:hAnsi="Garamond" w:cs="Times New Roman"/>
          <w:b/>
          <w:bCs/>
          <w:w w:val="90"/>
        </w:rPr>
      </w:pPr>
      <w:r>
        <w:rPr>
          <w:rFonts w:ascii="Garamond" w:hAnsi="Garamond" w:cs="Times New Roman"/>
          <w:b/>
          <w:bCs/>
          <w:w w:val="90"/>
        </w:rPr>
        <w:t>6.3.</w:t>
      </w:r>
      <w:r>
        <w:rPr>
          <w:rFonts w:ascii="Garamond" w:hAnsi="Garamond" w:cs="Times New Roman"/>
          <w:b/>
          <w:bCs/>
          <w:w w:val="90"/>
        </w:rPr>
        <w:t>2</w:t>
      </w:r>
      <w:r w:rsidRPr="00BE66B2">
        <w:rPr>
          <w:rFonts w:ascii="Garamond" w:hAnsi="Garamond" w:cs="Times New Roman"/>
          <w:b/>
          <w:bCs/>
          <w:w w:val="90"/>
        </w:rPr>
        <w:t xml:space="preserve"> </w:t>
      </w:r>
      <w:r w:rsidR="001C4A78" w:rsidRPr="00BE66B2">
        <w:rPr>
          <w:rFonts w:ascii="Garamond" w:hAnsi="Garamond" w:cs="Times New Roman"/>
          <w:b/>
          <w:bCs/>
          <w:w w:val="90"/>
        </w:rPr>
        <w:t xml:space="preserve">III.XXXIX,3 </w:t>
      </w:r>
      <w:r w:rsidR="006C25C2" w:rsidRPr="00BE4FC9">
        <w:rPr>
          <w:rFonts w:ascii="Garamond" w:hAnsi="Garamond" w:cs="Times New Roman"/>
          <w:w w:val="90"/>
        </w:rPr>
        <w:t xml:space="preserve">- </w:t>
      </w:r>
      <w:r w:rsidR="001C4A78" w:rsidRPr="00BE4FC9">
        <w:rPr>
          <w:rFonts w:ascii="Garamond" w:hAnsi="Garamond" w:cs="Times New Roman"/>
          <w:w w:val="90"/>
        </w:rPr>
        <w:t>Dio non si perde nell’anima</w:t>
      </w:r>
    </w:p>
    <w:p w14:paraId="7538EF81" w14:textId="0EC96831"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Funzione → </w:t>
      </w:r>
      <w:proofErr w:type="spellStart"/>
      <w:r w:rsidRPr="009A29CD">
        <w:rPr>
          <w:rFonts w:ascii="Garamond" w:hAnsi="Garamond" w:cs="Times New Roman"/>
          <w:i/>
          <w:iCs/>
          <w:w w:val="90"/>
        </w:rPr>
        <w:t>declaratio</w:t>
      </w:r>
      <w:proofErr w:type="spellEnd"/>
      <w:r w:rsidR="009A29CD">
        <w:rPr>
          <w:rFonts w:ascii="Garamond" w:hAnsi="Garamond" w:cs="Times New Roman"/>
          <w:w w:val="90"/>
        </w:rPr>
        <w:t xml:space="preserve">: </w:t>
      </w:r>
      <w:r w:rsidRPr="00BE66B2">
        <w:rPr>
          <w:rFonts w:ascii="Garamond" w:hAnsi="Garamond" w:cs="Times New Roman"/>
          <w:w w:val="90"/>
        </w:rPr>
        <w:t>esplicita anti</w:t>
      </w:r>
      <w:r w:rsidRPr="00BE66B2">
        <w:rPr>
          <w:rFonts w:ascii="Garamond" w:hAnsi="Garamond" w:cs="Times New Roman"/>
          <w:w w:val="90"/>
        </w:rPr>
        <w:noBreakHyphen/>
        <w:t>panteistica.</w:t>
      </w:r>
    </w:p>
    <w:p w14:paraId="34395A2F" w14:textId="63D81F62"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Rischio → confusione tra unione mistica e </w:t>
      </w:r>
      <w:r w:rsidRPr="009A29CD">
        <w:rPr>
          <w:rFonts w:ascii="Garamond" w:hAnsi="Garamond" w:cs="Times New Roman"/>
          <w:w w:val="90"/>
        </w:rPr>
        <w:t>fusione essenziale</w:t>
      </w:r>
      <w:r w:rsidRPr="00BE66B2">
        <w:rPr>
          <w:rFonts w:ascii="Garamond" w:hAnsi="Garamond" w:cs="Times New Roman"/>
          <w:w w:val="90"/>
        </w:rPr>
        <w:t>.</w:t>
      </w:r>
    </w:p>
    <w:p w14:paraId="5207C378" w14:textId="5D76D7CA"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esempla </w:t>
      </w:r>
      <w:r w:rsidR="009A29CD">
        <w:rPr>
          <w:rFonts w:ascii="Garamond" w:hAnsi="Garamond" w:cs="Times New Roman"/>
          <w:w w:val="90"/>
        </w:rPr>
        <w:t>le</w:t>
      </w:r>
      <w:r w:rsidRPr="00BE66B2">
        <w:rPr>
          <w:rFonts w:ascii="Garamond" w:hAnsi="Garamond" w:cs="Times New Roman"/>
          <w:w w:val="90"/>
        </w:rPr>
        <w:t xml:space="preserve"> </w:t>
      </w:r>
      <w:r w:rsidRPr="009A29CD">
        <w:rPr>
          <w:rFonts w:ascii="Garamond" w:hAnsi="Garamond" w:cs="Times New Roman"/>
          <w:w w:val="90"/>
        </w:rPr>
        <w:t xml:space="preserve">glosse come dispositivi difensivi. </w:t>
      </w:r>
      <w:hyperlink r:id="rId64" w:history="1"/>
    </w:p>
    <w:p w14:paraId="072B3A6D" w14:textId="77777777" w:rsidR="009A29CD" w:rsidRDefault="009A29CD" w:rsidP="00BE66B2">
      <w:pPr>
        <w:spacing w:after="0" w:line="240" w:lineRule="auto"/>
        <w:jc w:val="both"/>
        <w:rPr>
          <w:rFonts w:ascii="Garamond" w:hAnsi="Garamond" w:cs="Times New Roman"/>
          <w:b/>
          <w:bCs/>
          <w:w w:val="90"/>
        </w:rPr>
      </w:pPr>
    </w:p>
    <w:p w14:paraId="0EE2B235" w14:textId="54ACE071" w:rsidR="001C4A78" w:rsidRPr="00BE66B2" w:rsidRDefault="009A29CD" w:rsidP="00BE66B2">
      <w:pPr>
        <w:spacing w:after="0" w:line="240" w:lineRule="auto"/>
        <w:jc w:val="both"/>
        <w:rPr>
          <w:rFonts w:ascii="Garamond" w:hAnsi="Garamond" w:cs="Times New Roman"/>
          <w:b/>
          <w:bCs/>
          <w:w w:val="90"/>
        </w:rPr>
      </w:pPr>
      <w:r>
        <w:rPr>
          <w:rFonts w:ascii="Garamond" w:hAnsi="Garamond" w:cs="Times New Roman"/>
          <w:b/>
          <w:bCs/>
          <w:w w:val="90"/>
        </w:rPr>
        <w:t>6.3.</w:t>
      </w:r>
      <w:r>
        <w:rPr>
          <w:rFonts w:ascii="Garamond" w:hAnsi="Garamond" w:cs="Times New Roman"/>
          <w:b/>
          <w:bCs/>
          <w:w w:val="90"/>
        </w:rPr>
        <w:t>3</w:t>
      </w:r>
      <w:r w:rsidRPr="00BE66B2">
        <w:rPr>
          <w:rFonts w:ascii="Garamond" w:hAnsi="Garamond" w:cs="Times New Roman"/>
          <w:b/>
          <w:bCs/>
          <w:w w:val="90"/>
        </w:rPr>
        <w:t xml:space="preserve"> </w:t>
      </w:r>
      <w:r w:rsidR="001C4A78" w:rsidRPr="00BE66B2">
        <w:rPr>
          <w:rFonts w:ascii="Garamond" w:hAnsi="Garamond" w:cs="Times New Roman"/>
          <w:b/>
          <w:bCs/>
          <w:w w:val="90"/>
        </w:rPr>
        <w:t xml:space="preserve">III.VIII,8 </w:t>
      </w:r>
      <w:r w:rsidR="006C25C2" w:rsidRPr="009A29CD">
        <w:rPr>
          <w:rFonts w:ascii="Garamond" w:hAnsi="Garamond" w:cs="Times New Roman"/>
          <w:w w:val="90"/>
        </w:rPr>
        <w:t xml:space="preserve">- </w:t>
      </w:r>
      <w:r w:rsidR="001C4A78" w:rsidRPr="009A29CD">
        <w:rPr>
          <w:rFonts w:ascii="Garamond" w:hAnsi="Garamond" w:cs="Times New Roman"/>
          <w:w w:val="90"/>
        </w:rPr>
        <w:t>sicurezza mistica con riserva</w:t>
      </w:r>
    </w:p>
    <w:p w14:paraId="4D21006C"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dichiara la sicurezza spirituale come effetto di Dio, non dell'anima.</w:t>
      </w:r>
    </w:p>
    <w:p w14:paraId="0BC9C79D" w14:textId="0BD03229"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Rischio → idee moliniste sulla </w:t>
      </w:r>
      <w:r w:rsidRPr="009A29CD">
        <w:rPr>
          <w:rFonts w:ascii="Garamond" w:hAnsi="Garamond" w:cs="Times New Roman"/>
          <w:i/>
          <w:iCs/>
          <w:w w:val="90"/>
        </w:rPr>
        <w:t>sicurtà</w:t>
      </w:r>
      <w:r w:rsidRPr="00BE66B2">
        <w:rPr>
          <w:rFonts w:ascii="Garamond" w:hAnsi="Garamond" w:cs="Times New Roman"/>
          <w:w w:val="90"/>
        </w:rPr>
        <w:t>.</w:t>
      </w:r>
    </w:p>
    <w:p w14:paraId="29DB460A" w14:textId="3FA04C9A"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Valore → spiega la funzione anti</w:t>
      </w:r>
      <w:r w:rsidRPr="00BE66B2">
        <w:rPr>
          <w:rFonts w:ascii="Garamond" w:hAnsi="Garamond" w:cs="Times New Roman"/>
          <w:w w:val="90"/>
        </w:rPr>
        <w:noBreakHyphen/>
      </w:r>
      <w:proofErr w:type="spellStart"/>
      <w:r w:rsidRPr="009A29CD">
        <w:rPr>
          <w:rFonts w:ascii="Garamond" w:hAnsi="Garamond" w:cs="Times New Roman"/>
          <w:i/>
          <w:iCs/>
          <w:w w:val="90"/>
        </w:rPr>
        <w:t>sicurtaria</w:t>
      </w:r>
      <w:proofErr w:type="spellEnd"/>
      <w:r w:rsidRPr="00BE66B2">
        <w:rPr>
          <w:rFonts w:ascii="Garamond" w:hAnsi="Garamond" w:cs="Times New Roman"/>
          <w:w w:val="90"/>
        </w:rPr>
        <w:t xml:space="preserve">. </w:t>
      </w:r>
      <w:hyperlink r:id="rId65" w:history="1"/>
    </w:p>
    <w:p w14:paraId="5C1ABC9B" w14:textId="0834FA95" w:rsidR="001C4A78" w:rsidRPr="00BE66B2" w:rsidRDefault="001C4A78" w:rsidP="00BE66B2">
      <w:pPr>
        <w:spacing w:after="0" w:line="240" w:lineRule="auto"/>
        <w:jc w:val="both"/>
        <w:rPr>
          <w:rFonts w:ascii="Garamond" w:hAnsi="Garamond" w:cs="Times New Roman"/>
          <w:w w:val="90"/>
        </w:rPr>
      </w:pPr>
    </w:p>
    <w:p w14:paraId="08C27163" w14:textId="7CD8251D" w:rsidR="001C4A78"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001C4A78" w:rsidRPr="00BE66B2">
        <w:rPr>
          <w:rFonts w:ascii="Garamond" w:hAnsi="Garamond" w:cs="Times New Roman"/>
          <w:b/>
          <w:bCs/>
          <w:w w:val="90"/>
        </w:rPr>
        <w:t xml:space="preserve">4. </w:t>
      </w:r>
      <w:proofErr w:type="spellStart"/>
      <w:r w:rsidR="00BE4FC9" w:rsidRPr="00BE4FC9">
        <w:rPr>
          <w:rFonts w:ascii="Garamond" w:hAnsi="Garamond" w:cs="Times New Roman"/>
          <w:b/>
          <w:bCs/>
          <w:i/>
          <w:iCs/>
          <w:w w:val="90"/>
        </w:rPr>
        <w:t>Explicatio</w:t>
      </w:r>
      <w:proofErr w:type="spellEnd"/>
      <w:r w:rsidR="00BE4FC9" w:rsidRPr="00BE4FC9">
        <w:rPr>
          <w:rFonts w:ascii="Garamond" w:hAnsi="Garamond" w:cs="Times New Roman"/>
          <w:b/>
          <w:bCs/>
          <w:i/>
          <w:iCs/>
          <w:w w:val="90"/>
        </w:rPr>
        <w:t xml:space="preserve"> </w:t>
      </w:r>
      <w:r w:rsidR="00BE4FC9">
        <w:rPr>
          <w:rFonts w:ascii="Garamond" w:hAnsi="Garamond" w:cs="Times New Roman"/>
          <w:b/>
          <w:bCs/>
          <w:w w:val="90"/>
        </w:rPr>
        <w:t>-</w:t>
      </w:r>
      <w:r w:rsidR="00BE4FC9" w:rsidRPr="00BE66B2">
        <w:rPr>
          <w:rFonts w:ascii="Garamond" w:hAnsi="Garamond" w:cs="Times New Roman"/>
          <w:b/>
          <w:bCs/>
          <w:w w:val="90"/>
        </w:rPr>
        <w:t xml:space="preserve"> metalinguistiche</w:t>
      </w:r>
    </w:p>
    <w:p w14:paraId="268485BC" w14:textId="42FE2E29" w:rsidR="001C4A78" w:rsidRPr="009A29CD" w:rsidRDefault="009A29CD" w:rsidP="00BE66B2">
      <w:pPr>
        <w:spacing w:after="0" w:line="240" w:lineRule="auto"/>
        <w:jc w:val="both"/>
        <w:rPr>
          <w:rFonts w:ascii="Garamond" w:hAnsi="Garamond" w:cs="Times New Roman"/>
          <w:w w:val="90"/>
        </w:rPr>
      </w:pPr>
      <w:r w:rsidRPr="009A29CD">
        <w:rPr>
          <w:rFonts w:ascii="Garamond" w:hAnsi="Garamond" w:cs="Times New Roman"/>
          <w:w w:val="90"/>
        </w:rPr>
        <w:t xml:space="preserve">Funzione → </w:t>
      </w:r>
      <w:r w:rsidR="001C4A78" w:rsidRPr="009A29CD">
        <w:rPr>
          <w:rFonts w:ascii="Garamond" w:hAnsi="Garamond" w:cs="Times New Roman"/>
          <w:w w:val="90"/>
        </w:rPr>
        <w:t>glosse che spiegano concetti tecnici e rendono il testo “computabile”</w:t>
      </w:r>
    </w:p>
    <w:p w14:paraId="38CB8486" w14:textId="77777777" w:rsidR="009A29CD" w:rsidRDefault="009A29CD" w:rsidP="00BE66B2">
      <w:pPr>
        <w:spacing w:after="0" w:line="240" w:lineRule="auto"/>
        <w:jc w:val="both"/>
        <w:rPr>
          <w:rFonts w:ascii="Garamond" w:hAnsi="Garamond" w:cs="Times New Roman"/>
          <w:b/>
          <w:bCs/>
          <w:w w:val="90"/>
        </w:rPr>
      </w:pPr>
    </w:p>
    <w:p w14:paraId="235A5D3F" w14:textId="0263EFDD" w:rsidR="009A29CD" w:rsidRDefault="009A29CD" w:rsidP="00BE66B2">
      <w:pPr>
        <w:spacing w:after="0" w:line="240" w:lineRule="auto"/>
        <w:jc w:val="both"/>
        <w:rPr>
          <w:rFonts w:ascii="Garamond" w:hAnsi="Garamond" w:cs="Times New Roman"/>
          <w:b/>
          <w:bCs/>
          <w:w w:val="90"/>
        </w:rPr>
      </w:pPr>
      <w:r>
        <w:rPr>
          <w:rFonts w:ascii="Garamond" w:hAnsi="Garamond" w:cs="Times New Roman"/>
          <w:b/>
          <w:bCs/>
          <w:w w:val="90"/>
        </w:rPr>
        <w:t>6.4.1</w:t>
      </w:r>
      <w:r w:rsidR="001C4A78" w:rsidRPr="00BE66B2">
        <w:rPr>
          <w:rFonts w:ascii="Garamond" w:hAnsi="Garamond" w:cs="Times New Roman"/>
          <w:b/>
          <w:bCs/>
          <w:w w:val="90"/>
        </w:rPr>
        <w:t xml:space="preserve"> I.IV,7 </w:t>
      </w:r>
      <w:r w:rsidR="006C25C2">
        <w:rPr>
          <w:rFonts w:ascii="Garamond" w:hAnsi="Garamond" w:cs="Times New Roman"/>
          <w:b/>
          <w:bCs/>
          <w:w w:val="90"/>
        </w:rPr>
        <w:t xml:space="preserve">- </w:t>
      </w:r>
      <w:r w:rsidR="001C4A78" w:rsidRPr="00BE66B2">
        <w:rPr>
          <w:rFonts w:ascii="Garamond" w:hAnsi="Garamond" w:cs="Times New Roman"/>
          <w:b/>
          <w:bCs/>
          <w:w w:val="90"/>
        </w:rPr>
        <w:t>natura della notte</w:t>
      </w:r>
    </w:p>
    <w:p w14:paraId="4D2AFDAD" w14:textId="449FA493"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Funzione → </w:t>
      </w:r>
      <w:proofErr w:type="spellStart"/>
      <w:r w:rsidRPr="009A29CD">
        <w:rPr>
          <w:rFonts w:ascii="Garamond" w:hAnsi="Garamond" w:cs="Times New Roman"/>
          <w:i/>
          <w:iCs/>
          <w:w w:val="90"/>
        </w:rPr>
        <w:t>esplicatio</w:t>
      </w:r>
      <w:proofErr w:type="spellEnd"/>
      <w:r w:rsidR="009A29CD">
        <w:rPr>
          <w:rFonts w:ascii="Garamond" w:hAnsi="Garamond" w:cs="Times New Roman"/>
          <w:w w:val="90"/>
        </w:rPr>
        <w:t>.</w:t>
      </w:r>
    </w:p>
    <w:p w14:paraId="705241D7"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confusione tra stato naturale e stato infuso.</w:t>
      </w:r>
    </w:p>
    <w:p w14:paraId="5AF8DAFA" w14:textId="7CF875ED" w:rsidR="001C4A78" w:rsidRPr="009A29CD" w:rsidRDefault="001C4A78" w:rsidP="00BE66B2">
      <w:pPr>
        <w:spacing w:after="0" w:line="240" w:lineRule="auto"/>
        <w:jc w:val="both"/>
        <w:rPr>
          <w:rFonts w:ascii="Garamond" w:hAnsi="Garamond" w:cs="Times New Roman"/>
          <w:b/>
          <w:bCs/>
          <w:w w:val="90"/>
        </w:rPr>
      </w:pPr>
      <w:r w:rsidRPr="00BE66B2">
        <w:rPr>
          <w:rFonts w:ascii="Garamond" w:hAnsi="Garamond" w:cs="Times New Roman"/>
          <w:w w:val="90"/>
        </w:rPr>
        <w:t xml:space="preserve">Valore → </w:t>
      </w:r>
      <w:r w:rsidR="009A29CD">
        <w:rPr>
          <w:rFonts w:ascii="Garamond" w:hAnsi="Garamond" w:cs="Times New Roman"/>
          <w:w w:val="90"/>
        </w:rPr>
        <w:t xml:space="preserve">esempla </w:t>
      </w:r>
      <w:r w:rsidRPr="00BE66B2">
        <w:rPr>
          <w:rFonts w:ascii="Garamond" w:hAnsi="Garamond" w:cs="Times New Roman"/>
          <w:w w:val="90"/>
        </w:rPr>
        <w:t xml:space="preserve">glosse come </w:t>
      </w:r>
      <w:proofErr w:type="spellStart"/>
      <w:r w:rsidRPr="00BE66B2">
        <w:rPr>
          <w:rFonts w:ascii="Garamond" w:hAnsi="Garamond" w:cs="Times New Roman"/>
          <w:w w:val="90"/>
        </w:rPr>
        <w:t>dis</w:t>
      </w:r>
      <w:r w:rsidR="009A29CD">
        <w:rPr>
          <w:rFonts w:ascii="Garamond" w:hAnsi="Garamond" w:cs="Times New Roman"/>
          <w:w w:val="90"/>
        </w:rPr>
        <w:t>-</w:t>
      </w:r>
      <w:r w:rsidRPr="00BE66B2">
        <w:rPr>
          <w:rFonts w:ascii="Garamond" w:hAnsi="Garamond" w:cs="Times New Roman"/>
          <w:w w:val="90"/>
        </w:rPr>
        <w:t>ambiguatori</w:t>
      </w:r>
      <w:proofErr w:type="spellEnd"/>
      <w:r w:rsidRPr="00BE66B2">
        <w:rPr>
          <w:rFonts w:ascii="Garamond" w:hAnsi="Garamond" w:cs="Times New Roman"/>
          <w:w w:val="90"/>
        </w:rPr>
        <w:t xml:space="preserve"> semantici. </w:t>
      </w:r>
      <w:hyperlink r:id="rId66" w:history="1"/>
    </w:p>
    <w:p w14:paraId="18C73C47" w14:textId="77777777" w:rsidR="009A29CD" w:rsidRDefault="009A29CD" w:rsidP="00BE66B2">
      <w:pPr>
        <w:spacing w:after="0" w:line="240" w:lineRule="auto"/>
        <w:jc w:val="both"/>
        <w:rPr>
          <w:rFonts w:ascii="Garamond" w:hAnsi="Garamond" w:cs="Times New Roman"/>
          <w:b/>
          <w:bCs/>
          <w:w w:val="90"/>
        </w:rPr>
      </w:pPr>
    </w:p>
    <w:p w14:paraId="17F59698" w14:textId="01A250A9" w:rsidR="001C4A78" w:rsidRPr="00BE66B2" w:rsidRDefault="009A29CD" w:rsidP="00BE66B2">
      <w:pPr>
        <w:spacing w:after="0" w:line="240" w:lineRule="auto"/>
        <w:jc w:val="both"/>
        <w:rPr>
          <w:rFonts w:ascii="Garamond" w:hAnsi="Garamond" w:cs="Times New Roman"/>
          <w:b/>
          <w:bCs/>
          <w:w w:val="90"/>
        </w:rPr>
      </w:pPr>
      <w:r>
        <w:rPr>
          <w:rFonts w:ascii="Garamond" w:hAnsi="Garamond" w:cs="Times New Roman"/>
          <w:b/>
          <w:bCs/>
          <w:w w:val="90"/>
        </w:rPr>
        <w:t>6.4.2</w:t>
      </w:r>
      <w:r w:rsidRPr="00BE66B2">
        <w:rPr>
          <w:rFonts w:ascii="Garamond" w:hAnsi="Garamond" w:cs="Times New Roman"/>
          <w:b/>
          <w:bCs/>
          <w:w w:val="90"/>
        </w:rPr>
        <w:t xml:space="preserve"> </w:t>
      </w:r>
      <w:r w:rsidRPr="00BE66B2">
        <w:rPr>
          <w:rFonts w:ascii="Garamond" w:hAnsi="Garamond" w:cs="Times New Roman"/>
          <w:b/>
          <w:bCs/>
          <w:w w:val="90"/>
        </w:rPr>
        <w:t>I.V</w:t>
      </w:r>
      <w:r w:rsidR="001C4A78" w:rsidRPr="00BE66B2">
        <w:rPr>
          <w:rFonts w:ascii="Garamond" w:hAnsi="Garamond" w:cs="Times New Roman"/>
          <w:b/>
          <w:bCs/>
          <w:w w:val="90"/>
        </w:rPr>
        <w:t xml:space="preserve">,13 </w:t>
      </w:r>
      <w:r w:rsidR="006C25C2">
        <w:rPr>
          <w:rFonts w:ascii="Garamond" w:hAnsi="Garamond" w:cs="Times New Roman"/>
          <w:b/>
          <w:bCs/>
          <w:w w:val="90"/>
        </w:rPr>
        <w:t xml:space="preserve">- </w:t>
      </w:r>
      <w:r w:rsidR="001C4A78" w:rsidRPr="00BE66B2">
        <w:rPr>
          <w:rFonts w:ascii="Garamond" w:hAnsi="Garamond" w:cs="Times New Roman"/>
          <w:b/>
          <w:bCs/>
          <w:w w:val="90"/>
        </w:rPr>
        <w:t>chiarimento sulla virtù</w:t>
      </w:r>
    </w:p>
    <w:p w14:paraId="0F5AB76A" w14:textId="263B13AF"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esplicazione frequente.</w:t>
      </w:r>
    </w:p>
    <w:p w14:paraId="0108B7D3"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incomprensione della pedagogia spirituale.</w:t>
      </w:r>
    </w:p>
    <w:p w14:paraId="439EFCAA" w14:textId="0FA9D2CD"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mostra come le glosse operano anche a bassa intensità. </w:t>
      </w:r>
      <w:hyperlink r:id="rId67" w:history="1"/>
    </w:p>
    <w:p w14:paraId="3EB044B9" w14:textId="77777777" w:rsidR="009A29CD" w:rsidRDefault="009A29CD" w:rsidP="00BE66B2">
      <w:pPr>
        <w:spacing w:after="0" w:line="240" w:lineRule="auto"/>
        <w:jc w:val="both"/>
        <w:rPr>
          <w:rFonts w:ascii="Garamond" w:hAnsi="Garamond" w:cs="Times New Roman"/>
          <w:b/>
          <w:bCs/>
          <w:w w:val="90"/>
        </w:rPr>
      </w:pPr>
    </w:p>
    <w:p w14:paraId="5C15C1D2" w14:textId="57817563" w:rsidR="001C4A78" w:rsidRPr="00BE66B2" w:rsidRDefault="009A29CD" w:rsidP="00BE66B2">
      <w:pPr>
        <w:spacing w:after="0" w:line="240" w:lineRule="auto"/>
        <w:jc w:val="both"/>
        <w:rPr>
          <w:rFonts w:ascii="Garamond" w:hAnsi="Garamond" w:cs="Times New Roman"/>
          <w:b/>
          <w:bCs/>
          <w:w w:val="90"/>
        </w:rPr>
      </w:pPr>
      <w:r>
        <w:rPr>
          <w:rFonts w:ascii="Garamond" w:hAnsi="Garamond" w:cs="Times New Roman"/>
          <w:b/>
          <w:bCs/>
          <w:w w:val="90"/>
        </w:rPr>
        <w:lastRenderedPageBreak/>
        <w:t>6.4.3</w:t>
      </w:r>
      <w:r w:rsidR="001C4A78" w:rsidRPr="00BE66B2">
        <w:rPr>
          <w:rFonts w:ascii="Garamond" w:hAnsi="Garamond" w:cs="Times New Roman"/>
          <w:b/>
          <w:bCs/>
          <w:w w:val="90"/>
        </w:rPr>
        <w:t xml:space="preserve"> II.VIII,32 </w:t>
      </w:r>
      <w:r w:rsidR="006C25C2" w:rsidRPr="009A29CD">
        <w:rPr>
          <w:rFonts w:ascii="Garamond" w:hAnsi="Garamond" w:cs="Times New Roman"/>
          <w:w w:val="90"/>
        </w:rPr>
        <w:t xml:space="preserve">- </w:t>
      </w:r>
      <w:r w:rsidR="001C4A78" w:rsidRPr="009A29CD">
        <w:rPr>
          <w:rFonts w:ascii="Garamond" w:hAnsi="Garamond" w:cs="Times New Roman"/>
          <w:w w:val="90"/>
        </w:rPr>
        <w:t>luce e tenebre</w:t>
      </w:r>
    </w:p>
    <w:p w14:paraId="6265AA1E"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esplica metafora mistica.</w:t>
      </w:r>
    </w:p>
    <w:p w14:paraId="412A82CF"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lettura esoterica / ambiguità simbolica.</w:t>
      </w:r>
    </w:p>
    <w:p w14:paraId="49B98C93" w14:textId="07C002D1"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mostra il ruolo delle glosse nel controllo del linguaggio metaforico. </w:t>
      </w:r>
      <w:hyperlink r:id="rId68" w:history="1"/>
    </w:p>
    <w:p w14:paraId="6E52C3D5" w14:textId="737DE631" w:rsidR="001C4A78" w:rsidRPr="00BE66B2" w:rsidRDefault="001C4A78" w:rsidP="00BE66B2">
      <w:pPr>
        <w:spacing w:after="0" w:line="240" w:lineRule="auto"/>
        <w:jc w:val="both"/>
        <w:rPr>
          <w:rFonts w:ascii="Garamond" w:hAnsi="Garamond" w:cs="Times New Roman"/>
          <w:w w:val="90"/>
        </w:rPr>
      </w:pPr>
    </w:p>
    <w:p w14:paraId="782FB9D0" w14:textId="2A95F1C7" w:rsidR="001C4A78"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001C4A78" w:rsidRPr="00BE66B2">
        <w:rPr>
          <w:rFonts w:ascii="Garamond" w:hAnsi="Garamond" w:cs="Times New Roman"/>
          <w:b/>
          <w:bCs/>
          <w:w w:val="90"/>
        </w:rPr>
        <w:t xml:space="preserve">5. </w:t>
      </w:r>
      <w:r w:rsidR="00BE4FC9">
        <w:rPr>
          <w:rFonts w:ascii="Garamond" w:hAnsi="Garamond" w:cs="Times New Roman"/>
          <w:b/>
          <w:bCs/>
          <w:w w:val="90"/>
        </w:rPr>
        <w:t>Meccanismi e</w:t>
      </w:r>
      <w:r w:rsidR="00BE4FC9" w:rsidRPr="00BE66B2">
        <w:rPr>
          <w:rFonts w:ascii="Garamond" w:hAnsi="Garamond" w:cs="Times New Roman"/>
          <w:b/>
          <w:bCs/>
          <w:w w:val="90"/>
        </w:rPr>
        <w:t>sperienziali</w:t>
      </w:r>
    </w:p>
    <w:p w14:paraId="59F84F15" w14:textId="5CD20A0F" w:rsidR="001C4A78" w:rsidRPr="00BE66B2" w:rsidRDefault="009A29CD" w:rsidP="00BE66B2">
      <w:pPr>
        <w:spacing w:after="0" w:line="240" w:lineRule="auto"/>
        <w:jc w:val="both"/>
        <w:rPr>
          <w:rFonts w:ascii="Garamond" w:hAnsi="Garamond" w:cs="Times New Roman"/>
          <w:w w:val="90"/>
        </w:rPr>
      </w:pPr>
      <w:r w:rsidRPr="00BE66B2">
        <w:rPr>
          <w:rFonts w:ascii="Garamond" w:hAnsi="Garamond" w:cs="Times New Roman"/>
          <w:w w:val="90"/>
        </w:rPr>
        <w:t xml:space="preserve">Funzione → </w:t>
      </w:r>
      <w:r w:rsidR="001C4A78" w:rsidRPr="009A29CD">
        <w:rPr>
          <w:rFonts w:ascii="Garamond" w:hAnsi="Garamond" w:cs="Times New Roman"/>
          <w:w w:val="90"/>
        </w:rPr>
        <w:t>glosse che modulano la propria autorità</w:t>
      </w:r>
      <w:r w:rsidRPr="009A29CD">
        <w:rPr>
          <w:rFonts w:ascii="Garamond" w:hAnsi="Garamond" w:cs="Times New Roman"/>
          <w:w w:val="90"/>
        </w:rPr>
        <w:t>.</w:t>
      </w:r>
    </w:p>
    <w:p w14:paraId="5896BC31" w14:textId="77777777" w:rsidR="009A29CD" w:rsidRDefault="009A29CD" w:rsidP="00BE66B2">
      <w:pPr>
        <w:spacing w:after="0" w:line="240" w:lineRule="auto"/>
        <w:jc w:val="both"/>
        <w:rPr>
          <w:rFonts w:ascii="Garamond" w:hAnsi="Garamond" w:cs="Times New Roman"/>
          <w:b/>
          <w:bCs/>
          <w:w w:val="90"/>
        </w:rPr>
      </w:pPr>
    </w:p>
    <w:p w14:paraId="25FEAF79" w14:textId="55471D3E" w:rsidR="001C4A78" w:rsidRPr="00BE66B2" w:rsidRDefault="009A29CD" w:rsidP="00BE66B2">
      <w:pPr>
        <w:spacing w:after="0" w:line="240" w:lineRule="auto"/>
        <w:jc w:val="both"/>
        <w:rPr>
          <w:rFonts w:ascii="Garamond" w:hAnsi="Garamond" w:cs="Times New Roman"/>
          <w:b/>
          <w:bCs/>
          <w:w w:val="90"/>
        </w:rPr>
      </w:pPr>
      <w:r>
        <w:rPr>
          <w:rFonts w:ascii="Garamond" w:hAnsi="Garamond" w:cs="Times New Roman"/>
          <w:b/>
          <w:bCs/>
          <w:w w:val="90"/>
        </w:rPr>
        <w:t>6.5.1</w:t>
      </w:r>
      <w:r w:rsidR="001C4A78" w:rsidRPr="00BE66B2">
        <w:rPr>
          <w:rFonts w:ascii="Garamond" w:hAnsi="Garamond" w:cs="Times New Roman"/>
          <w:b/>
          <w:bCs/>
          <w:w w:val="90"/>
        </w:rPr>
        <w:t xml:space="preserve"> II.VIII,13 </w:t>
      </w:r>
      <w:r w:rsidR="006C25C2" w:rsidRPr="009A29CD">
        <w:rPr>
          <w:rFonts w:ascii="Garamond" w:hAnsi="Garamond" w:cs="Times New Roman"/>
          <w:w w:val="90"/>
        </w:rPr>
        <w:t xml:space="preserve">- </w:t>
      </w:r>
      <w:r w:rsidR="001C4A78" w:rsidRPr="009A29CD">
        <w:rPr>
          <w:rFonts w:ascii="Garamond" w:hAnsi="Garamond" w:cs="Times New Roman"/>
          <w:w w:val="90"/>
        </w:rPr>
        <w:t>superiorità dell’esperienza sui libri</w:t>
      </w:r>
    </w:p>
    <w:p w14:paraId="36BCDE6E"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segnala limite della dottrina astratta.</w:t>
      </w:r>
    </w:p>
    <w:p w14:paraId="66EB7CE6" w14:textId="30974849"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interpretazione eccessivamente privatistica dell’esperienza.</w:t>
      </w:r>
    </w:p>
    <w:p w14:paraId="369E7C71" w14:textId="4EF64FA3"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w:t>
      </w:r>
      <w:r w:rsidR="009A29CD">
        <w:rPr>
          <w:rFonts w:ascii="Garamond" w:hAnsi="Garamond" w:cs="Times New Roman"/>
          <w:w w:val="90"/>
        </w:rPr>
        <w:t>supporta esemplificazioni</w:t>
      </w:r>
      <w:r w:rsidRPr="00BE66B2">
        <w:rPr>
          <w:rFonts w:ascii="Garamond" w:hAnsi="Garamond" w:cs="Times New Roman"/>
          <w:w w:val="90"/>
        </w:rPr>
        <w:t xml:space="preserve"> di </w:t>
      </w:r>
      <w:r w:rsidRPr="00BE66B2">
        <w:rPr>
          <w:rFonts w:ascii="Garamond" w:hAnsi="Garamond" w:cs="Times New Roman"/>
          <w:i/>
          <w:iCs/>
          <w:w w:val="90"/>
        </w:rPr>
        <w:t>ethos</w:t>
      </w:r>
      <w:r w:rsidRPr="00BE66B2">
        <w:rPr>
          <w:rFonts w:ascii="Garamond" w:hAnsi="Garamond" w:cs="Times New Roman"/>
          <w:w w:val="90"/>
        </w:rPr>
        <w:t xml:space="preserve"> e </w:t>
      </w:r>
      <w:r w:rsidRPr="00BE66B2">
        <w:rPr>
          <w:rFonts w:ascii="Garamond" w:hAnsi="Garamond" w:cs="Times New Roman"/>
          <w:i/>
          <w:iCs/>
          <w:w w:val="90"/>
        </w:rPr>
        <w:t>intertesto esperienziale</w:t>
      </w:r>
      <w:r w:rsidRPr="00BE66B2">
        <w:rPr>
          <w:rFonts w:ascii="Garamond" w:hAnsi="Garamond" w:cs="Times New Roman"/>
          <w:w w:val="90"/>
        </w:rPr>
        <w:t xml:space="preserve">. </w:t>
      </w:r>
      <w:hyperlink r:id="rId69" w:history="1"/>
    </w:p>
    <w:p w14:paraId="16E1C964" w14:textId="77777777" w:rsidR="009A29CD" w:rsidRDefault="009A29CD" w:rsidP="00BE66B2">
      <w:pPr>
        <w:spacing w:after="0" w:line="240" w:lineRule="auto"/>
        <w:jc w:val="both"/>
        <w:rPr>
          <w:rFonts w:ascii="Garamond" w:hAnsi="Garamond" w:cs="Times New Roman"/>
          <w:b/>
          <w:bCs/>
          <w:w w:val="90"/>
        </w:rPr>
      </w:pPr>
    </w:p>
    <w:p w14:paraId="7918B977" w14:textId="4645594C" w:rsidR="001C4A78" w:rsidRPr="00BE66B2" w:rsidRDefault="009A29CD" w:rsidP="00BE66B2">
      <w:pPr>
        <w:spacing w:after="0" w:line="240" w:lineRule="auto"/>
        <w:jc w:val="both"/>
        <w:rPr>
          <w:rFonts w:ascii="Garamond" w:hAnsi="Garamond" w:cs="Times New Roman"/>
          <w:b/>
          <w:bCs/>
          <w:w w:val="90"/>
        </w:rPr>
      </w:pPr>
      <w:r>
        <w:rPr>
          <w:rFonts w:ascii="Garamond" w:hAnsi="Garamond" w:cs="Times New Roman"/>
          <w:b/>
          <w:bCs/>
          <w:w w:val="90"/>
        </w:rPr>
        <w:t>6.5.2</w:t>
      </w:r>
      <w:r w:rsidR="001C4A78" w:rsidRPr="00BE66B2">
        <w:rPr>
          <w:rFonts w:ascii="Garamond" w:hAnsi="Garamond" w:cs="Times New Roman"/>
          <w:b/>
          <w:bCs/>
          <w:w w:val="90"/>
        </w:rPr>
        <w:t xml:space="preserve"> II.XX,29 </w:t>
      </w:r>
      <w:r w:rsidR="006C25C2" w:rsidRPr="009A29CD">
        <w:rPr>
          <w:rFonts w:ascii="Garamond" w:hAnsi="Garamond" w:cs="Times New Roman"/>
          <w:w w:val="90"/>
        </w:rPr>
        <w:t xml:space="preserve">- </w:t>
      </w:r>
      <w:r w:rsidR="001C4A78" w:rsidRPr="009A29CD">
        <w:rPr>
          <w:rFonts w:ascii="Garamond" w:hAnsi="Garamond" w:cs="Times New Roman"/>
          <w:w w:val="90"/>
        </w:rPr>
        <w:t>insufficienza espressiva</w:t>
      </w:r>
    </w:p>
    <w:p w14:paraId="51341FE4"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dichiarazione di limite linguistico.</w:t>
      </w:r>
    </w:p>
    <w:p w14:paraId="54BE4A20"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fraintendimenti della dottrina per difficoltà espressiva.</w:t>
      </w:r>
    </w:p>
    <w:p w14:paraId="448FEFD5" w14:textId="4A40BB37"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mostra la performatività dell’umiltà retorica. </w:t>
      </w:r>
      <w:hyperlink r:id="rId70" w:history="1"/>
    </w:p>
    <w:p w14:paraId="60F0A3E8" w14:textId="3FF4CB41" w:rsidR="001C4A78" w:rsidRPr="00BE66B2" w:rsidRDefault="001C4A78" w:rsidP="00BE66B2">
      <w:pPr>
        <w:spacing w:after="0" w:line="240" w:lineRule="auto"/>
        <w:jc w:val="both"/>
        <w:rPr>
          <w:rFonts w:ascii="Garamond" w:hAnsi="Garamond" w:cs="Times New Roman"/>
          <w:w w:val="90"/>
        </w:rPr>
      </w:pPr>
    </w:p>
    <w:p w14:paraId="0ACCD9D8" w14:textId="50BC37D4" w:rsidR="001C4A78"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001C4A78" w:rsidRPr="00BE66B2">
        <w:rPr>
          <w:rFonts w:ascii="Garamond" w:hAnsi="Garamond" w:cs="Times New Roman"/>
          <w:b/>
          <w:bCs/>
          <w:w w:val="90"/>
        </w:rPr>
        <w:t xml:space="preserve">6. </w:t>
      </w:r>
      <w:r w:rsidR="00BE4FC9" w:rsidRPr="00BE66B2">
        <w:rPr>
          <w:rFonts w:ascii="Garamond" w:hAnsi="Garamond" w:cs="Times New Roman"/>
          <w:b/>
          <w:bCs/>
          <w:w w:val="90"/>
        </w:rPr>
        <w:t xml:space="preserve">Analogia </w:t>
      </w:r>
      <w:r w:rsidR="00BE4FC9">
        <w:rPr>
          <w:rFonts w:ascii="Garamond" w:hAnsi="Garamond" w:cs="Times New Roman"/>
          <w:b/>
          <w:bCs/>
          <w:w w:val="90"/>
        </w:rPr>
        <w:t>-</w:t>
      </w:r>
      <w:r w:rsidR="00BE4FC9" w:rsidRPr="00BE66B2">
        <w:rPr>
          <w:rFonts w:ascii="Garamond" w:hAnsi="Garamond" w:cs="Times New Roman"/>
          <w:b/>
          <w:bCs/>
          <w:w w:val="90"/>
        </w:rPr>
        <w:t xml:space="preserve"> metafora</w:t>
      </w:r>
    </w:p>
    <w:p w14:paraId="44F6B357" w14:textId="77777777" w:rsidR="00230001" w:rsidRDefault="00230001" w:rsidP="00BE66B2">
      <w:pPr>
        <w:spacing w:after="0" w:line="240" w:lineRule="auto"/>
        <w:jc w:val="both"/>
        <w:rPr>
          <w:rFonts w:ascii="Garamond" w:hAnsi="Garamond" w:cs="Times New Roman"/>
          <w:b/>
          <w:bCs/>
          <w:w w:val="90"/>
        </w:rPr>
      </w:pPr>
    </w:p>
    <w:p w14:paraId="6FCDEFC9" w14:textId="4E7A4D5C" w:rsidR="001C4A78" w:rsidRPr="00BE66B2" w:rsidRDefault="00230001" w:rsidP="00BE66B2">
      <w:pPr>
        <w:spacing w:after="0" w:line="240" w:lineRule="auto"/>
        <w:jc w:val="both"/>
        <w:rPr>
          <w:rFonts w:ascii="Garamond" w:hAnsi="Garamond" w:cs="Times New Roman"/>
          <w:b/>
          <w:bCs/>
          <w:w w:val="90"/>
        </w:rPr>
      </w:pPr>
      <w:r>
        <w:rPr>
          <w:rFonts w:ascii="Garamond" w:hAnsi="Garamond" w:cs="Times New Roman"/>
          <w:b/>
          <w:bCs/>
          <w:w w:val="90"/>
        </w:rPr>
        <w:t>6.6.1</w:t>
      </w:r>
      <w:r w:rsidR="001C4A78" w:rsidRPr="00BE66B2">
        <w:rPr>
          <w:rFonts w:ascii="Garamond" w:hAnsi="Garamond" w:cs="Times New Roman"/>
          <w:b/>
          <w:bCs/>
          <w:w w:val="90"/>
        </w:rPr>
        <w:t xml:space="preserve"> II.III,9 </w:t>
      </w:r>
      <w:r w:rsidR="006C25C2" w:rsidRPr="00230001">
        <w:rPr>
          <w:rFonts w:ascii="Garamond" w:hAnsi="Garamond" w:cs="Times New Roman"/>
          <w:w w:val="90"/>
        </w:rPr>
        <w:t xml:space="preserve">- </w:t>
      </w:r>
      <w:r w:rsidR="001C4A78" w:rsidRPr="00230001">
        <w:rPr>
          <w:rFonts w:ascii="Garamond" w:hAnsi="Garamond" w:cs="Times New Roman"/>
          <w:w w:val="90"/>
        </w:rPr>
        <w:t>metafora della meditazione</w:t>
      </w:r>
    </w:p>
    <w:p w14:paraId="06F53549" w14:textId="1E871ACE"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corregge l’uso figurato di penalità.</w:t>
      </w:r>
    </w:p>
    <w:p w14:paraId="46A660B4" w14:textId="77777777" w:rsidR="009A29CD"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interpretazione letterale errata.</w:t>
      </w:r>
    </w:p>
    <w:p w14:paraId="4A74D453" w14:textId="006BE7C0"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mostra come l’autrice evita scivolamenti metaforici pericolosi. </w:t>
      </w:r>
    </w:p>
    <w:p w14:paraId="50D0AB04" w14:textId="77777777" w:rsidR="009A29CD" w:rsidRDefault="009A29CD" w:rsidP="00BE66B2">
      <w:pPr>
        <w:spacing w:after="0" w:line="240" w:lineRule="auto"/>
        <w:jc w:val="both"/>
        <w:rPr>
          <w:rFonts w:ascii="Garamond" w:hAnsi="Garamond" w:cs="Times New Roman"/>
          <w:b/>
          <w:bCs/>
          <w:w w:val="90"/>
        </w:rPr>
      </w:pPr>
    </w:p>
    <w:p w14:paraId="7F0259FA" w14:textId="7D475A1B" w:rsidR="001C4A78" w:rsidRPr="00BE66B2" w:rsidRDefault="00230001" w:rsidP="00BE66B2">
      <w:pPr>
        <w:spacing w:after="0" w:line="240" w:lineRule="auto"/>
        <w:jc w:val="both"/>
        <w:rPr>
          <w:rFonts w:ascii="Garamond" w:hAnsi="Garamond" w:cs="Times New Roman"/>
          <w:b/>
          <w:bCs/>
          <w:w w:val="90"/>
        </w:rPr>
      </w:pPr>
      <w:r>
        <w:rPr>
          <w:rFonts w:ascii="Garamond" w:hAnsi="Garamond" w:cs="Times New Roman"/>
          <w:b/>
          <w:bCs/>
          <w:w w:val="90"/>
        </w:rPr>
        <w:t>6.6.2</w:t>
      </w:r>
      <w:r w:rsidR="001C4A78" w:rsidRPr="00BE66B2">
        <w:rPr>
          <w:rFonts w:ascii="Garamond" w:hAnsi="Garamond" w:cs="Times New Roman"/>
          <w:b/>
          <w:bCs/>
          <w:w w:val="90"/>
        </w:rPr>
        <w:t xml:space="preserve"> II.VIII,23 </w:t>
      </w:r>
      <w:r w:rsidR="006C25C2" w:rsidRPr="00230001">
        <w:rPr>
          <w:rFonts w:ascii="Garamond" w:hAnsi="Garamond" w:cs="Times New Roman"/>
          <w:w w:val="90"/>
        </w:rPr>
        <w:t xml:space="preserve">- </w:t>
      </w:r>
      <w:r w:rsidR="001C4A78" w:rsidRPr="00230001">
        <w:rPr>
          <w:rFonts w:ascii="Garamond" w:hAnsi="Garamond" w:cs="Times New Roman"/>
          <w:w w:val="90"/>
        </w:rPr>
        <w:t>comparazioni grossolane</w:t>
      </w:r>
    </w:p>
    <w:p w14:paraId="210B0C4B" w14:textId="3FE36BD1" w:rsidR="00230001"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dichiarazione meta</w:t>
      </w:r>
      <w:r w:rsidR="00230001">
        <w:rPr>
          <w:rFonts w:ascii="Garamond" w:hAnsi="Garamond" w:cs="Times New Roman"/>
          <w:w w:val="90"/>
        </w:rPr>
        <w:t>-</w:t>
      </w:r>
      <w:r w:rsidRPr="00BE66B2">
        <w:rPr>
          <w:rFonts w:ascii="Garamond" w:hAnsi="Garamond" w:cs="Times New Roman"/>
          <w:w w:val="90"/>
        </w:rPr>
        <w:t>discorsiva.</w:t>
      </w:r>
    </w:p>
    <w:p w14:paraId="23FE5238" w14:textId="47BFB838" w:rsidR="00230001"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lettura inappropriata delle metafore corporee.</w:t>
      </w:r>
    </w:p>
    <w:p w14:paraId="1842C642" w14:textId="797F696C"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Valore → confront</w:t>
      </w:r>
      <w:r w:rsidR="00230001">
        <w:rPr>
          <w:rFonts w:ascii="Garamond" w:hAnsi="Garamond" w:cs="Times New Roman"/>
          <w:w w:val="90"/>
        </w:rPr>
        <w:t>a</w:t>
      </w:r>
      <w:r w:rsidRPr="00BE66B2">
        <w:rPr>
          <w:rFonts w:ascii="Garamond" w:hAnsi="Garamond" w:cs="Times New Roman"/>
          <w:w w:val="90"/>
        </w:rPr>
        <w:t xml:space="preserve"> linguaggio metaforico</w:t>
      </w:r>
      <w:r w:rsidR="00230001">
        <w:rPr>
          <w:rFonts w:ascii="Garamond" w:hAnsi="Garamond" w:cs="Times New Roman"/>
          <w:w w:val="90"/>
        </w:rPr>
        <w:t xml:space="preserve"> e </w:t>
      </w:r>
      <w:r w:rsidRPr="00BE66B2">
        <w:rPr>
          <w:rFonts w:ascii="Garamond" w:hAnsi="Garamond" w:cs="Times New Roman"/>
          <w:w w:val="90"/>
        </w:rPr>
        <w:t xml:space="preserve">glossato. </w:t>
      </w:r>
      <w:hyperlink r:id="rId71" w:history="1"/>
    </w:p>
    <w:p w14:paraId="54BC7DF5" w14:textId="2D26545B" w:rsidR="001C4A78" w:rsidRPr="00BE66B2" w:rsidRDefault="001C4A78" w:rsidP="00BE66B2">
      <w:pPr>
        <w:spacing w:after="0" w:line="240" w:lineRule="auto"/>
        <w:jc w:val="both"/>
        <w:rPr>
          <w:rFonts w:ascii="Garamond" w:hAnsi="Garamond" w:cs="Times New Roman"/>
          <w:w w:val="90"/>
        </w:rPr>
      </w:pPr>
    </w:p>
    <w:p w14:paraId="5E3911BE" w14:textId="51119BC5" w:rsidR="001C4A78"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001C4A78" w:rsidRPr="00BE66B2">
        <w:rPr>
          <w:rFonts w:ascii="Garamond" w:hAnsi="Garamond" w:cs="Times New Roman"/>
          <w:b/>
          <w:bCs/>
          <w:w w:val="90"/>
        </w:rPr>
        <w:t xml:space="preserve">7. </w:t>
      </w:r>
      <w:r w:rsidR="00B21931" w:rsidRPr="00BE66B2">
        <w:rPr>
          <w:rFonts w:ascii="Garamond" w:hAnsi="Garamond" w:cs="Times New Roman"/>
          <w:b/>
          <w:bCs/>
          <w:w w:val="90"/>
        </w:rPr>
        <w:t xml:space="preserve">Potenze </w:t>
      </w:r>
      <w:r w:rsidR="00B21931">
        <w:rPr>
          <w:rFonts w:ascii="Garamond" w:hAnsi="Garamond" w:cs="Times New Roman"/>
          <w:b/>
          <w:bCs/>
          <w:w w:val="90"/>
        </w:rPr>
        <w:t>-</w:t>
      </w:r>
      <w:r w:rsidR="00B21931" w:rsidRPr="00BE66B2">
        <w:rPr>
          <w:rFonts w:ascii="Garamond" w:hAnsi="Garamond" w:cs="Times New Roman"/>
          <w:b/>
          <w:bCs/>
          <w:w w:val="90"/>
        </w:rPr>
        <w:t xml:space="preserve"> volontà</w:t>
      </w:r>
    </w:p>
    <w:p w14:paraId="3EB95474" w14:textId="77777777" w:rsidR="00230001" w:rsidRDefault="00230001" w:rsidP="00BE66B2">
      <w:pPr>
        <w:spacing w:after="0" w:line="240" w:lineRule="auto"/>
        <w:jc w:val="both"/>
        <w:rPr>
          <w:rFonts w:ascii="Garamond" w:hAnsi="Garamond" w:cs="Times New Roman"/>
          <w:b/>
          <w:bCs/>
          <w:w w:val="90"/>
        </w:rPr>
      </w:pPr>
    </w:p>
    <w:p w14:paraId="4E6A9BE3" w14:textId="7878E7E5" w:rsidR="001C4A78" w:rsidRPr="00BE66B2" w:rsidRDefault="00230001" w:rsidP="00BE66B2">
      <w:pPr>
        <w:spacing w:after="0" w:line="240" w:lineRule="auto"/>
        <w:jc w:val="both"/>
        <w:rPr>
          <w:rFonts w:ascii="Garamond" w:hAnsi="Garamond" w:cs="Times New Roman"/>
          <w:b/>
          <w:bCs/>
          <w:w w:val="90"/>
        </w:rPr>
      </w:pPr>
      <w:r>
        <w:rPr>
          <w:rFonts w:ascii="Garamond" w:hAnsi="Garamond" w:cs="Times New Roman"/>
          <w:b/>
          <w:bCs/>
          <w:w w:val="90"/>
        </w:rPr>
        <w:t xml:space="preserve">6.7.1 </w:t>
      </w:r>
      <w:r w:rsidR="001C4A78" w:rsidRPr="00BE66B2">
        <w:rPr>
          <w:rFonts w:ascii="Garamond" w:hAnsi="Garamond" w:cs="Times New Roman"/>
          <w:b/>
          <w:bCs/>
          <w:w w:val="90"/>
        </w:rPr>
        <w:t xml:space="preserve">II.II </w:t>
      </w:r>
      <w:r w:rsidR="006C25C2" w:rsidRPr="00230001">
        <w:rPr>
          <w:rFonts w:ascii="Garamond" w:hAnsi="Garamond" w:cs="Times New Roman"/>
          <w:w w:val="90"/>
        </w:rPr>
        <w:t xml:space="preserve">- </w:t>
      </w:r>
      <w:r w:rsidR="001C4A78" w:rsidRPr="00230001">
        <w:rPr>
          <w:rFonts w:ascii="Garamond" w:hAnsi="Garamond" w:cs="Times New Roman"/>
          <w:w w:val="90"/>
        </w:rPr>
        <w:t>sospensione dell’intelletto</w:t>
      </w:r>
    </w:p>
    <w:p w14:paraId="06E6FBC1" w14:textId="77777777" w:rsidR="00230001"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definizione tecnica.</w:t>
      </w:r>
    </w:p>
    <w:p w14:paraId="2B4D5D00" w14:textId="77777777" w:rsidR="00230001"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interpretazione come annullamento dell’intelligenza.</w:t>
      </w:r>
    </w:p>
    <w:p w14:paraId="6AEB2296" w14:textId="27D54F2A"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w:t>
      </w:r>
      <w:r w:rsidR="00B21931">
        <w:rPr>
          <w:rFonts w:ascii="Garamond" w:hAnsi="Garamond" w:cs="Times New Roman"/>
          <w:w w:val="90"/>
        </w:rPr>
        <w:t xml:space="preserve">esempla </w:t>
      </w:r>
      <w:r w:rsidR="00B21931">
        <w:rPr>
          <w:rFonts w:ascii="Garamond" w:hAnsi="Garamond" w:cs="Times New Roman"/>
          <w:w w:val="90"/>
        </w:rPr>
        <w:t xml:space="preserve">il concetto </w:t>
      </w:r>
      <w:r w:rsidRPr="00BE66B2">
        <w:rPr>
          <w:rFonts w:ascii="Garamond" w:hAnsi="Garamond" w:cs="Times New Roman"/>
          <w:w w:val="90"/>
        </w:rPr>
        <w:t>volere</w:t>
      </w:r>
      <w:r w:rsidR="00B21931">
        <w:rPr>
          <w:rFonts w:ascii="Garamond" w:hAnsi="Garamond" w:cs="Times New Roman"/>
          <w:w w:val="90"/>
        </w:rPr>
        <w:t>-</w:t>
      </w:r>
      <w:r w:rsidRPr="00BE66B2">
        <w:rPr>
          <w:rFonts w:ascii="Garamond" w:hAnsi="Garamond" w:cs="Times New Roman"/>
          <w:w w:val="90"/>
        </w:rPr>
        <w:t xml:space="preserve">intelletto e annichilazione. </w:t>
      </w:r>
      <w:hyperlink r:id="rId72" w:history="1"/>
    </w:p>
    <w:p w14:paraId="53C8EE11" w14:textId="77777777" w:rsidR="00230001" w:rsidRDefault="00230001" w:rsidP="00BE66B2">
      <w:pPr>
        <w:spacing w:after="0" w:line="240" w:lineRule="auto"/>
        <w:jc w:val="both"/>
        <w:rPr>
          <w:rFonts w:ascii="Garamond" w:hAnsi="Garamond" w:cs="Times New Roman"/>
          <w:b/>
          <w:bCs/>
          <w:w w:val="90"/>
        </w:rPr>
      </w:pPr>
    </w:p>
    <w:p w14:paraId="599ACD80" w14:textId="667D7679" w:rsidR="001C4A78" w:rsidRPr="00BE66B2" w:rsidRDefault="00B21931" w:rsidP="00BE66B2">
      <w:pPr>
        <w:spacing w:after="0" w:line="240" w:lineRule="auto"/>
        <w:jc w:val="both"/>
        <w:rPr>
          <w:rFonts w:ascii="Garamond" w:hAnsi="Garamond" w:cs="Times New Roman"/>
          <w:b/>
          <w:bCs/>
          <w:w w:val="90"/>
        </w:rPr>
      </w:pPr>
      <w:r>
        <w:rPr>
          <w:rFonts w:ascii="Garamond" w:hAnsi="Garamond" w:cs="Times New Roman"/>
          <w:b/>
          <w:bCs/>
          <w:w w:val="90"/>
        </w:rPr>
        <w:t>6.7.2</w:t>
      </w:r>
      <w:r w:rsidR="001C4A78" w:rsidRPr="00BE66B2">
        <w:rPr>
          <w:rFonts w:ascii="Garamond" w:hAnsi="Garamond" w:cs="Times New Roman"/>
          <w:b/>
          <w:bCs/>
          <w:w w:val="90"/>
        </w:rPr>
        <w:t xml:space="preserve"> III.XII,3–4 </w:t>
      </w:r>
      <w:r w:rsidR="006C25C2" w:rsidRPr="00B21931">
        <w:rPr>
          <w:rFonts w:ascii="Garamond" w:hAnsi="Garamond" w:cs="Times New Roman"/>
          <w:w w:val="90"/>
        </w:rPr>
        <w:t xml:space="preserve">- </w:t>
      </w:r>
      <w:proofErr w:type="spellStart"/>
      <w:r w:rsidR="001C4A78" w:rsidRPr="00B21931">
        <w:rPr>
          <w:rFonts w:ascii="Garamond" w:hAnsi="Garamond" w:cs="Times New Roman"/>
          <w:i/>
          <w:iCs/>
          <w:w w:val="90"/>
        </w:rPr>
        <w:t>otio</w:t>
      </w:r>
      <w:proofErr w:type="spellEnd"/>
      <w:r w:rsidR="001C4A78" w:rsidRPr="00B21931">
        <w:rPr>
          <w:rFonts w:ascii="Garamond" w:hAnsi="Garamond" w:cs="Times New Roman"/>
          <w:w w:val="90"/>
        </w:rPr>
        <w:t xml:space="preserve"> di potenze</w:t>
      </w:r>
    </w:p>
    <w:p w14:paraId="123EAD80" w14:textId="77777777" w:rsidR="00B21931"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spiega lo stato mistico dell’infusione.</w:t>
      </w:r>
    </w:p>
    <w:p w14:paraId="5EFCB8BF" w14:textId="77777777" w:rsidR="00B21931"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fraintendimento della passività totale.</w:t>
      </w:r>
    </w:p>
    <w:p w14:paraId="22CA8ED4" w14:textId="273AD306"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w:t>
      </w:r>
      <w:r w:rsidR="00B21931">
        <w:rPr>
          <w:rFonts w:ascii="Garamond" w:hAnsi="Garamond" w:cs="Times New Roman"/>
          <w:w w:val="90"/>
        </w:rPr>
        <w:t xml:space="preserve">esempla il </w:t>
      </w:r>
      <w:r w:rsidRPr="00BE66B2">
        <w:rPr>
          <w:rFonts w:ascii="Garamond" w:hAnsi="Garamond" w:cs="Times New Roman"/>
          <w:w w:val="90"/>
        </w:rPr>
        <w:t xml:space="preserve">rischio quietista. </w:t>
      </w:r>
      <w:hyperlink r:id="rId73" w:history="1"/>
    </w:p>
    <w:p w14:paraId="4FD620FF" w14:textId="327EF56F" w:rsidR="001C4A78" w:rsidRPr="00BE66B2" w:rsidRDefault="001C4A78" w:rsidP="00BE66B2">
      <w:pPr>
        <w:spacing w:after="0" w:line="240" w:lineRule="auto"/>
        <w:jc w:val="both"/>
        <w:rPr>
          <w:rFonts w:ascii="Garamond" w:hAnsi="Garamond" w:cs="Times New Roman"/>
          <w:w w:val="90"/>
        </w:rPr>
      </w:pPr>
    </w:p>
    <w:p w14:paraId="64BCC980" w14:textId="57726454" w:rsidR="001C4A78"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001C4A78" w:rsidRPr="00BE66B2">
        <w:rPr>
          <w:rFonts w:ascii="Garamond" w:hAnsi="Garamond" w:cs="Times New Roman"/>
          <w:b/>
          <w:bCs/>
          <w:w w:val="90"/>
        </w:rPr>
        <w:t xml:space="preserve">8. </w:t>
      </w:r>
      <w:r w:rsidR="00B21931" w:rsidRPr="00BE66B2">
        <w:rPr>
          <w:rFonts w:ascii="Garamond" w:hAnsi="Garamond" w:cs="Times New Roman"/>
          <w:b/>
          <w:bCs/>
          <w:w w:val="90"/>
        </w:rPr>
        <w:t>Guida spirituale</w:t>
      </w:r>
    </w:p>
    <w:p w14:paraId="750F4C89" w14:textId="77777777" w:rsidR="00B21931" w:rsidRDefault="00B21931" w:rsidP="00BE66B2">
      <w:pPr>
        <w:spacing w:after="0" w:line="240" w:lineRule="auto"/>
        <w:jc w:val="both"/>
        <w:rPr>
          <w:rFonts w:ascii="Garamond" w:hAnsi="Garamond" w:cs="Segoe UI Emoji"/>
          <w:b/>
          <w:bCs/>
          <w:w w:val="90"/>
        </w:rPr>
      </w:pPr>
    </w:p>
    <w:p w14:paraId="398B1ECC" w14:textId="5A7FD4B0" w:rsidR="001C4A78" w:rsidRPr="00BE66B2" w:rsidRDefault="00B2193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8.</w:t>
      </w:r>
      <w:r>
        <w:rPr>
          <w:rFonts w:ascii="Garamond" w:hAnsi="Garamond" w:cs="Times New Roman"/>
          <w:b/>
          <w:bCs/>
          <w:w w:val="90"/>
        </w:rPr>
        <w:t>1</w:t>
      </w:r>
      <w:r w:rsidRPr="00BE66B2">
        <w:rPr>
          <w:rFonts w:ascii="Garamond" w:hAnsi="Garamond" w:cs="Times New Roman"/>
          <w:b/>
          <w:bCs/>
          <w:w w:val="90"/>
        </w:rPr>
        <w:t xml:space="preserve"> </w:t>
      </w:r>
      <w:r w:rsidR="001C4A78" w:rsidRPr="00BE66B2">
        <w:rPr>
          <w:rFonts w:ascii="Garamond" w:hAnsi="Garamond" w:cs="Times New Roman"/>
          <w:b/>
          <w:bCs/>
          <w:w w:val="90"/>
        </w:rPr>
        <w:t xml:space="preserve">II.VII,12 </w:t>
      </w:r>
      <w:r w:rsidR="006C25C2" w:rsidRPr="00B21931">
        <w:rPr>
          <w:rFonts w:ascii="Garamond" w:hAnsi="Garamond" w:cs="Times New Roman"/>
          <w:w w:val="90"/>
        </w:rPr>
        <w:t xml:space="preserve">- </w:t>
      </w:r>
      <w:r w:rsidR="001C4A78" w:rsidRPr="00B21931">
        <w:rPr>
          <w:rFonts w:ascii="Garamond" w:hAnsi="Garamond" w:cs="Times New Roman"/>
          <w:w w:val="90"/>
        </w:rPr>
        <w:t>chi guida</w:t>
      </w:r>
      <w:r w:rsidRPr="00B21931">
        <w:rPr>
          <w:rFonts w:ascii="Garamond" w:hAnsi="Garamond" w:cs="Times New Roman"/>
          <w:w w:val="90"/>
        </w:rPr>
        <w:t xml:space="preserve"> le anime</w:t>
      </w:r>
    </w:p>
    <w:p w14:paraId="2505A753" w14:textId="77777777" w:rsidR="00B21931"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glossa di specificazione.</w:t>
      </w:r>
    </w:p>
    <w:p w14:paraId="05DC5B62" w14:textId="3237E2D4" w:rsidR="00B21931"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confusione sui destinatari delle norme.</w:t>
      </w:r>
    </w:p>
    <w:p w14:paraId="29295625" w14:textId="0B9FDC5E"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mostra la pedagogia della guida spirituale. </w:t>
      </w:r>
      <w:hyperlink r:id="rId74" w:history="1"/>
    </w:p>
    <w:p w14:paraId="523A1EAB" w14:textId="77777777" w:rsidR="00B21931" w:rsidRDefault="00B21931" w:rsidP="00BE66B2">
      <w:pPr>
        <w:spacing w:after="0" w:line="240" w:lineRule="auto"/>
        <w:jc w:val="both"/>
        <w:rPr>
          <w:rFonts w:ascii="Garamond" w:hAnsi="Garamond" w:cs="Times New Roman"/>
          <w:b/>
          <w:bCs/>
          <w:w w:val="90"/>
        </w:rPr>
      </w:pPr>
    </w:p>
    <w:p w14:paraId="31DAA1B5" w14:textId="51197601" w:rsidR="001C4A78" w:rsidRPr="00BE66B2" w:rsidRDefault="00B21931"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Pr="00BE66B2">
        <w:rPr>
          <w:rFonts w:ascii="Garamond" w:hAnsi="Garamond" w:cs="Times New Roman"/>
          <w:b/>
          <w:bCs/>
          <w:w w:val="90"/>
        </w:rPr>
        <w:t>8.</w:t>
      </w:r>
      <w:r>
        <w:rPr>
          <w:rFonts w:ascii="Garamond" w:hAnsi="Garamond" w:cs="Times New Roman"/>
          <w:b/>
          <w:bCs/>
          <w:w w:val="90"/>
        </w:rPr>
        <w:t>2</w:t>
      </w:r>
      <w:r w:rsidRPr="00BE66B2">
        <w:rPr>
          <w:rFonts w:ascii="Garamond" w:hAnsi="Garamond" w:cs="Times New Roman"/>
          <w:b/>
          <w:bCs/>
          <w:w w:val="90"/>
        </w:rPr>
        <w:t xml:space="preserve"> </w:t>
      </w:r>
      <w:r w:rsidR="001C4A78" w:rsidRPr="00BE66B2">
        <w:rPr>
          <w:rFonts w:ascii="Garamond" w:hAnsi="Garamond" w:cs="Times New Roman"/>
          <w:b/>
          <w:bCs/>
          <w:w w:val="90"/>
        </w:rPr>
        <w:t xml:space="preserve">II.X,12 </w:t>
      </w:r>
      <w:r w:rsidR="006C25C2" w:rsidRPr="00B21931">
        <w:rPr>
          <w:rFonts w:ascii="Garamond" w:hAnsi="Garamond" w:cs="Times New Roman"/>
          <w:w w:val="90"/>
        </w:rPr>
        <w:t xml:space="preserve">- </w:t>
      </w:r>
      <w:r w:rsidR="001C4A78" w:rsidRPr="00B21931">
        <w:rPr>
          <w:rFonts w:ascii="Garamond" w:hAnsi="Garamond" w:cs="Times New Roman"/>
          <w:w w:val="90"/>
        </w:rPr>
        <w:t>limite linguistico</w:t>
      </w:r>
    </w:p>
    <w:p w14:paraId="5D13D81A" w14:textId="3F8A0C37" w:rsidR="00B21931"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esplicita incapacità linguistica (</w:t>
      </w:r>
      <w:r w:rsidRPr="00B21931">
        <w:rPr>
          <w:rFonts w:ascii="Garamond" w:hAnsi="Garamond" w:cs="Times New Roman"/>
          <w:i/>
          <w:iCs/>
          <w:w w:val="90"/>
        </w:rPr>
        <w:t>non ho lettere</w:t>
      </w:r>
      <w:r w:rsidRPr="00BE66B2">
        <w:rPr>
          <w:rFonts w:ascii="Garamond" w:hAnsi="Garamond" w:cs="Times New Roman"/>
          <w:w w:val="90"/>
        </w:rPr>
        <w:t>).</w:t>
      </w:r>
    </w:p>
    <w:p w14:paraId="6563C979" w14:textId="4F99DF2E" w:rsidR="00B21931"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lettura erronea di passi tecnici.</w:t>
      </w:r>
    </w:p>
    <w:p w14:paraId="2B7A758C" w14:textId="18F0914C"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lastRenderedPageBreak/>
        <w:t>Valore → segnal</w:t>
      </w:r>
      <w:r w:rsidR="00B21931">
        <w:rPr>
          <w:rFonts w:ascii="Garamond" w:hAnsi="Garamond" w:cs="Times New Roman"/>
          <w:w w:val="90"/>
        </w:rPr>
        <w:t>a</w:t>
      </w:r>
      <w:r w:rsidRPr="00BE66B2">
        <w:rPr>
          <w:rFonts w:ascii="Garamond" w:hAnsi="Garamond" w:cs="Times New Roman"/>
          <w:w w:val="90"/>
        </w:rPr>
        <w:t xml:space="preserve"> auto</w:t>
      </w:r>
      <w:r w:rsidRPr="00BE66B2">
        <w:rPr>
          <w:rFonts w:ascii="Garamond" w:hAnsi="Garamond" w:cs="Times New Roman"/>
          <w:w w:val="90"/>
        </w:rPr>
        <w:noBreakHyphen/>
        <w:t xml:space="preserve">posizionamento umile dell’autrice. </w:t>
      </w:r>
      <w:hyperlink r:id="rId75" w:history="1"/>
    </w:p>
    <w:p w14:paraId="13FC38B4" w14:textId="4B9A7D03" w:rsidR="001C4A78" w:rsidRPr="00BE66B2" w:rsidRDefault="001C4A78" w:rsidP="00BE66B2">
      <w:pPr>
        <w:spacing w:after="0" w:line="240" w:lineRule="auto"/>
        <w:jc w:val="both"/>
        <w:rPr>
          <w:rFonts w:ascii="Garamond" w:hAnsi="Garamond" w:cs="Times New Roman"/>
          <w:w w:val="90"/>
        </w:rPr>
      </w:pPr>
    </w:p>
    <w:p w14:paraId="4E1817BF" w14:textId="5D0EE31A" w:rsidR="001C4A78"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001C4A78" w:rsidRPr="00BE66B2">
        <w:rPr>
          <w:rFonts w:ascii="Garamond" w:hAnsi="Garamond" w:cs="Times New Roman"/>
          <w:b/>
          <w:bCs/>
          <w:w w:val="90"/>
        </w:rPr>
        <w:t xml:space="preserve">9. </w:t>
      </w:r>
      <w:r w:rsidR="00B21931" w:rsidRPr="00BE66B2">
        <w:rPr>
          <w:rFonts w:ascii="Garamond" w:hAnsi="Garamond" w:cs="Times New Roman"/>
          <w:b/>
          <w:bCs/>
          <w:w w:val="90"/>
        </w:rPr>
        <w:t>Sicurezza mistica</w:t>
      </w:r>
    </w:p>
    <w:p w14:paraId="707C4A88" w14:textId="77777777" w:rsidR="00B21931" w:rsidRDefault="00B21931" w:rsidP="00BE66B2">
      <w:pPr>
        <w:spacing w:after="0" w:line="240" w:lineRule="auto"/>
        <w:jc w:val="both"/>
        <w:rPr>
          <w:rFonts w:ascii="Garamond" w:hAnsi="Garamond" w:cs="Times New Roman"/>
          <w:b/>
          <w:bCs/>
          <w:w w:val="90"/>
        </w:rPr>
      </w:pPr>
    </w:p>
    <w:p w14:paraId="0D53E9BC" w14:textId="3D012885" w:rsidR="001C4A78" w:rsidRPr="00BE66B2" w:rsidRDefault="00B21931" w:rsidP="00BE66B2">
      <w:pPr>
        <w:spacing w:after="0" w:line="240" w:lineRule="auto"/>
        <w:jc w:val="both"/>
        <w:rPr>
          <w:rFonts w:ascii="Garamond" w:hAnsi="Garamond" w:cs="Times New Roman"/>
          <w:b/>
          <w:bCs/>
          <w:w w:val="90"/>
        </w:rPr>
      </w:pPr>
      <w:r>
        <w:rPr>
          <w:rFonts w:ascii="Garamond" w:hAnsi="Garamond" w:cs="Times New Roman"/>
          <w:b/>
          <w:bCs/>
          <w:w w:val="90"/>
        </w:rPr>
        <w:t>6.9.1</w:t>
      </w:r>
      <w:r w:rsidR="001C4A78" w:rsidRPr="00BE66B2">
        <w:rPr>
          <w:rFonts w:ascii="Garamond" w:hAnsi="Garamond" w:cs="Times New Roman"/>
          <w:b/>
          <w:bCs/>
          <w:w w:val="90"/>
        </w:rPr>
        <w:t xml:space="preserve"> III.VIII,34 </w:t>
      </w:r>
      <w:r w:rsidR="006C25C2">
        <w:rPr>
          <w:rFonts w:ascii="Garamond" w:hAnsi="Garamond" w:cs="Times New Roman"/>
          <w:b/>
          <w:bCs/>
          <w:w w:val="90"/>
        </w:rPr>
        <w:t xml:space="preserve">- </w:t>
      </w:r>
      <w:r w:rsidR="001C4A78" w:rsidRPr="00BE66B2">
        <w:rPr>
          <w:rFonts w:ascii="Garamond" w:hAnsi="Garamond" w:cs="Times New Roman"/>
          <w:b/>
          <w:bCs/>
          <w:w w:val="90"/>
        </w:rPr>
        <w:t>sicurezza condizionata</w:t>
      </w:r>
    </w:p>
    <w:p w14:paraId="4E0BD81D" w14:textId="77777777" w:rsidR="00B21931"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attenua una formula pericolosa sulla “sicurtà”.</w:t>
      </w:r>
    </w:p>
    <w:p w14:paraId="2FF72F32" w14:textId="2F0E2E1D" w:rsidR="00B21931"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sospetto di “sicurtà quietista”.</w:t>
      </w:r>
    </w:p>
    <w:p w14:paraId="673A81A0" w14:textId="25AD7C7A"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mostra come la glossa traduce un eccesso in ortodossia. </w:t>
      </w:r>
      <w:hyperlink r:id="rId76" w:history="1"/>
    </w:p>
    <w:p w14:paraId="4A8BB708" w14:textId="00BAC631" w:rsidR="001C4A78" w:rsidRPr="00BE66B2" w:rsidRDefault="001C4A78" w:rsidP="00BE66B2">
      <w:pPr>
        <w:spacing w:after="0" w:line="240" w:lineRule="auto"/>
        <w:jc w:val="both"/>
        <w:rPr>
          <w:rFonts w:ascii="Garamond" w:hAnsi="Garamond" w:cs="Times New Roman"/>
          <w:w w:val="90"/>
        </w:rPr>
      </w:pPr>
    </w:p>
    <w:p w14:paraId="6CF99AED" w14:textId="41C93139" w:rsidR="001C4A78"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6.</w:t>
      </w:r>
      <w:r w:rsidR="001C4A78" w:rsidRPr="00BE66B2">
        <w:rPr>
          <w:rFonts w:ascii="Garamond" w:hAnsi="Garamond" w:cs="Times New Roman"/>
          <w:b/>
          <w:bCs/>
          <w:w w:val="90"/>
        </w:rPr>
        <w:t xml:space="preserve">10. </w:t>
      </w:r>
      <w:r w:rsidR="00B21931" w:rsidRPr="00B21931">
        <w:rPr>
          <w:rFonts w:ascii="Garamond" w:hAnsi="Garamond" w:cs="Times New Roman"/>
          <w:b/>
          <w:bCs/>
          <w:w w:val="90"/>
        </w:rPr>
        <w:t>Trasformazione mistica</w:t>
      </w:r>
    </w:p>
    <w:p w14:paraId="6982009C" w14:textId="77777777" w:rsidR="00B21931" w:rsidRDefault="00B21931" w:rsidP="00BE66B2">
      <w:pPr>
        <w:spacing w:after="0" w:line="240" w:lineRule="auto"/>
        <w:jc w:val="both"/>
        <w:rPr>
          <w:rFonts w:ascii="Garamond" w:hAnsi="Garamond" w:cs="Times New Roman"/>
          <w:b/>
          <w:bCs/>
          <w:w w:val="90"/>
        </w:rPr>
      </w:pPr>
    </w:p>
    <w:p w14:paraId="3EB95AF4" w14:textId="1C55F9C1" w:rsidR="001C4A78" w:rsidRPr="00BE66B2" w:rsidRDefault="00B21931" w:rsidP="00BE66B2">
      <w:pPr>
        <w:spacing w:after="0" w:line="240" w:lineRule="auto"/>
        <w:jc w:val="both"/>
        <w:rPr>
          <w:rFonts w:ascii="Garamond" w:hAnsi="Garamond" w:cs="Times New Roman"/>
          <w:b/>
          <w:bCs/>
          <w:w w:val="90"/>
        </w:rPr>
      </w:pPr>
      <w:r>
        <w:rPr>
          <w:rFonts w:ascii="Garamond" w:hAnsi="Garamond" w:cs="Times New Roman"/>
          <w:b/>
          <w:bCs/>
          <w:w w:val="90"/>
        </w:rPr>
        <w:t>6.</w:t>
      </w:r>
      <w:r>
        <w:rPr>
          <w:rFonts w:ascii="Garamond" w:hAnsi="Garamond" w:cs="Times New Roman"/>
          <w:b/>
          <w:bCs/>
          <w:w w:val="90"/>
        </w:rPr>
        <w:t>10</w:t>
      </w:r>
      <w:r>
        <w:rPr>
          <w:rFonts w:ascii="Garamond" w:hAnsi="Garamond" w:cs="Times New Roman"/>
          <w:b/>
          <w:bCs/>
          <w:w w:val="90"/>
        </w:rPr>
        <w:t>.</w:t>
      </w:r>
      <w:r>
        <w:rPr>
          <w:rFonts w:ascii="Garamond" w:hAnsi="Garamond" w:cs="Times New Roman"/>
          <w:b/>
          <w:bCs/>
          <w:w w:val="90"/>
        </w:rPr>
        <w:t>1</w:t>
      </w:r>
      <w:r w:rsidRPr="00BE66B2">
        <w:rPr>
          <w:rFonts w:ascii="Garamond" w:hAnsi="Garamond" w:cs="Times New Roman"/>
          <w:b/>
          <w:bCs/>
          <w:w w:val="90"/>
        </w:rPr>
        <w:t xml:space="preserve"> </w:t>
      </w:r>
      <w:r w:rsidR="001C4A78" w:rsidRPr="00BE66B2">
        <w:rPr>
          <w:rFonts w:ascii="Garamond" w:hAnsi="Garamond" w:cs="Times New Roman"/>
          <w:b/>
          <w:bCs/>
          <w:w w:val="90"/>
        </w:rPr>
        <w:t xml:space="preserve">III.XXXIX </w:t>
      </w:r>
      <w:r w:rsidR="006C25C2" w:rsidRPr="00B21931">
        <w:rPr>
          <w:rFonts w:ascii="Garamond" w:hAnsi="Garamond" w:cs="Times New Roman"/>
          <w:w w:val="90"/>
        </w:rPr>
        <w:t xml:space="preserve">- </w:t>
      </w:r>
      <w:r w:rsidR="001C4A78" w:rsidRPr="00B21931">
        <w:rPr>
          <w:rFonts w:ascii="Garamond" w:hAnsi="Garamond" w:cs="Times New Roman"/>
          <w:w w:val="90"/>
        </w:rPr>
        <w:t>trasformazione operativa, non essenziale</w:t>
      </w:r>
    </w:p>
    <w:p w14:paraId="527BE68A" w14:textId="77777777" w:rsidR="00B21931" w:rsidRDefault="001C4A78" w:rsidP="00BE66B2">
      <w:pPr>
        <w:spacing w:after="0" w:line="240" w:lineRule="auto"/>
        <w:jc w:val="both"/>
        <w:rPr>
          <w:rFonts w:ascii="Garamond" w:hAnsi="Garamond" w:cs="Times New Roman"/>
          <w:w w:val="90"/>
        </w:rPr>
      </w:pPr>
      <w:r w:rsidRPr="00BE66B2">
        <w:rPr>
          <w:rFonts w:ascii="Garamond" w:hAnsi="Garamond" w:cs="Times New Roman"/>
          <w:w w:val="90"/>
        </w:rPr>
        <w:t>Funzione → definisce la trasformazione come operativa.</w:t>
      </w:r>
    </w:p>
    <w:p w14:paraId="54B65AFD" w14:textId="5144ABB4" w:rsidR="00B21931" w:rsidRDefault="001C4A78" w:rsidP="00BE66B2">
      <w:pPr>
        <w:spacing w:after="0" w:line="240" w:lineRule="auto"/>
        <w:jc w:val="both"/>
        <w:rPr>
          <w:rFonts w:ascii="Garamond" w:hAnsi="Garamond" w:cs="Times New Roman"/>
          <w:w w:val="90"/>
        </w:rPr>
      </w:pPr>
      <w:r w:rsidRPr="00BE66B2">
        <w:rPr>
          <w:rFonts w:ascii="Garamond" w:hAnsi="Garamond" w:cs="Times New Roman"/>
          <w:w w:val="90"/>
        </w:rPr>
        <w:t>Rischio → interpretazione panteistica.</w:t>
      </w:r>
    </w:p>
    <w:p w14:paraId="67E308FF" w14:textId="3E4E89BB" w:rsidR="001C4A78" w:rsidRPr="00BE66B2" w:rsidRDefault="001C4A78" w:rsidP="00BE66B2">
      <w:pPr>
        <w:spacing w:after="0" w:line="240" w:lineRule="auto"/>
        <w:jc w:val="both"/>
        <w:rPr>
          <w:rFonts w:ascii="Garamond" w:hAnsi="Garamond" w:cs="Times New Roman"/>
          <w:w w:val="90"/>
        </w:rPr>
      </w:pPr>
      <w:r w:rsidRPr="00BE66B2">
        <w:rPr>
          <w:rFonts w:ascii="Garamond" w:hAnsi="Garamond" w:cs="Times New Roman"/>
          <w:w w:val="90"/>
        </w:rPr>
        <w:t xml:space="preserve">Valore → glossa sulla logica della recinzione semantica. </w:t>
      </w:r>
      <w:hyperlink r:id="rId77" w:history="1"/>
    </w:p>
    <w:p w14:paraId="0BDD0DFC" w14:textId="18520112" w:rsidR="001C4A78" w:rsidRPr="00BE66B2" w:rsidRDefault="001C4A78" w:rsidP="00BE66B2">
      <w:pPr>
        <w:spacing w:after="0" w:line="240" w:lineRule="auto"/>
        <w:jc w:val="both"/>
        <w:rPr>
          <w:rFonts w:ascii="Garamond" w:hAnsi="Garamond" w:cs="Times New Roman"/>
          <w:w w:val="90"/>
        </w:rPr>
      </w:pPr>
    </w:p>
    <w:p w14:paraId="36F7E1A8" w14:textId="18B09076" w:rsidR="00D8262D" w:rsidRPr="00BE66B2" w:rsidRDefault="00D8262D" w:rsidP="00BE66B2">
      <w:pPr>
        <w:spacing w:after="0" w:line="240" w:lineRule="auto"/>
        <w:jc w:val="both"/>
        <w:rPr>
          <w:rFonts w:ascii="Garamond" w:hAnsi="Garamond" w:cs="Times New Roman"/>
          <w:w w:val="90"/>
        </w:rPr>
      </w:pPr>
    </w:p>
    <w:p w14:paraId="5E98B329" w14:textId="2CCB8BAB" w:rsidR="00D8262D"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 xml:space="preserve">7. </w:t>
      </w:r>
      <w:r w:rsidR="00D8262D" w:rsidRPr="00BE66B2">
        <w:rPr>
          <w:rFonts w:ascii="Garamond" w:hAnsi="Garamond" w:cs="Times New Roman"/>
          <w:b/>
          <w:bCs/>
          <w:w w:val="90"/>
        </w:rPr>
        <w:t xml:space="preserve">INTERTESTUALITÀ NEL CASTELLO </w:t>
      </w:r>
    </w:p>
    <w:p w14:paraId="536CBC58" w14:textId="1CFFDD05" w:rsidR="00D8262D" w:rsidRPr="00BE66B2" w:rsidRDefault="00D8262D" w:rsidP="00BE66B2">
      <w:pPr>
        <w:spacing w:after="0" w:line="240" w:lineRule="auto"/>
        <w:jc w:val="both"/>
        <w:rPr>
          <w:rFonts w:ascii="Garamond" w:hAnsi="Garamond" w:cs="Times New Roman"/>
          <w:w w:val="90"/>
        </w:rPr>
      </w:pPr>
    </w:p>
    <w:p w14:paraId="0D8269BE" w14:textId="0AA7A2E9" w:rsidR="00D8262D"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7.</w:t>
      </w:r>
      <w:r w:rsidR="00D8262D" w:rsidRPr="00BE66B2">
        <w:rPr>
          <w:rFonts w:ascii="Garamond" w:hAnsi="Garamond" w:cs="Times New Roman"/>
          <w:b/>
          <w:bCs/>
          <w:w w:val="90"/>
        </w:rPr>
        <w:t>1. Il rapporto con Teresa d’Ávila: continuità e rovesciamento</w:t>
      </w:r>
    </w:p>
    <w:p w14:paraId="3AE5C5EF" w14:textId="53CB19EB" w:rsidR="00D8262D" w:rsidRPr="00BE66B2" w:rsidRDefault="00D8262D" w:rsidP="00BE66B2">
      <w:pPr>
        <w:spacing w:after="0" w:line="240" w:lineRule="auto"/>
        <w:jc w:val="both"/>
        <w:rPr>
          <w:rFonts w:ascii="Garamond" w:hAnsi="Garamond" w:cs="Times New Roman"/>
          <w:w w:val="90"/>
        </w:rPr>
      </w:pPr>
      <w:r w:rsidRPr="00BE66B2">
        <w:rPr>
          <w:rFonts w:ascii="Garamond" w:hAnsi="Garamond" w:cs="Times New Roman"/>
          <w:w w:val="90"/>
        </w:rPr>
        <w:t xml:space="preserve">Nel </w:t>
      </w:r>
      <w:r w:rsidRPr="00BE66B2">
        <w:rPr>
          <w:rFonts w:ascii="Garamond" w:hAnsi="Garamond" w:cs="Times New Roman"/>
          <w:i/>
          <w:iCs/>
          <w:w w:val="90"/>
        </w:rPr>
        <w:t>Castello dell’anima</w:t>
      </w:r>
      <w:r w:rsidRPr="00BE66B2">
        <w:rPr>
          <w:rFonts w:ascii="Garamond" w:hAnsi="Garamond" w:cs="Times New Roman"/>
          <w:w w:val="90"/>
        </w:rPr>
        <w:t>, la presenza della tradizione teresiana emerge nella metafora del “</w:t>
      </w:r>
      <w:r w:rsidR="00B21931">
        <w:rPr>
          <w:rFonts w:ascii="Garamond" w:hAnsi="Garamond" w:cs="Times New Roman"/>
          <w:w w:val="90"/>
        </w:rPr>
        <w:t>c</w:t>
      </w:r>
      <w:r w:rsidRPr="00BE66B2">
        <w:rPr>
          <w:rFonts w:ascii="Garamond" w:hAnsi="Garamond" w:cs="Times New Roman"/>
          <w:w w:val="90"/>
        </w:rPr>
        <w:t>astello”, che nel Seicento religioso è uno dei nuclei più riconoscibili della mistica femminile. Tuttavia, il senso dell’immagine viene profondamente trasformato.</w:t>
      </w:r>
      <w:r w:rsidR="00BE66B2" w:rsidRPr="00BE66B2">
        <w:rPr>
          <w:rFonts w:ascii="Garamond" w:hAnsi="Garamond" w:cs="Times New Roman"/>
          <w:w w:val="90"/>
        </w:rPr>
        <w:t xml:space="preserve"> </w:t>
      </w:r>
      <w:r w:rsidRPr="00BE66B2">
        <w:rPr>
          <w:rFonts w:ascii="Garamond" w:hAnsi="Garamond" w:cs="Times New Roman"/>
          <w:w w:val="90"/>
        </w:rPr>
        <w:t xml:space="preserve">Nel modello </w:t>
      </w:r>
      <w:proofErr w:type="spellStart"/>
      <w:r w:rsidRPr="00BE66B2">
        <w:rPr>
          <w:rFonts w:ascii="Garamond" w:hAnsi="Garamond" w:cs="Times New Roman"/>
          <w:w w:val="90"/>
        </w:rPr>
        <w:t>avilese</w:t>
      </w:r>
      <w:proofErr w:type="spellEnd"/>
      <w:r w:rsidRPr="00BE66B2">
        <w:rPr>
          <w:rFonts w:ascii="Garamond" w:hAnsi="Garamond" w:cs="Times New Roman"/>
          <w:w w:val="90"/>
        </w:rPr>
        <w:t>, il castello è la struttura stessa dell’anima e il percorso mistico consiste nel penetrare progressivamente nelle sue stanze più interiori.</w:t>
      </w:r>
      <w:r w:rsidR="00BE66B2" w:rsidRPr="00BE66B2">
        <w:rPr>
          <w:rFonts w:ascii="Garamond" w:hAnsi="Garamond" w:cs="Times New Roman"/>
          <w:w w:val="90"/>
        </w:rPr>
        <w:t xml:space="preserve"> </w:t>
      </w:r>
      <w:r w:rsidRPr="00BE66B2">
        <w:rPr>
          <w:rFonts w:ascii="Garamond" w:hAnsi="Garamond" w:cs="Times New Roman"/>
          <w:w w:val="90"/>
        </w:rPr>
        <w:t xml:space="preserve">Nel </w:t>
      </w:r>
      <w:r w:rsidRPr="00BE66B2">
        <w:rPr>
          <w:rFonts w:ascii="Garamond" w:hAnsi="Garamond" w:cs="Times New Roman"/>
          <w:i/>
          <w:iCs/>
          <w:w w:val="90"/>
        </w:rPr>
        <w:t>Castello</w:t>
      </w:r>
      <w:r w:rsidRPr="00BE66B2">
        <w:rPr>
          <w:rFonts w:ascii="Garamond" w:hAnsi="Garamond" w:cs="Times New Roman"/>
          <w:w w:val="90"/>
        </w:rPr>
        <w:t xml:space="preserve"> siciliano, al contrario, l’immagine viene ricontestualizzata: non è l’anima a essere un castello, ma è l’“orazione” ad avere la forma di un edificio ascensivo. L’orante non entra in sé, ma </w:t>
      </w:r>
      <w:r w:rsidRPr="00BE66B2">
        <w:rPr>
          <w:rFonts w:ascii="Garamond" w:hAnsi="Garamond" w:cs="Times New Roman"/>
          <w:i/>
          <w:iCs/>
          <w:w w:val="90"/>
        </w:rPr>
        <w:t>costruisce</w:t>
      </w:r>
      <w:r w:rsidRPr="00BE66B2">
        <w:rPr>
          <w:rFonts w:ascii="Garamond" w:hAnsi="Garamond" w:cs="Times New Roman"/>
          <w:w w:val="90"/>
        </w:rPr>
        <w:t xml:space="preserve"> un luogo interiore. </w:t>
      </w:r>
      <w:r w:rsidR="00B21931">
        <w:rPr>
          <w:rFonts w:ascii="Garamond" w:hAnsi="Garamond" w:cs="Times New Roman"/>
          <w:w w:val="90"/>
        </w:rPr>
        <w:t xml:space="preserve"> </w:t>
      </w:r>
      <w:r w:rsidRPr="00BE66B2">
        <w:rPr>
          <w:rFonts w:ascii="Garamond" w:hAnsi="Garamond" w:cs="Times New Roman"/>
          <w:w w:val="90"/>
        </w:rPr>
        <w:t>Questo spostamento semantico ha conseguenze decisive:</w:t>
      </w:r>
      <w:r w:rsidR="00B21931">
        <w:rPr>
          <w:rFonts w:ascii="Garamond" w:hAnsi="Garamond" w:cs="Times New Roman"/>
          <w:w w:val="90"/>
        </w:rPr>
        <w:t xml:space="preserve"> </w:t>
      </w:r>
      <w:r w:rsidR="00B21931" w:rsidRPr="00B21931">
        <w:rPr>
          <w:rFonts w:ascii="Garamond" w:hAnsi="Garamond" w:cs="Times New Roman"/>
          <w:b/>
          <w:bCs/>
          <w:w w:val="90"/>
        </w:rPr>
        <w:t>(1)</w:t>
      </w:r>
      <w:r w:rsidR="00B21931">
        <w:rPr>
          <w:rFonts w:ascii="Garamond" w:hAnsi="Garamond" w:cs="Times New Roman"/>
          <w:w w:val="90"/>
        </w:rPr>
        <w:t xml:space="preserve"> </w:t>
      </w:r>
      <w:r w:rsidRPr="00BE66B2">
        <w:rPr>
          <w:rFonts w:ascii="Garamond" w:hAnsi="Garamond" w:cs="Times New Roman"/>
          <w:w w:val="90"/>
        </w:rPr>
        <w:t>introduce una logica attiva (costruire) al posto di una logica introspettiva (entrare);</w:t>
      </w:r>
      <w:r w:rsidR="00B21931">
        <w:rPr>
          <w:rFonts w:ascii="Garamond" w:hAnsi="Garamond" w:cs="Times New Roman"/>
          <w:w w:val="90"/>
        </w:rPr>
        <w:t xml:space="preserve"> </w:t>
      </w:r>
      <w:r w:rsidR="00B21931" w:rsidRPr="00B21931">
        <w:rPr>
          <w:rFonts w:ascii="Garamond" w:hAnsi="Garamond" w:cs="Times New Roman"/>
          <w:b/>
          <w:bCs/>
          <w:w w:val="90"/>
        </w:rPr>
        <w:t>(</w:t>
      </w:r>
      <w:r w:rsidR="00B21931">
        <w:rPr>
          <w:rFonts w:ascii="Garamond" w:hAnsi="Garamond" w:cs="Times New Roman"/>
          <w:b/>
          <w:bCs/>
          <w:w w:val="90"/>
        </w:rPr>
        <w:t>2</w:t>
      </w:r>
      <w:r w:rsidR="00B21931" w:rsidRPr="00B21931">
        <w:rPr>
          <w:rFonts w:ascii="Garamond" w:hAnsi="Garamond" w:cs="Times New Roman"/>
          <w:b/>
          <w:bCs/>
          <w:w w:val="90"/>
        </w:rPr>
        <w:t>)</w:t>
      </w:r>
      <w:r w:rsidR="00B21931">
        <w:rPr>
          <w:rFonts w:ascii="Garamond" w:hAnsi="Garamond" w:cs="Times New Roman"/>
          <w:w w:val="90"/>
        </w:rPr>
        <w:t xml:space="preserve"> </w:t>
      </w:r>
      <w:r w:rsidRPr="00BE66B2">
        <w:rPr>
          <w:rFonts w:ascii="Garamond" w:hAnsi="Garamond" w:cs="Times New Roman"/>
          <w:w w:val="90"/>
        </w:rPr>
        <w:t>colloca l’esperienza mistica all’interno di una pedagogia ascetica più che visionaria;</w:t>
      </w:r>
      <w:r w:rsidR="00B21931">
        <w:rPr>
          <w:rFonts w:ascii="Garamond" w:hAnsi="Garamond" w:cs="Times New Roman"/>
          <w:w w:val="90"/>
        </w:rPr>
        <w:t xml:space="preserve"> </w:t>
      </w:r>
      <w:r w:rsidR="00B21931" w:rsidRPr="00B21931">
        <w:rPr>
          <w:rFonts w:ascii="Garamond" w:hAnsi="Garamond" w:cs="Times New Roman"/>
          <w:b/>
          <w:bCs/>
          <w:w w:val="90"/>
        </w:rPr>
        <w:t>(</w:t>
      </w:r>
      <w:r w:rsidR="00B21931">
        <w:rPr>
          <w:rFonts w:ascii="Garamond" w:hAnsi="Garamond" w:cs="Times New Roman"/>
          <w:b/>
          <w:bCs/>
          <w:w w:val="90"/>
        </w:rPr>
        <w:t>3</w:t>
      </w:r>
      <w:r w:rsidR="00B21931" w:rsidRPr="00B21931">
        <w:rPr>
          <w:rFonts w:ascii="Garamond" w:hAnsi="Garamond" w:cs="Times New Roman"/>
          <w:b/>
          <w:bCs/>
          <w:w w:val="90"/>
        </w:rPr>
        <w:t>)</w:t>
      </w:r>
      <w:r w:rsidR="00B21931">
        <w:rPr>
          <w:rFonts w:ascii="Garamond" w:hAnsi="Garamond" w:cs="Times New Roman"/>
          <w:w w:val="90"/>
        </w:rPr>
        <w:t xml:space="preserve"> </w:t>
      </w:r>
      <w:r w:rsidRPr="00BE66B2">
        <w:rPr>
          <w:rFonts w:ascii="Garamond" w:hAnsi="Garamond" w:cs="Times New Roman"/>
          <w:w w:val="90"/>
        </w:rPr>
        <w:t>crea un modello più compatibile con un contesto inquisitoriale, dove l’autonomia esperienziale poteva essere sospetta.</w:t>
      </w:r>
      <w:r w:rsidR="00B21931">
        <w:rPr>
          <w:rFonts w:ascii="Garamond" w:hAnsi="Garamond" w:cs="Times New Roman"/>
          <w:w w:val="90"/>
        </w:rPr>
        <w:t xml:space="preserve"> </w:t>
      </w:r>
      <w:r w:rsidR="00B21931" w:rsidRPr="00B21931">
        <w:rPr>
          <w:rFonts w:ascii="Garamond" w:hAnsi="Garamond" w:cs="Times New Roman"/>
          <w:b/>
          <w:bCs/>
          <w:w w:val="90"/>
        </w:rPr>
        <w:t>(</w:t>
      </w:r>
      <w:r w:rsidR="00B21931">
        <w:rPr>
          <w:rFonts w:ascii="Garamond" w:hAnsi="Garamond" w:cs="Times New Roman"/>
          <w:b/>
          <w:bCs/>
          <w:w w:val="90"/>
        </w:rPr>
        <w:t>4</w:t>
      </w:r>
      <w:r w:rsidR="00B21931" w:rsidRPr="00B21931">
        <w:rPr>
          <w:rFonts w:ascii="Garamond" w:hAnsi="Garamond" w:cs="Times New Roman"/>
          <w:b/>
          <w:bCs/>
          <w:w w:val="90"/>
        </w:rPr>
        <w:t>)</w:t>
      </w:r>
      <w:r w:rsidR="00B21931">
        <w:rPr>
          <w:rFonts w:ascii="Garamond" w:hAnsi="Garamond" w:cs="Times New Roman"/>
          <w:w w:val="90"/>
        </w:rPr>
        <w:t xml:space="preserve"> </w:t>
      </w:r>
      <w:r w:rsidRPr="00BE66B2">
        <w:rPr>
          <w:rFonts w:ascii="Garamond" w:hAnsi="Garamond" w:cs="Times New Roman"/>
          <w:w w:val="90"/>
        </w:rPr>
        <w:t>Qui l’intertestualità non è imitazione, ma rielaborazione regolativa: l’immagine tradizionale permette di aprire un linguaggio familiare, ma il suo significato viene spostato per assicurare tracciabilità e ortodossia.</w:t>
      </w:r>
    </w:p>
    <w:p w14:paraId="1BE729D5" w14:textId="10537F47" w:rsidR="00D8262D" w:rsidRPr="00BE66B2" w:rsidRDefault="00D8262D" w:rsidP="00BE66B2">
      <w:pPr>
        <w:spacing w:after="0" w:line="240" w:lineRule="auto"/>
        <w:jc w:val="both"/>
        <w:rPr>
          <w:rFonts w:ascii="Garamond" w:hAnsi="Garamond" w:cs="Times New Roman"/>
          <w:w w:val="90"/>
        </w:rPr>
      </w:pPr>
    </w:p>
    <w:p w14:paraId="0E3C9936" w14:textId="13CD1CD2" w:rsidR="00D8262D"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7.</w:t>
      </w:r>
      <w:r w:rsidR="00D8262D" w:rsidRPr="00BE66B2">
        <w:rPr>
          <w:rFonts w:ascii="Garamond" w:hAnsi="Garamond" w:cs="Times New Roman"/>
          <w:b/>
          <w:bCs/>
          <w:w w:val="90"/>
        </w:rPr>
        <w:t>2. Presenza della tradizione giovannea: tecnica delle potenze e logica della notte</w:t>
      </w:r>
    </w:p>
    <w:p w14:paraId="45FD8EC1" w14:textId="2ED566C3" w:rsidR="00D8262D" w:rsidRPr="00BE66B2" w:rsidRDefault="00D8262D" w:rsidP="00BE66B2">
      <w:pPr>
        <w:spacing w:after="0" w:line="240" w:lineRule="auto"/>
        <w:jc w:val="both"/>
        <w:rPr>
          <w:rFonts w:ascii="Garamond" w:hAnsi="Garamond" w:cs="Times New Roman"/>
          <w:w w:val="90"/>
        </w:rPr>
      </w:pPr>
      <w:r w:rsidRPr="00BE66B2">
        <w:rPr>
          <w:rFonts w:ascii="Garamond" w:hAnsi="Garamond" w:cs="Times New Roman"/>
          <w:w w:val="90"/>
        </w:rPr>
        <w:t xml:space="preserve">Il </w:t>
      </w:r>
      <w:r w:rsidRPr="00BE66B2">
        <w:rPr>
          <w:rFonts w:ascii="Garamond" w:hAnsi="Garamond" w:cs="Times New Roman"/>
          <w:i/>
          <w:iCs/>
          <w:w w:val="90"/>
        </w:rPr>
        <w:t>Castello</w:t>
      </w:r>
      <w:r w:rsidRPr="00BE66B2">
        <w:rPr>
          <w:rFonts w:ascii="Garamond" w:hAnsi="Garamond" w:cs="Times New Roman"/>
          <w:w w:val="90"/>
        </w:rPr>
        <w:t xml:space="preserve"> impiega una terminologia che riflette la sistemazione dottrinale elaborata nel Carmelo post-tridentino: analisi dei sensi interni ed esterni, distinzione delle facoltà spirituali (memoria–intelletto–volontà), descrizione della loro sospensione progressiva nella contemplazione.</w:t>
      </w:r>
      <w:r w:rsidR="00B21931">
        <w:rPr>
          <w:rFonts w:ascii="Garamond" w:hAnsi="Garamond" w:cs="Times New Roman"/>
          <w:w w:val="90"/>
        </w:rPr>
        <w:t xml:space="preserve"> </w:t>
      </w:r>
      <w:r w:rsidRPr="00BE66B2">
        <w:rPr>
          <w:rFonts w:ascii="Garamond" w:hAnsi="Garamond" w:cs="Times New Roman"/>
          <w:w w:val="90"/>
        </w:rPr>
        <w:t xml:space="preserve">Nelle pagine dedicate ai sensi interiori (Libro II, cap. IV), la struttura retorica riproduce lo schema della </w:t>
      </w:r>
      <w:r w:rsidRPr="00B21931">
        <w:rPr>
          <w:rFonts w:ascii="Garamond" w:hAnsi="Garamond" w:cs="Times New Roman"/>
          <w:w w:val="90"/>
        </w:rPr>
        <w:t>purgazione graduale,</w:t>
      </w:r>
      <w:r w:rsidRPr="00BE66B2">
        <w:rPr>
          <w:rFonts w:ascii="Garamond" w:hAnsi="Garamond" w:cs="Times New Roman"/>
          <w:w w:val="90"/>
        </w:rPr>
        <w:t xml:space="preserve"> che nella tradizione giovannea è strumento critico per spiegare:</w:t>
      </w:r>
      <w:r w:rsidR="00B21931">
        <w:rPr>
          <w:rFonts w:ascii="Garamond" w:hAnsi="Garamond" w:cs="Times New Roman"/>
          <w:w w:val="90"/>
        </w:rPr>
        <w:t xml:space="preserve"> </w:t>
      </w:r>
      <w:r w:rsidR="00B21931" w:rsidRPr="00B21931">
        <w:rPr>
          <w:rFonts w:ascii="Garamond" w:hAnsi="Garamond" w:cs="Times New Roman"/>
          <w:b/>
          <w:bCs/>
          <w:w w:val="90"/>
        </w:rPr>
        <w:t>(1)</w:t>
      </w:r>
      <w:r w:rsidR="00B21931">
        <w:rPr>
          <w:rFonts w:ascii="Garamond" w:hAnsi="Garamond" w:cs="Times New Roman"/>
          <w:w w:val="90"/>
        </w:rPr>
        <w:t xml:space="preserve"> </w:t>
      </w:r>
      <w:r w:rsidRPr="00BE66B2">
        <w:rPr>
          <w:rFonts w:ascii="Garamond" w:hAnsi="Garamond" w:cs="Times New Roman"/>
          <w:w w:val="90"/>
        </w:rPr>
        <w:t>il passaggio dalla meditazione discorsiva alla quiete,</w:t>
      </w:r>
      <w:r w:rsidR="00B21931">
        <w:rPr>
          <w:rFonts w:ascii="Garamond" w:hAnsi="Garamond" w:cs="Times New Roman"/>
          <w:w w:val="90"/>
        </w:rPr>
        <w:t xml:space="preserve"> </w:t>
      </w:r>
      <w:r w:rsidR="00B21931" w:rsidRPr="00B21931">
        <w:rPr>
          <w:rFonts w:ascii="Garamond" w:hAnsi="Garamond" w:cs="Times New Roman"/>
          <w:b/>
          <w:bCs/>
          <w:w w:val="90"/>
        </w:rPr>
        <w:t>(</w:t>
      </w:r>
      <w:r w:rsidR="00B21931">
        <w:rPr>
          <w:rFonts w:ascii="Garamond" w:hAnsi="Garamond" w:cs="Times New Roman"/>
          <w:b/>
          <w:bCs/>
          <w:w w:val="90"/>
        </w:rPr>
        <w:t>2</w:t>
      </w:r>
      <w:r w:rsidR="00B21931" w:rsidRPr="00B21931">
        <w:rPr>
          <w:rFonts w:ascii="Garamond" w:hAnsi="Garamond" w:cs="Times New Roman"/>
          <w:b/>
          <w:bCs/>
          <w:w w:val="90"/>
        </w:rPr>
        <w:t>)</w:t>
      </w:r>
      <w:r w:rsidR="00B21931">
        <w:rPr>
          <w:rFonts w:ascii="Garamond" w:hAnsi="Garamond" w:cs="Times New Roman"/>
          <w:w w:val="90"/>
        </w:rPr>
        <w:t xml:space="preserve"> </w:t>
      </w:r>
      <w:r w:rsidRPr="00BE66B2">
        <w:rPr>
          <w:rFonts w:ascii="Garamond" w:hAnsi="Garamond" w:cs="Times New Roman"/>
          <w:w w:val="90"/>
        </w:rPr>
        <w:t>l’oscurità che accompagna l’ingresso nella contemplazione,</w:t>
      </w:r>
      <w:r w:rsidR="00B21931">
        <w:rPr>
          <w:rFonts w:ascii="Garamond" w:hAnsi="Garamond" w:cs="Times New Roman"/>
          <w:w w:val="90"/>
        </w:rPr>
        <w:t xml:space="preserve"> </w:t>
      </w:r>
      <w:r w:rsidR="00B21931" w:rsidRPr="00B21931">
        <w:rPr>
          <w:rFonts w:ascii="Garamond" w:hAnsi="Garamond" w:cs="Times New Roman"/>
          <w:b/>
          <w:bCs/>
          <w:w w:val="90"/>
        </w:rPr>
        <w:t>(</w:t>
      </w:r>
      <w:r w:rsidR="00B21931">
        <w:rPr>
          <w:rFonts w:ascii="Garamond" w:hAnsi="Garamond" w:cs="Times New Roman"/>
          <w:b/>
          <w:bCs/>
          <w:w w:val="90"/>
        </w:rPr>
        <w:t>3</w:t>
      </w:r>
      <w:r w:rsidR="00B21931" w:rsidRPr="00B21931">
        <w:rPr>
          <w:rFonts w:ascii="Garamond" w:hAnsi="Garamond" w:cs="Times New Roman"/>
          <w:b/>
          <w:bCs/>
          <w:w w:val="90"/>
        </w:rPr>
        <w:t>)</w:t>
      </w:r>
      <w:r w:rsidR="00B21931">
        <w:rPr>
          <w:rFonts w:ascii="Garamond" w:hAnsi="Garamond" w:cs="Times New Roman"/>
          <w:w w:val="90"/>
        </w:rPr>
        <w:t xml:space="preserve"> </w:t>
      </w:r>
      <w:r w:rsidRPr="00BE66B2">
        <w:rPr>
          <w:rFonts w:ascii="Garamond" w:hAnsi="Garamond" w:cs="Times New Roman"/>
          <w:w w:val="90"/>
        </w:rPr>
        <w:t xml:space="preserve">la sospensione operativa dell’intelletto non come annullamento, ma come ricezione passiva di un atto divino. </w:t>
      </w:r>
      <w:hyperlink r:id="rId78" w:history="1"/>
      <w:r w:rsidR="00B21931">
        <w:rPr>
          <w:rFonts w:ascii="Garamond" w:hAnsi="Garamond" w:cs="Times New Roman"/>
          <w:w w:val="90"/>
        </w:rPr>
        <w:t xml:space="preserve"> </w:t>
      </w:r>
      <w:r w:rsidRPr="00BE66B2">
        <w:rPr>
          <w:rFonts w:ascii="Garamond" w:hAnsi="Garamond" w:cs="Times New Roman"/>
          <w:w w:val="90"/>
        </w:rPr>
        <w:t xml:space="preserve">Il modello della </w:t>
      </w:r>
      <w:r w:rsidRPr="00B21931">
        <w:rPr>
          <w:rFonts w:ascii="Garamond" w:hAnsi="Garamond" w:cs="Times New Roman"/>
          <w:i/>
          <w:iCs/>
          <w:w w:val="90"/>
        </w:rPr>
        <w:t>notte</w:t>
      </w:r>
      <w:r w:rsidRPr="00BE66B2">
        <w:rPr>
          <w:rFonts w:ascii="Garamond" w:hAnsi="Garamond" w:cs="Times New Roman"/>
          <w:w w:val="90"/>
        </w:rPr>
        <w:t xml:space="preserve"> diventa una </w:t>
      </w:r>
      <w:r w:rsidRPr="00B21931">
        <w:rPr>
          <w:rFonts w:ascii="Garamond" w:hAnsi="Garamond" w:cs="Times New Roman"/>
          <w:w w:val="90"/>
        </w:rPr>
        <w:t>grammatica concettuale</w:t>
      </w:r>
      <w:r w:rsidRPr="00BE66B2">
        <w:rPr>
          <w:rFonts w:ascii="Garamond" w:hAnsi="Garamond" w:cs="Times New Roman"/>
          <w:w w:val="90"/>
        </w:rPr>
        <w:t xml:space="preserve"> che permette a un’autrice laica di trattare concetti ad altissimo rischio (sospensione, annichilazione, passività), disponendoli però dentro una cornice riconoscibile e accettata.</w:t>
      </w:r>
      <w:r w:rsidR="00B21931">
        <w:rPr>
          <w:rFonts w:ascii="Garamond" w:hAnsi="Garamond" w:cs="Times New Roman"/>
          <w:w w:val="90"/>
        </w:rPr>
        <w:t xml:space="preserve"> </w:t>
      </w:r>
      <w:r w:rsidRPr="00BE66B2">
        <w:rPr>
          <w:rFonts w:ascii="Garamond" w:hAnsi="Garamond" w:cs="Times New Roman"/>
          <w:w w:val="90"/>
        </w:rPr>
        <w:t xml:space="preserve">In questo senso, l’intertestualità tecnica serve come </w:t>
      </w:r>
      <w:r w:rsidRPr="00B21931">
        <w:rPr>
          <w:rFonts w:ascii="Garamond" w:hAnsi="Garamond" w:cs="Times New Roman"/>
          <w:w w:val="90"/>
        </w:rPr>
        <w:t>argine dottrinale</w:t>
      </w:r>
      <w:r w:rsidR="00B21931">
        <w:rPr>
          <w:rFonts w:ascii="Garamond" w:hAnsi="Garamond" w:cs="Times New Roman"/>
          <w:w w:val="90"/>
        </w:rPr>
        <w:t xml:space="preserve"> in cui</w:t>
      </w:r>
      <w:r w:rsidRPr="00BE66B2">
        <w:rPr>
          <w:rFonts w:ascii="Garamond" w:hAnsi="Garamond" w:cs="Times New Roman"/>
          <w:w w:val="90"/>
        </w:rPr>
        <w:t xml:space="preserve"> l’autrice adotta schemi consolidati per parlare di ciò che potrebbe essere equivocato come quietismo.</w:t>
      </w:r>
    </w:p>
    <w:p w14:paraId="2B5A49F9" w14:textId="77E2D94E" w:rsidR="00D8262D" w:rsidRPr="00BE66B2" w:rsidRDefault="00D8262D" w:rsidP="00BE66B2">
      <w:pPr>
        <w:spacing w:after="0" w:line="240" w:lineRule="auto"/>
        <w:jc w:val="both"/>
        <w:rPr>
          <w:rFonts w:ascii="Garamond" w:hAnsi="Garamond" w:cs="Times New Roman"/>
          <w:w w:val="90"/>
        </w:rPr>
      </w:pPr>
    </w:p>
    <w:p w14:paraId="41D4905A" w14:textId="52D6074C" w:rsidR="00D8262D"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7.</w:t>
      </w:r>
      <w:r w:rsidR="00D8262D" w:rsidRPr="00BE66B2">
        <w:rPr>
          <w:rFonts w:ascii="Garamond" w:hAnsi="Garamond" w:cs="Times New Roman"/>
          <w:b/>
          <w:bCs/>
          <w:w w:val="90"/>
        </w:rPr>
        <w:t>3. Metafore mistiche femminili: attrazione, amore, calamita</w:t>
      </w:r>
    </w:p>
    <w:p w14:paraId="7A07FDE0" w14:textId="5E41BA46" w:rsidR="00D8262D" w:rsidRPr="00BE66B2" w:rsidRDefault="00D8262D" w:rsidP="00BE66B2">
      <w:pPr>
        <w:spacing w:after="0" w:line="240" w:lineRule="auto"/>
        <w:jc w:val="both"/>
        <w:rPr>
          <w:rFonts w:ascii="Garamond" w:hAnsi="Garamond" w:cs="Times New Roman"/>
          <w:w w:val="90"/>
        </w:rPr>
      </w:pPr>
      <w:r w:rsidRPr="00BE66B2">
        <w:rPr>
          <w:rFonts w:ascii="Garamond" w:hAnsi="Garamond" w:cs="Times New Roman"/>
          <w:w w:val="90"/>
        </w:rPr>
        <w:t>Nel discorso sulla virtù dell’umiltà, l’immagine della</w:t>
      </w:r>
      <w:r w:rsidRPr="00B21931">
        <w:rPr>
          <w:rFonts w:ascii="Garamond" w:hAnsi="Garamond" w:cs="Times New Roman"/>
          <w:i/>
          <w:iCs/>
          <w:w w:val="90"/>
        </w:rPr>
        <w:t xml:space="preserve"> calamita</w:t>
      </w:r>
      <w:r w:rsidRPr="00BE66B2">
        <w:rPr>
          <w:rFonts w:ascii="Garamond" w:hAnsi="Garamond" w:cs="Times New Roman"/>
          <w:w w:val="90"/>
        </w:rPr>
        <w:t xml:space="preserve"> che attira Dio assume un valore dottrinale e autoriale. L’immagine, presente nella tradizione mistica toscana e ligure (Maria Maddalena de’ Pazzi), non introduce un eccesso visionario, ma un modo di parlare del rapporto tra l’anima e la grazia senza usare categorie teologicamente controverse.</w:t>
      </w:r>
      <w:r w:rsidR="00B21931">
        <w:rPr>
          <w:rFonts w:ascii="Garamond" w:hAnsi="Garamond" w:cs="Times New Roman"/>
          <w:w w:val="90"/>
        </w:rPr>
        <w:t xml:space="preserve"> </w:t>
      </w:r>
      <w:r w:rsidRPr="00BE66B2">
        <w:rPr>
          <w:rFonts w:ascii="Garamond" w:hAnsi="Garamond" w:cs="Times New Roman"/>
          <w:w w:val="90"/>
        </w:rPr>
        <w:t>La metafora permette di esprimere</w:t>
      </w:r>
      <w:r w:rsidR="00B21931">
        <w:rPr>
          <w:rFonts w:ascii="Garamond" w:hAnsi="Garamond" w:cs="Times New Roman"/>
          <w:w w:val="90"/>
        </w:rPr>
        <w:t xml:space="preserve"> </w:t>
      </w:r>
      <w:r w:rsidR="00B21931" w:rsidRPr="00B21931">
        <w:rPr>
          <w:rFonts w:ascii="Garamond" w:hAnsi="Garamond" w:cs="Times New Roman"/>
          <w:b/>
          <w:bCs/>
          <w:w w:val="90"/>
        </w:rPr>
        <w:t>(1)</w:t>
      </w:r>
      <w:r w:rsidR="00B21931">
        <w:rPr>
          <w:rFonts w:ascii="Garamond" w:hAnsi="Garamond" w:cs="Times New Roman"/>
          <w:w w:val="90"/>
        </w:rPr>
        <w:t xml:space="preserve"> </w:t>
      </w:r>
      <w:r w:rsidRPr="00BE66B2">
        <w:rPr>
          <w:rFonts w:ascii="Garamond" w:hAnsi="Garamond" w:cs="Times New Roman"/>
          <w:w w:val="90"/>
        </w:rPr>
        <w:t>l’intensità dell’unione mistica,</w:t>
      </w:r>
      <w:r w:rsidR="00B21931">
        <w:rPr>
          <w:rFonts w:ascii="Garamond" w:hAnsi="Garamond" w:cs="Times New Roman"/>
          <w:w w:val="90"/>
        </w:rPr>
        <w:t xml:space="preserve"> </w:t>
      </w:r>
      <w:r w:rsidR="00B21931" w:rsidRPr="00B21931">
        <w:rPr>
          <w:rFonts w:ascii="Garamond" w:hAnsi="Garamond" w:cs="Times New Roman"/>
          <w:b/>
          <w:bCs/>
          <w:w w:val="90"/>
        </w:rPr>
        <w:t>(</w:t>
      </w:r>
      <w:r w:rsidR="00B21931">
        <w:rPr>
          <w:rFonts w:ascii="Garamond" w:hAnsi="Garamond" w:cs="Times New Roman"/>
          <w:b/>
          <w:bCs/>
          <w:w w:val="90"/>
        </w:rPr>
        <w:t>2</w:t>
      </w:r>
      <w:r w:rsidR="00B21931" w:rsidRPr="00B21931">
        <w:rPr>
          <w:rFonts w:ascii="Garamond" w:hAnsi="Garamond" w:cs="Times New Roman"/>
          <w:b/>
          <w:bCs/>
          <w:w w:val="90"/>
        </w:rPr>
        <w:t>)</w:t>
      </w:r>
      <w:r w:rsidR="00B21931">
        <w:rPr>
          <w:rFonts w:ascii="Garamond" w:hAnsi="Garamond" w:cs="Times New Roman"/>
          <w:w w:val="90"/>
        </w:rPr>
        <w:t xml:space="preserve"> </w:t>
      </w:r>
      <w:r w:rsidRPr="00BE66B2">
        <w:rPr>
          <w:rFonts w:ascii="Garamond" w:hAnsi="Garamond" w:cs="Times New Roman"/>
          <w:w w:val="90"/>
        </w:rPr>
        <w:t>la logica della reciprocità tra Dio e l’anima,</w:t>
      </w:r>
      <w:r w:rsidR="00B21931">
        <w:rPr>
          <w:rFonts w:ascii="Garamond" w:hAnsi="Garamond" w:cs="Times New Roman"/>
          <w:w w:val="90"/>
        </w:rPr>
        <w:t xml:space="preserve"> </w:t>
      </w:r>
      <w:r w:rsidR="00B21931" w:rsidRPr="00B21931">
        <w:rPr>
          <w:rFonts w:ascii="Garamond" w:hAnsi="Garamond" w:cs="Times New Roman"/>
          <w:b/>
          <w:bCs/>
          <w:w w:val="90"/>
        </w:rPr>
        <w:t>(</w:t>
      </w:r>
      <w:r w:rsidR="00B21931">
        <w:rPr>
          <w:rFonts w:ascii="Garamond" w:hAnsi="Garamond" w:cs="Times New Roman"/>
          <w:b/>
          <w:bCs/>
          <w:w w:val="90"/>
        </w:rPr>
        <w:t>3</w:t>
      </w:r>
      <w:r w:rsidR="00B21931" w:rsidRPr="00B21931">
        <w:rPr>
          <w:rFonts w:ascii="Garamond" w:hAnsi="Garamond" w:cs="Times New Roman"/>
          <w:b/>
          <w:bCs/>
          <w:w w:val="90"/>
        </w:rPr>
        <w:t>)</w:t>
      </w:r>
      <w:r w:rsidR="00B21931">
        <w:rPr>
          <w:rFonts w:ascii="Garamond" w:hAnsi="Garamond" w:cs="Times New Roman"/>
          <w:w w:val="90"/>
        </w:rPr>
        <w:t xml:space="preserve"> </w:t>
      </w:r>
      <w:r w:rsidRPr="00BE66B2">
        <w:rPr>
          <w:rFonts w:ascii="Garamond" w:hAnsi="Garamond" w:cs="Times New Roman"/>
          <w:w w:val="90"/>
        </w:rPr>
        <w:t>la dinamica affettiva della contemplazione.</w:t>
      </w:r>
      <w:r w:rsidR="00B21931">
        <w:rPr>
          <w:rFonts w:ascii="Garamond" w:hAnsi="Garamond" w:cs="Times New Roman"/>
          <w:w w:val="90"/>
        </w:rPr>
        <w:t xml:space="preserve"> </w:t>
      </w:r>
      <w:r w:rsidRPr="00BE66B2">
        <w:rPr>
          <w:rFonts w:ascii="Garamond" w:hAnsi="Garamond" w:cs="Times New Roman"/>
          <w:w w:val="90"/>
        </w:rPr>
        <w:t>Tutto ciò sarebbe rischioso se formulato come “possesso”, “fusione”, “trasformazione essenziale”.</w:t>
      </w:r>
      <w:r w:rsidR="00B21931">
        <w:rPr>
          <w:rFonts w:ascii="Garamond" w:hAnsi="Garamond" w:cs="Times New Roman"/>
          <w:w w:val="90"/>
        </w:rPr>
        <w:t xml:space="preserve"> </w:t>
      </w:r>
      <w:r w:rsidRPr="00BE66B2">
        <w:rPr>
          <w:rFonts w:ascii="Garamond" w:hAnsi="Garamond" w:cs="Times New Roman"/>
          <w:w w:val="90"/>
        </w:rPr>
        <w:t>L’immagine affettiva</w:t>
      </w:r>
      <w:r w:rsidR="00B21931">
        <w:rPr>
          <w:rFonts w:ascii="Garamond" w:hAnsi="Garamond" w:cs="Times New Roman"/>
          <w:w w:val="90"/>
        </w:rPr>
        <w:t xml:space="preserve">, </w:t>
      </w:r>
      <w:r w:rsidRPr="00BE66B2">
        <w:rPr>
          <w:rFonts w:ascii="Garamond" w:hAnsi="Garamond" w:cs="Times New Roman"/>
          <w:w w:val="90"/>
        </w:rPr>
        <w:t>derivata dalla tradizione delle mistiche italiane</w:t>
      </w:r>
      <w:r w:rsidR="00B21931">
        <w:rPr>
          <w:rFonts w:ascii="Garamond" w:hAnsi="Garamond" w:cs="Times New Roman"/>
          <w:w w:val="90"/>
        </w:rPr>
        <w:t xml:space="preserve">, </w:t>
      </w:r>
      <w:r w:rsidRPr="00BE66B2">
        <w:rPr>
          <w:rFonts w:ascii="Garamond" w:hAnsi="Garamond" w:cs="Times New Roman"/>
          <w:w w:val="90"/>
        </w:rPr>
        <w:t>neutralizza il rischio e lo inscrive in un codice già approvato.</w:t>
      </w:r>
    </w:p>
    <w:p w14:paraId="1FA381B3" w14:textId="10A3ED81" w:rsidR="00D8262D" w:rsidRPr="00BE66B2" w:rsidRDefault="00D8262D" w:rsidP="00BE66B2">
      <w:pPr>
        <w:spacing w:after="0" w:line="240" w:lineRule="auto"/>
        <w:jc w:val="both"/>
        <w:rPr>
          <w:rFonts w:ascii="Garamond" w:hAnsi="Garamond" w:cs="Times New Roman"/>
          <w:w w:val="90"/>
        </w:rPr>
      </w:pPr>
    </w:p>
    <w:p w14:paraId="5EB3654D" w14:textId="4172F32E" w:rsidR="00D8262D"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7.</w:t>
      </w:r>
      <w:r w:rsidR="00D8262D" w:rsidRPr="00BE66B2">
        <w:rPr>
          <w:rFonts w:ascii="Garamond" w:hAnsi="Garamond" w:cs="Times New Roman"/>
          <w:b/>
          <w:bCs/>
          <w:w w:val="90"/>
        </w:rPr>
        <w:t xml:space="preserve">4. L’orizzonte della </w:t>
      </w:r>
      <w:r w:rsidR="00D8262D" w:rsidRPr="00B21931">
        <w:rPr>
          <w:rFonts w:ascii="Garamond" w:hAnsi="Garamond" w:cs="Times New Roman"/>
          <w:b/>
          <w:bCs/>
          <w:i/>
          <w:iCs/>
          <w:w w:val="90"/>
        </w:rPr>
        <w:t>nuova mistica</w:t>
      </w:r>
      <w:r w:rsidR="00D8262D" w:rsidRPr="00BE66B2">
        <w:rPr>
          <w:rFonts w:ascii="Garamond" w:hAnsi="Garamond" w:cs="Times New Roman"/>
          <w:b/>
          <w:bCs/>
          <w:w w:val="90"/>
        </w:rPr>
        <w:t xml:space="preserve">: consonanze con </w:t>
      </w:r>
      <w:proofErr w:type="spellStart"/>
      <w:r w:rsidR="00D8262D" w:rsidRPr="00BE66B2">
        <w:rPr>
          <w:rFonts w:ascii="Garamond" w:hAnsi="Garamond" w:cs="Times New Roman"/>
          <w:b/>
          <w:bCs/>
          <w:w w:val="90"/>
        </w:rPr>
        <w:t>Molinos</w:t>
      </w:r>
      <w:proofErr w:type="spellEnd"/>
      <w:r w:rsidR="00D8262D" w:rsidRPr="00BE66B2">
        <w:rPr>
          <w:rFonts w:ascii="Garamond" w:hAnsi="Garamond" w:cs="Times New Roman"/>
          <w:b/>
          <w:bCs/>
          <w:w w:val="90"/>
        </w:rPr>
        <w:t xml:space="preserve"> e necessità di difese</w:t>
      </w:r>
    </w:p>
    <w:p w14:paraId="3427938D" w14:textId="5001C652" w:rsidR="00D8262D" w:rsidRPr="00BE66B2" w:rsidRDefault="00D8262D" w:rsidP="00BE66B2">
      <w:pPr>
        <w:spacing w:after="0" w:line="240" w:lineRule="auto"/>
        <w:jc w:val="both"/>
        <w:rPr>
          <w:rFonts w:ascii="Garamond" w:hAnsi="Garamond" w:cs="Times New Roman"/>
          <w:w w:val="90"/>
        </w:rPr>
      </w:pPr>
      <w:r w:rsidRPr="00BE66B2">
        <w:rPr>
          <w:rFonts w:ascii="Garamond" w:hAnsi="Garamond" w:cs="Times New Roman"/>
          <w:w w:val="90"/>
        </w:rPr>
        <w:t>Nel testo emerge una costellazione di concetti che circolano nel quietismo europeo: quiete, passività, sospensione delle potenze, guida sostanzialmente inutile dopo la perfetta unione.</w:t>
      </w:r>
      <w:r w:rsidR="00B21931">
        <w:rPr>
          <w:rFonts w:ascii="Garamond" w:hAnsi="Garamond" w:cs="Times New Roman"/>
          <w:w w:val="90"/>
        </w:rPr>
        <w:t xml:space="preserve"> </w:t>
      </w:r>
      <w:r w:rsidRPr="00BE66B2">
        <w:rPr>
          <w:rFonts w:ascii="Garamond" w:hAnsi="Garamond" w:cs="Times New Roman"/>
          <w:w w:val="90"/>
        </w:rPr>
        <w:t xml:space="preserve">Il </w:t>
      </w:r>
      <w:r w:rsidRPr="00BE66B2">
        <w:rPr>
          <w:rFonts w:ascii="Garamond" w:hAnsi="Garamond" w:cs="Times New Roman"/>
          <w:i/>
          <w:iCs/>
          <w:w w:val="90"/>
        </w:rPr>
        <w:t>Castello</w:t>
      </w:r>
      <w:r w:rsidRPr="00BE66B2">
        <w:rPr>
          <w:rFonts w:ascii="Garamond" w:hAnsi="Garamond" w:cs="Times New Roman"/>
          <w:w w:val="90"/>
        </w:rPr>
        <w:t xml:space="preserve"> ne riproduce alcuni elementi, ma lo fa con un eccesso di cautela e attraverso continue glosse che ne delimitano il senso. L’autrice riconosce che può essere interpretata secondo un linguaggio sospetto e per questo inserisce autodifese:</w:t>
      </w:r>
      <w:r w:rsidR="00B21931">
        <w:rPr>
          <w:rFonts w:ascii="Garamond" w:hAnsi="Garamond" w:cs="Times New Roman"/>
          <w:w w:val="90"/>
        </w:rPr>
        <w:t xml:space="preserve"> </w:t>
      </w:r>
      <w:r w:rsidR="00B21931" w:rsidRPr="00B21931">
        <w:rPr>
          <w:rFonts w:ascii="Garamond" w:hAnsi="Garamond" w:cs="Times New Roman"/>
          <w:b/>
          <w:bCs/>
          <w:w w:val="90"/>
        </w:rPr>
        <w:t>(1)</w:t>
      </w:r>
      <w:r w:rsidR="00B21931">
        <w:rPr>
          <w:rFonts w:ascii="Garamond" w:hAnsi="Garamond" w:cs="Times New Roman"/>
          <w:w w:val="90"/>
        </w:rPr>
        <w:t xml:space="preserve"> </w:t>
      </w:r>
      <w:r w:rsidRPr="00BE66B2">
        <w:rPr>
          <w:rFonts w:ascii="Garamond" w:hAnsi="Garamond" w:cs="Times New Roman"/>
          <w:w w:val="90"/>
        </w:rPr>
        <w:t>esplicita dissociazione da “molinia”;</w:t>
      </w:r>
      <w:r w:rsidR="00B21931">
        <w:rPr>
          <w:rFonts w:ascii="Garamond" w:hAnsi="Garamond" w:cs="Times New Roman"/>
          <w:w w:val="90"/>
        </w:rPr>
        <w:t xml:space="preserve"> </w:t>
      </w:r>
      <w:r w:rsidR="00B21931" w:rsidRPr="00B21931">
        <w:rPr>
          <w:rFonts w:ascii="Garamond" w:hAnsi="Garamond" w:cs="Times New Roman"/>
          <w:b/>
          <w:bCs/>
          <w:w w:val="90"/>
        </w:rPr>
        <w:t>(2)</w:t>
      </w:r>
      <w:r w:rsidR="00B21931">
        <w:rPr>
          <w:rFonts w:ascii="Garamond" w:hAnsi="Garamond" w:cs="Times New Roman"/>
          <w:w w:val="90"/>
        </w:rPr>
        <w:t xml:space="preserve"> </w:t>
      </w:r>
      <w:r w:rsidRPr="00BE66B2">
        <w:rPr>
          <w:rFonts w:ascii="Garamond" w:hAnsi="Garamond" w:cs="Times New Roman"/>
          <w:w w:val="90"/>
        </w:rPr>
        <w:t>continuo ricorso all’obbedienza;</w:t>
      </w:r>
      <w:r w:rsidR="00B21931">
        <w:rPr>
          <w:rFonts w:ascii="Garamond" w:hAnsi="Garamond" w:cs="Times New Roman"/>
          <w:w w:val="90"/>
        </w:rPr>
        <w:t xml:space="preserve"> </w:t>
      </w:r>
      <w:r w:rsidR="00B21931" w:rsidRPr="00B21931">
        <w:rPr>
          <w:rFonts w:ascii="Garamond" w:hAnsi="Garamond" w:cs="Times New Roman"/>
          <w:b/>
          <w:bCs/>
          <w:w w:val="90"/>
        </w:rPr>
        <w:t>(3)</w:t>
      </w:r>
      <w:r w:rsidR="00B21931">
        <w:rPr>
          <w:rFonts w:ascii="Garamond" w:hAnsi="Garamond" w:cs="Times New Roman"/>
          <w:w w:val="90"/>
        </w:rPr>
        <w:t xml:space="preserve"> </w:t>
      </w:r>
      <w:r w:rsidRPr="00BE66B2">
        <w:rPr>
          <w:rFonts w:ascii="Garamond" w:hAnsi="Garamond" w:cs="Times New Roman"/>
          <w:w w:val="90"/>
        </w:rPr>
        <w:t xml:space="preserve">distinzione tra operazione divina e concorso umano. </w:t>
      </w:r>
      <w:hyperlink r:id="rId79" w:history="1"/>
      <w:r w:rsidR="00B21931">
        <w:rPr>
          <w:rFonts w:ascii="Garamond" w:hAnsi="Garamond" w:cs="Times New Roman"/>
          <w:w w:val="90"/>
        </w:rPr>
        <w:t xml:space="preserve"> </w:t>
      </w:r>
      <w:r w:rsidRPr="00BE66B2">
        <w:rPr>
          <w:rFonts w:ascii="Garamond" w:hAnsi="Garamond" w:cs="Times New Roman"/>
          <w:w w:val="90"/>
        </w:rPr>
        <w:t>L’intertestualità qui è “liminare”</w:t>
      </w:r>
      <w:r w:rsidR="00B21931">
        <w:rPr>
          <w:rFonts w:ascii="Garamond" w:hAnsi="Garamond" w:cs="Times New Roman"/>
          <w:w w:val="90"/>
        </w:rPr>
        <w:t xml:space="preserve">; ad esempio, </w:t>
      </w:r>
      <w:r w:rsidRPr="00BE66B2">
        <w:rPr>
          <w:rFonts w:ascii="Garamond" w:hAnsi="Garamond" w:cs="Times New Roman"/>
          <w:w w:val="90"/>
        </w:rPr>
        <w:t xml:space="preserve">non viene nominato </w:t>
      </w:r>
      <w:proofErr w:type="spellStart"/>
      <w:r w:rsidRPr="00BE66B2">
        <w:rPr>
          <w:rFonts w:ascii="Garamond" w:hAnsi="Garamond" w:cs="Times New Roman"/>
          <w:w w:val="90"/>
        </w:rPr>
        <w:t>Molinos</w:t>
      </w:r>
      <w:proofErr w:type="spellEnd"/>
      <w:r w:rsidRPr="00BE66B2">
        <w:rPr>
          <w:rFonts w:ascii="Garamond" w:hAnsi="Garamond" w:cs="Times New Roman"/>
          <w:w w:val="90"/>
        </w:rPr>
        <w:t>, ma la sua struttura concettuale è riconoscibile e viene assorbita, addomesticata, sorvegliata.</w:t>
      </w:r>
    </w:p>
    <w:p w14:paraId="58629B92" w14:textId="5E61E06F" w:rsidR="00D8262D" w:rsidRPr="00BE66B2" w:rsidRDefault="00D8262D" w:rsidP="00BE66B2">
      <w:pPr>
        <w:spacing w:after="0" w:line="240" w:lineRule="auto"/>
        <w:jc w:val="both"/>
        <w:rPr>
          <w:rFonts w:ascii="Garamond" w:hAnsi="Garamond" w:cs="Times New Roman"/>
          <w:w w:val="90"/>
        </w:rPr>
      </w:pPr>
    </w:p>
    <w:p w14:paraId="59F717F7" w14:textId="11135A86" w:rsidR="00D8262D"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7.</w:t>
      </w:r>
      <w:r w:rsidR="00D8262D" w:rsidRPr="00BE66B2">
        <w:rPr>
          <w:rFonts w:ascii="Garamond" w:hAnsi="Garamond" w:cs="Times New Roman"/>
          <w:b/>
          <w:bCs/>
          <w:w w:val="90"/>
        </w:rPr>
        <w:t>5. Agiografia e genealogie femminili come rete di legittimazione</w:t>
      </w:r>
    </w:p>
    <w:p w14:paraId="0885B493" w14:textId="47EEB1CF" w:rsidR="00D8262D" w:rsidRPr="00BE66B2" w:rsidRDefault="00D8262D" w:rsidP="00BE66B2">
      <w:pPr>
        <w:spacing w:after="0" w:line="240" w:lineRule="auto"/>
        <w:jc w:val="both"/>
        <w:rPr>
          <w:rFonts w:ascii="Garamond" w:hAnsi="Garamond" w:cs="Times New Roman"/>
          <w:w w:val="90"/>
        </w:rPr>
      </w:pPr>
      <w:r w:rsidRPr="00BE66B2">
        <w:rPr>
          <w:rFonts w:ascii="Garamond" w:hAnsi="Garamond" w:cs="Times New Roman"/>
          <w:w w:val="90"/>
        </w:rPr>
        <w:t>L’autrice non si presenta isolata</w:t>
      </w:r>
      <w:r w:rsidR="00B21931">
        <w:rPr>
          <w:rFonts w:ascii="Garamond" w:hAnsi="Garamond" w:cs="Times New Roman"/>
          <w:w w:val="90"/>
        </w:rPr>
        <w:t xml:space="preserve"> ma</w:t>
      </w:r>
      <w:r w:rsidRPr="00BE66B2">
        <w:rPr>
          <w:rFonts w:ascii="Garamond" w:hAnsi="Garamond" w:cs="Times New Roman"/>
          <w:w w:val="90"/>
        </w:rPr>
        <w:t xml:space="preserve"> si colloca consapevolmente entro una catena di donne che hanno ricevuto, insegnato e trasmesso dottrine elevate.</w:t>
      </w:r>
      <w:r w:rsidR="00B21931">
        <w:rPr>
          <w:rFonts w:ascii="Garamond" w:hAnsi="Garamond" w:cs="Times New Roman"/>
          <w:w w:val="90"/>
        </w:rPr>
        <w:t xml:space="preserve"> </w:t>
      </w:r>
      <w:r w:rsidRPr="00BE66B2">
        <w:rPr>
          <w:rFonts w:ascii="Garamond" w:hAnsi="Garamond" w:cs="Times New Roman"/>
          <w:w w:val="90"/>
        </w:rPr>
        <w:t xml:space="preserve">Esempi citati nel testo </w:t>
      </w:r>
      <w:r w:rsidR="00B21931">
        <w:rPr>
          <w:rFonts w:ascii="Garamond" w:hAnsi="Garamond" w:cs="Times New Roman"/>
          <w:w w:val="90"/>
        </w:rPr>
        <w:t xml:space="preserve">fanno riferimento a </w:t>
      </w:r>
      <w:r w:rsidRPr="00BE66B2">
        <w:rPr>
          <w:rFonts w:ascii="Garamond" w:hAnsi="Garamond" w:cs="Times New Roman"/>
          <w:w w:val="90"/>
        </w:rPr>
        <w:t xml:space="preserve">Geltrude di </w:t>
      </w:r>
      <w:proofErr w:type="spellStart"/>
      <w:r w:rsidRPr="00BE66B2">
        <w:rPr>
          <w:rFonts w:ascii="Garamond" w:hAnsi="Garamond" w:cs="Times New Roman"/>
          <w:w w:val="90"/>
        </w:rPr>
        <w:t>Helfta</w:t>
      </w:r>
      <w:proofErr w:type="spellEnd"/>
      <w:r w:rsidRPr="00BE66B2">
        <w:rPr>
          <w:rFonts w:ascii="Garamond" w:hAnsi="Garamond" w:cs="Times New Roman"/>
          <w:w w:val="90"/>
        </w:rPr>
        <w:t>,</w:t>
      </w:r>
      <w:r w:rsidR="00B21931">
        <w:rPr>
          <w:rFonts w:ascii="Garamond" w:hAnsi="Garamond" w:cs="Times New Roman"/>
          <w:w w:val="90"/>
        </w:rPr>
        <w:t xml:space="preserve"> </w:t>
      </w:r>
      <w:r w:rsidRPr="00BE66B2">
        <w:rPr>
          <w:rFonts w:ascii="Garamond" w:hAnsi="Garamond" w:cs="Times New Roman"/>
          <w:w w:val="90"/>
        </w:rPr>
        <w:t>Chiara da Montefalco</w:t>
      </w:r>
      <w:r w:rsidR="00B21931">
        <w:rPr>
          <w:rFonts w:ascii="Garamond" w:hAnsi="Garamond" w:cs="Times New Roman"/>
          <w:w w:val="90"/>
        </w:rPr>
        <w:t xml:space="preserve"> e a </w:t>
      </w:r>
      <w:r w:rsidRPr="00BE66B2">
        <w:rPr>
          <w:rFonts w:ascii="Garamond" w:hAnsi="Garamond" w:cs="Times New Roman"/>
          <w:w w:val="90"/>
        </w:rPr>
        <w:t xml:space="preserve">Caterina da Siena. </w:t>
      </w:r>
      <w:hyperlink r:id="rId80" w:history="1"/>
      <w:r w:rsidRPr="00BE66B2">
        <w:rPr>
          <w:rFonts w:ascii="Garamond" w:hAnsi="Garamond" w:cs="Times New Roman"/>
          <w:w w:val="90"/>
        </w:rPr>
        <w:t>Queste figure svolgono una funzione duplice</w:t>
      </w:r>
      <w:r w:rsidR="00B21931">
        <w:rPr>
          <w:rFonts w:ascii="Garamond" w:hAnsi="Garamond" w:cs="Times New Roman"/>
          <w:w w:val="90"/>
        </w:rPr>
        <w:t xml:space="preserve">, </w:t>
      </w:r>
      <w:r w:rsidR="00B21931" w:rsidRPr="00B21931">
        <w:rPr>
          <w:rFonts w:ascii="Garamond" w:hAnsi="Garamond" w:cs="Times New Roman"/>
          <w:b/>
          <w:bCs/>
          <w:w w:val="90"/>
        </w:rPr>
        <w:t>(1)</w:t>
      </w:r>
      <w:r w:rsidR="00B21931">
        <w:rPr>
          <w:rFonts w:ascii="Garamond" w:hAnsi="Garamond" w:cs="Times New Roman"/>
          <w:w w:val="90"/>
        </w:rPr>
        <w:t xml:space="preserve"> </w:t>
      </w:r>
      <w:r w:rsidRPr="00B21931">
        <w:rPr>
          <w:rFonts w:ascii="Garamond" w:hAnsi="Garamond" w:cs="Times New Roman"/>
          <w:i/>
          <w:iCs/>
          <w:w w:val="90"/>
        </w:rPr>
        <w:t>legittimazione</w:t>
      </w:r>
      <w:r w:rsidRPr="00BE66B2">
        <w:rPr>
          <w:rFonts w:ascii="Garamond" w:hAnsi="Garamond" w:cs="Times New Roman"/>
          <w:w w:val="90"/>
        </w:rPr>
        <w:t>: mostrano che una donna può ricevere dottrina divina senza mediazione maschile;</w:t>
      </w:r>
      <w:r w:rsidR="00B21931">
        <w:rPr>
          <w:rFonts w:ascii="Garamond" w:hAnsi="Garamond" w:cs="Times New Roman"/>
          <w:w w:val="90"/>
        </w:rPr>
        <w:t xml:space="preserve"> </w:t>
      </w:r>
      <w:r w:rsidR="00B21931" w:rsidRPr="00B21931">
        <w:rPr>
          <w:rFonts w:ascii="Garamond" w:hAnsi="Garamond" w:cs="Times New Roman"/>
          <w:b/>
          <w:bCs/>
          <w:w w:val="90"/>
        </w:rPr>
        <w:t>(2)</w:t>
      </w:r>
      <w:r w:rsidR="00B21931">
        <w:rPr>
          <w:rFonts w:ascii="Garamond" w:hAnsi="Garamond" w:cs="Times New Roman"/>
          <w:w w:val="90"/>
        </w:rPr>
        <w:t xml:space="preserve"> </w:t>
      </w:r>
      <w:r w:rsidRPr="00B21931">
        <w:rPr>
          <w:rFonts w:ascii="Garamond" w:hAnsi="Garamond" w:cs="Times New Roman"/>
          <w:i/>
          <w:iCs/>
          <w:w w:val="90"/>
        </w:rPr>
        <w:t>moderazione</w:t>
      </w:r>
      <w:r w:rsidRPr="00BE66B2">
        <w:rPr>
          <w:rFonts w:ascii="Garamond" w:hAnsi="Garamond" w:cs="Times New Roman"/>
          <w:w w:val="90"/>
        </w:rPr>
        <w:t>: il riferimento a sante canonizzate disinnesca l’accusa di presunzione spirituale.</w:t>
      </w:r>
      <w:r w:rsidR="00B21931">
        <w:rPr>
          <w:rFonts w:ascii="Garamond" w:hAnsi="Garamond" w:cs="Times New Roman"/>
          <w:w w:val="90"/>
        </w:rPr>
        <w:t xml:space="preserve"> </w:t>
      </w:r>
      <w:r w:rsidRPr="00BE66B2">
        <w:rPr>
          <w:rFonts w:ascii="Garamond" w:hAnsi="Garamond" w:cs="Times New Roman"/>
          <w:w w:val="90"/>
        </w:rPr>
        <w:t xml:space="preserve">L’intertestualità qui produce un </w:t>
      </w:r>
      <w:r w:rsidRPr="00BE66B2">
        <w:rPr>
          <w:rFonts w:ascii="Garamond" w:hAnsi="Garamond" w:cs="Times New Roman"/>
          <w:i/>
          <w:iCs/>
          <w:w w:val="90"/>
        </w:rPr>
        <w:t>ethos di affidabilità</w:t>
      </w:r>
      <w:r w:rsidR="00B21931">
        <w:rPr>
          <w:rFonts w:ascii="Garamond" w:hAnsi="Garamond" w:cs="Times New Roman"/>
          <w:w w:val="90"/>
        </w:rPr>
        <w:t>, in cui</w:t>
      </w:r>
      <w:r w:rsidRPr="00BE66B2">
        <w:rPr>
          <w:rFonts w:ascii="Garamond" w:hAnsi="Garamond" w:cs="Times New Roman"/>
          <w:w w:val="90"/>
        </w:rPr>
        <w:t xml:space="preserve"> l’autrice si inserisce dentro una tradizione riconosciuta.</w:t>
      </w:r>
    </w:p>
    <w:p w14:paraId="0C6D3164" w14:textId="2E847549" w:rsidR="00D8262D" w:rsidRPr="00BE66B2" w:rsidRDefault="00D8262D" w:rsidP="00BE66B2">
      <w:pPr>
        <w:spacing w:after="0" w:line="240" w:lineRule="auto"/>
        <w:jc w:val="both"/>
        <w:rPr>
          <w:rFonts w:ascii="Garamond" w:hAnsi="Garamond" w:cs="Times New Roman"/>
          <w:w w:val="90"/>
        </w:rPr>
      </w:pPr>
    </w:p>
    <w:p w14:paraId="540C6F77" w14:textId="2A649911" w:rsidR="00D8262D"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7.</w:t>
      </w:r>
      <w:r w:rsidR="00D8262D" w:rsidRPr="00BE66B2">
        <w:rPr>
          <w:rFonts w:ascii="Garamond" w:hAnsi="Garamond" w:cs="Times New Roman"/>
          <w:b/>
          <w:bCs/>
          <w:w w:val="90"/>
        </w:rPr>
        <w:t>6. Intertestualità culturale</w:t>
      </w:r>
    </w:p>
    <w:p w14:paraId="77CCA550" w14:textId="39252DAD" w:rsidR="00D8262D" w:rsidRPr="00BE66B2" w:rsidRDefault="00D8262D" w:rsidP="00B21931">
      <w:pPr>
        <w:spacing w:after="0" w:line="240" w:lineRule="auto"/>
        <w:jc w:val="both"/>
        <w:rPr>
          <w:rFonts w:ascii="Garamond" w:hAnsi="Garamond" w:cs="Times New Roman"/>
          <w:w w:val="90"/>
        </w:rPr>
      </w:pPr>
      <w:r w:rsidRPr="00BE66B2">
        <w:rPr>
          <w:rFonts w:ascii="Garamond" w:hAnsi="Garamond" w:cs="Times New Roman"/>
          <w:w w:val="90"/>
        </w:rPr>
        <w:t xml:space="preserve">La presenza di formule che provengono dalla tradizione letteraria profana, come la massima </w:t>
      </w:r>
      <w:r w:rsidRPr="00BE66B2">
        <w:rPr>
          <w:rFonts w:ascii="Garamond" w:hAnsi="Garamond" w:cs="Times New Roman"/>
          <w:i/>
          <w:iCs/>
          <w:w w:val="90"/>
        </w:rPr>
        <w:t>amor con amor si paga</w:t>
      </w:r>
      <w:r w:rsidRPr="00BE66B2">
        <w:rPr>
          <w:rFonts w:ascii="Garamond" w:hAnsi="Garamond" w:cs="Times New Roman"/>
          <w:w w:val="90"/>
        </w:rPr>
        <w:t xml:space="preserve"> (Seneca → Petrarca → </w:t>
      </w:r>
      <w:r w:rsidR="00B21931">
        <w:rPr>
          <w:rFonts w:ascii="Garamond" w:hAnsi="Garamond" w:cs="Times New Roman"/>
          <w:w w:val="90"/>
        </w:rPr>
        <w:t xml:space="preserve">tradizione devota: </w:t>
      </w:r>
      <w:r w:rsidRPr="00BE66B2">
        <w:rPr>
          <w:rFonts w:ascii="Garamond" w:hAnsi="Garamond" w:cs="Times New Roman"/>
          <w:w w:val="90"/>
        </w:rPr>
        <w:t>Celestina), non introduce un elemento estraneo, ma offre un registro retorico familiare alle lettrici e ai lettori del tempo.</w:t>
      </w:r>
      <w:r w:rsidR="00B21931">
        <w:rPr>
          <w:rFonts w:ascii="Garamond" w:hAnsi="Garamond" w:cs="Times New Roman"/>
          <w:w w:val="90"/>
        </w:rPr>
        <w:t xml:space="preserve"> </w:t>
      </w:r>
      <w:r w:rsidRPr="00BE66B2">
        <w:rPr>
          <w:rFonts w:ascii="Garamond" w:hAnsi="Garamond" w:cs="Times New Roman"/>
          <w:w w:val="90"/>
        </w:rPr>
        <w:t>Questa circolazione culturale serve a</w:t>
      </w:r>
      <w:r w:rsidR="00B21931">
        <w:rPr>
          <w:rFonts w:ascii="Garamond" w:hAnsi="Garamond" w:cs="Times New Roman"/>
          <w:w w:val="90"/>
        </w:rPr>
        <w:t xml:space="preserve"> </w:t>
      </w:r>
      <w:r w:rsidRPr="00BE66B2">
        <w:rPr>
          <w:rFonts w:ascii="Garamond" w:hAnsi="Garamond" w:cs="Times New Roman"/>
          <w:w w:val="90"/>
        </w:rPr>
        <w:t>rendere più accessibile un contenuto ascetico elevato</w:t>
      </w:r>
      <w:r w:rsidR="00B21931">
        <w:rPr>
          <w:rFonts w:ascii="Garamond" w:hAnsi="Garamond" w:cs="Times New Roman"/>
          <w:w w:val="90"/>
        </w:rPr>
        <w:t xml:space="preserve">; a </w:t>
      </w:r>
      <w:r w:rsidRPr="00BE66B2">
        <w:rPr>
          <w:rFonts w:ascii="Garamond" w:hAnsi="Garamond" w:cs="Times New Roman"/>
          <w:w w:val="90"/>
        </w:rPr>
        <w:t>inscrivere l’opera in una tradizione morale condivisa</w:t>
      </w:r>
      <w:r w:rsidR="00B21931">
        <w:rPr>
          <w:rFonts w:ascii="Garamond" w:hAnsi="Garamond" w:cs="Times New Roman"/>
          <w:w w:val="90"/>
        </w:rPr>
        <w:t xml:space="preserve"> e a </w:t>
      </w:r>
      <w:r w:rsidRPr="00BE66B2">
        <w:rPr>
          <w:rFonts w:ascii="Garamond" w:hAnsi="Garamond" w:cs="Times New Roman"/>
          <w:w w:val="90"/>
        </w:rPr>
        <w:t>alleggerire concetti altrimenti astratti.</w:t>
      </w:r>
      <w:r w:rsidR="00B21931" w:rsidRPr="00BE66B2">
        <w:rPr>
          <w:rFonts w:ascii="Garamond" w:hAnsi="Garamond" w:cs="Times New Roman"/>
          <w:w w:val="90"/>
        </w:rPr>
        <w:t xml:space="preserve"> </w:t>
      </w:r>
    </w:p>
    <w:p w14:paraId="00EEDD8F" w14:textId="56127677" w:rsidR="00D8262D" w:rsidRPr="00BE66B2" w:rsidRDefault="00D8262D" w:rsidP="00BE66B2">
      <w:pPr>
        <w:spacing w:after="0" w:line="240" w:lineRule="auto"/>
        <w:jc w:val="both"/>
        <w:rPr>
          <w:rFonts w:ascii="Garamond" w:hAnsi="Garamond" w:cs="Times New Roman"/>
          <w:w w:val="90"/>
        </w:rPr>
      </w:pPr>
    </w:p>
    <w:p w14:paraId="66B67536" w14:textId="708C6BDA" w:rsidR="00D8262D" w:rsidRPr="00BE66B2" w:rsidRDefault="00BE66B2" w:rsidP="00BE66B2">
      <w:pPr>
        <w:spacing w:after="0" w:line="240" w:lineRule="auto"/>
        <w:jc w:val="both"/>
        <w:rPr>
          <w:rFonts w:ascii="Garamond" w:hAnsi="Garamond" w:cs="Times New Roman"/>
          <w:b/>
          <w:bCs/>
          <w:w w:val="90"/>
        </w:rPr>
      </w:pPr>
      <w:r w:rsidRPr="00BE66B2">
        <w:rPr>
          <w:rFonts w:ascii="Garamond" w:hAnsi="Garamond" w:cs="Segoe UI Emoji"/>
          <w:b/>
          <w:bCs/>
          <w:w w:val="90"/>
        </w:rPr>
        <w:t>7.</w:t>
      </w:r>
      <w:r w:rsidR="00D8262D" w:rsidRPr="00BE66B2">
        <w:rPr>
          <w:rFonts w:ascii="Garamond" w:hAnsi="Garamond" w:cs="Times New Roman"/>
          <w:b/>
          <w:bCs/>
          <w:w w:val="90"/>
        </w:rPr>
        <w:t>7. Intertesto esperienziale: l’esperienza personale come fonte legittimante</w:t>
      </w:r>
    </w:p>
    <w:p w14:paraId="6C88DABB" w14:textId="5B0507D7" w:rsidR="00D8262D" w:rsidRDefault="00D8262D" w:rsidP="00BE66B2">
      <w:pPr>
        <w:spacing w:after="0" w:line="240" w:lineRule="auto"/>
        <w:jc w:val="both"/>
        <w:rPr>
          <w:rFonts w:ascii="Garamond" w:hAnsi="Garamond" w:cs="Times New Roman"/>
          <w:w w:val="90"/>
        </w:rPr>
      </w:pPr>
      <w:r w:rsidRPr="00BE66B2">
        <w:rPr>
          <w:rFonts w:ascii="Garamond" w:hAnsi="Garamond" w:cs="Times New Roman"/>
          <w:w w:val="90"/>
        </w:rPr>
        <w:t>Il testo fa ampio uso della formula</w:t>
      </w:r>
      <w:r w:rsidR="00BE66B2" w:rsidRPr="00BE66B2">
        <w:rPr>
          <w:rFonts w:ascii="Garamond" w:hAnsi="Garamond" w:cs="Times New Roman"/>
          <w:w w:val="90"/>
        </w:rPr>
        <w:t xml:space="preserve"> </w:t>
      </w:r>
      <w:r w:rsidRPr="00230001">
        <w:rPr>
          <w:rFonts w:ascii="Garamond" w:hAnsi="Garamond" w:cs="Times New Roman"/>
          <w:i/>
          <w:iCs/>
          <w:w w:val="90"/>
        </w:rPr>
        <w:t>non parlo senza l’esperienza</w:t>
      </w:r>
      <w:r w:rsidR="00BE66B2" w:rsidRPr="00BE66B2">
        <w:rPr>
          <w:rFonts w:ascii="Garamond" w:hAnsi="Garamond" w:cs="Times New Roman"/>
          <w:w w:val="90"/>
        </w:rPr>
        <w:t xml:space="preserve"> </w:t>
      </w:r>
      <w:r w:rsidRPr="00BE66B2">
        <w:rPr>
          <w:rFonts w:ascii="Garamond" w:hAnsi="Garamond" w:cs="Times New Roman"/>
          <w:w w:val="90"/>
        </w:rPr>
        <w:t>in contesti centrali della direzione spirituale e del discernimento.</w:t>
      </w:r>
      <w:hyperlink r:id="rId81" w:history="1"/>
      <w:r w:rsidR="00BE66B2" w:rsidRPr="00BE66B2">
        <w:rPr>
          <w:rFonts w:ascii="Garamond" w:hAnsi="Garamond" w:cs="Times New Roman"/>
          <w:w w:val="90"/>
        </w:rPr>
        <w:t xml:space="preserve"> </w:t>
      </w:r>
      <w:r w:rsidRPr="00BE66B2">
        <w:rPr>
          <w:rFonts w:ascii="Garamond" w:hAnsi="Garamond" w:cs="Times New Roman"/>
          <w:w w:val="90"/>
        </w:rPr>
        <w:t>Questa strategia non è retorica</w:t>
      </w:r>
      <w:r w:rsidR="00230001">
        <w:rPr>
          <w:rFonts w:ascii="Garamond" w:hAnsi="Garamond" w:cs="Times New Roman"/>
          <w:w w:val="90"/>
        </w:rPr>
        <w:t xml:space="preserve"> ma</w:t>
      </w:r>
      <w:r w:rsidRPr="00BE66B2">
        <w:rPr>
          <w:rFonts w:ascii="Garamond" w:hAnsi="Garamond" w:cs="Times New Roman"/>
          <w:w w:val="90"/>
        </w:rPr>
        <w:t xml:space="preserve"> è un rimando mistico vero e proprio. L’esperienza, nel quadro femminile post</w:t>
      </w:r>
      <w:r w:rsidRPr="00BE66B2">
        <w:rPr>
          <w:rFonts w:ascii="Garamond" w:hAnsi="Garamond" w:cs="Times New Roman"/>
          <w:w w:val="90"/>
        </w:rPr>
        <w:noBreakHyphen/>
        <w:t>tridentino, sostituisce l’autorità dottrinale e diventa un’intertestualità interna, dove l’autrice richiama il proprio vissuto come fonte del discorso spirituale.</w:t>
      </w:r>
      <w:r w:rsidR="00ED0572">
        <w:rPr>
          <w:rFonts w:ascii="Garamond" w:hAnsi="Garamond" w:cs="Times New Roman"/>
          <w:w w:val="90"/>
        </w:rPr>
        <w:t xml:space="preserve"> </w:t>
      </w:r>
      <w:r w:rsidR="00230001">
        <w:rPr>
          <w:rFonts w:ascii="Garamond" w:hAnsi="Garamond" w:cs="Times New Roman"/>
          <w:w w:val="90"/>
        </w:rPr>
        <w:t>L</w:t>
      </w:r>
      <w:r w:rsidRPr="00BE66B2">
        <w:rPr>
          <w:rFonts w:ascii="Garamond" w:hAnsi="Garamond" w:cs="Times New Roman"/>
          <w:w w:val="90"/>
        </w:rPr>
        <w:t>a sua esperienza è modellata su quella delle mistiche canoniche.</w:t>
      </w:r>
    </w:p>
    <w:p w14:paraId="01D169BE" w14:textId="77777777" w:rsidR="00DC0D91" w:rsidRDefault="00DC0D91" w:rsidP="00BE66B2">
      <w:pPr>
        <w:spacing w:after="0" w:line="240" w:lineRule="auto"/>
        <w:jc w:val="both"/>
        <w:rPr>
          <w:rFonts w:ascii="Garamond" w:hAnsi="Garamond" w:cs="Times New Roman"/>
          <w:w w:val="90"/>
        </w:rPr>
      </w:pPr>
    </w:p>
    <w:p w14:paraId="3936038E" w14:textId="77777777" w:rsidR="00DC0D91" w:rsidRDefault="00DC0D91">
      <w:pPr>
        <w:rPr>
          <w:rFonts w:ascii="Garamond" w:hAnsi="Garamond" w:cs="Times New Roman"/>
          <w:b/>
          <w:bCs/>
          <w:w w:val="90"/>
        </w:rPr>
      </w:pPr>
      <w:r>
        <w:rPr>
          <w:rFonts w:ascii="Garamond" w:hAnsi="Garamond" w:cs="Times New Roman"/>
          <w:b/>
          <w:bCs/>
          <w:w w:val="90"/>
        </w:rPr>
        <w:br w:type="page"/>
      </w:r>
    </w:p>
    <w:p w14:paraId="0A5806BE"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lastRenderedPageBreak/>
        <w:t>Appendice</w:t>
      </w:r>
    </w:p>
    <w:p w14:paraId="63C92AC6" w14:textId="778A291C"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b/>
          <w:bCs/>
          <w:w w:val="90"/>
          <w:sz w:val="22"/>
          <w:szCs w:val="22"/>
        </w:rPr>
        <w:t>AUTHORITY FILE</w:t>
      </w:r>
    </w:p>
    <w:p w14:paraId="377ADBDA" w14:textId="6E076C54" w:rsidR="00DC0D91" w:rsidRPr="00DC0D91" w:rsidRDefault="00DC0D91" w:rsidP="00DC0D91">
      <w:pPr>
        <w:spacing w:after="0" w:line="240" w:lineRule="auto"/>
        <w:jc w:val="both"/>
        <w:rPr>
          <w:rFonts w:ascii="Garamond" w:hAnsi="Garamond" w:cs="Times New Roman"/>
          <w:w w:val="90"/>
          <w:sz w:val="22"/>
          <w:szCs w:val="22"/>
        </w:rPr>
      </w:pPr>
    </w:p>
    <w:p w14:paraId="7F50FF93"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1. BIBLIA — Vulgata / Nova Vulgata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318"/>
        <w:gridCol w:w="1615"/>
        <w:gridCol w:w="2811"/>
      </w:tblGrid>
      <w:tr w:rsidR="00DC0D91" w:rsidRPr="00DC0D91" w14:paraId="7B7F141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69B23F"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Sigla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E800DE"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Citazione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76004B"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Riferimento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F60733"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Nota d’uso</w:t>
            </w:r>
          </w:p>
        </w:tc>
      </w:tr>
      <w:tr w:rsidR="00DC0D91" w:rsidRPr="00DC0D91" w14:paraId="3A6A1E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323A7A"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Ps 30(31),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FA33DD"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 xml:space="preserve">In te Domine speravi, non </w:t>
            </w:r>
            <w:proofErr w:type="spellStart"/>
            <w:r w:rsidRPr="00DC0D91">
              <w:rPr>
                <w:rFonts w:ascii="Garamond" w:hAnsi="Garamond" w:cs="Times New Roman"/>
                <w:i/>
                <w:iCs/>
                <w:w w:val="90"/>
                <w:sz w:val="22"/>
                <w:szCs w:val="22"/>
              </w:rPr>
              <w:t>confundar</w:t>
            </w:r>
            <w:proofErr w:type="spellEnd"/>
            <w:r w:rsidRPr="00DC0D91">
              <w:rPr>
                <w:rFonts w:ascii="Garamond" w:hAnsi="Garamond" w:cs="Times New Roman"/>
                <w:i/>
                <w:iCs/>
                <w:w w:val="90"/>
                <w:sz w:val="22"/>
                <w:szCs w:val="22"/>
              </w:rPr>
              <w:t xml:space="preserve"> in </w:t>
            </w:r>
            <w:proofErr w:type="spellStart"/>
            <w:r w:rsidRPr="00DC0D91">
              <w:rPr>
                <w:rFonts w:ascii="Garamond" w:hAnsi="Garamond" w:cs="Times New Roman"/>
                <w:i/>
                <w:iCs/>
                <w:w w:val="90"/>
                <w:sz w:val="22"/>
                <w:szCs w:val="22"/>
              </w:rPr>
              <w:t>aeternum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A45B15"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Biblia Sacra Vulgata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471E81"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Citazione legittimante (Libro I)</w:t>
            </w:r>
          </w:p>
        </w:tc>
      </w:tr>
      <w:tr w:rsidR="00DC0D91" w:rsidRPr="00DC0D91" w14:paraId="73D7C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247DF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Ps 88(89),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24BC5"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Misericordias</w:t>
            </w:r>
            <w:proofErr w:type="spellEnd"/>
            <w:r w:rsidRPr="00DC0D91">
              <w:rPr>
                <w:rFonts w:ascii="Garamond" w:hAnsi="Garamond" w:cs="Times New Roman"/>
                <w:i/>
                <w:iCs/>
                <w:w w:val="90"/>
                <w:sz w:val="22"/>
                <w:szCs w:val="22"/>
              </w:rPr>
              <w:t xml:space="preserve"> Domini in </w:t>
            </w:r>
            <w:proofErr w:type="spellStart"/>
            <w:r w:rsidRPr="00DC0D91">
              <w:rPr>
                <w:rFonts w:ascii="Garamond" w:hAnsi="Garamond" w:cs="Times New Roman"/>
                <w:i/>
                <w:iCs/>
                <w:w w:val="90"/>
                <w:sz w:val="22"/>
                <w:szCs w:val="22"/>
              </w:rPr>
              <w:t>aeternum</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cantabo</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19DE2"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BV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2AE5C"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Stato mistico di sicurezza</w:t>
            </w:r>
          </w:p>
        </w:tc>
      </w:tr>
      <w:tr w:rsidR="00DC0D91" w:rsidRPr="00DC0D91" w14:paraId="3472D9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386236"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Ps 118(119), 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1C9619"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 xml:space="preserve">Vias </w:t>
            </w:r>
            <w:proofErr w:type="spellStart"/>
            <w:r w:rsidRPr="00DC0D91">
              <w:rPr>
                <w:rFonts w:ascii="Garamond" w:hAnsi="Garamond" w:cs="Times New Roman"/>
                <w:i/>
                <w:iCs/>
                <w:w w:val="90"/>
                <w:sz w:val="22"/>
                <w:szCs w:val="22"/>
              </w:rPr>
              <w:t>mandatuorum</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tuorum</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cucurri</w:t>
            </w:r>
            <w:proofErr w:type="spellEnd"/>
            <w:r w:rsidRPr="00DC0D91">
              <w:rPr>
                <w:rFonts w:ascii="Garamond" w:hAnsi="Garamond" w:cs="Times New Roman"/>
                <w:i/>
                <w:iCs/>
                <w:w w:val="90"/>
                <w:sz w:val="22"/>
                <w:szCs w:val="22"/>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706D0"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BV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8D2937"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Dilatazione del cuore</w:t>
            </w:r>
          </w:p>
        </w:tc>
      </w:tr>
      <w:tr w:rsidR="00DC0D91" w:rsidRPr="00DC0D91" w14:paraId="62DDA8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15B29E"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Ps 68(69), 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72190A"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Salvum</w:t>
            </w:r>
            <w:proofErr w:type="spellEnd"/>
            <w:r w:rsidRPr="00DC0D91">
              <w:rPr>
                <w:rFonts w:ascii="Garamond" w:hAnsi="Garamond" w:cs="Times New Roman"/>
                <w:i/>
                <w:iCs/>
                <w:w w:val="90"/>
                <w:sz w:val="22"/>
                <w:szCs w:val="22"/>
              </w:rPr>
              <w:t xml:space="preserve"> me </w:t>
            </w:r>
            <w:proofErr w:type="spellStart"/>
            <w:r w:rsidRPr="00DC0D91">
              <w:rPr>
                <w:rFonts w:ascii="Garamond" w:hAnsi="Garamond" w:cs="Times New Roman"/>
                <w:i/>
                <w:iCs/>
                <w:w w:val="90"/>
                <w:sz w:val="22"/>
                <w:szCs w:val="22"/>
              </w:rPr>
              <w:t>fac</w:t>
            </w:r>
            <w:proofErr w:type="spellEnd"/>
            <w:r w:rsidRPr="00DC0D91">
              <w:rPr>
                <w:rFonts w:ascii="Garamond" w:hAnsi="Garamond" w:cs="Times New Roman"/>
                <w:i/>
                <w:iCs/>
                <w:w w:val="90"/>
                <w:sz w:val="22"/>
                <w:szCs w:val="22"/>
              </w:rPr>
              <w:t xml:space="preserve"> Deus…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374C9A"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BV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82A416"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Notte mistica / prove</w:t>
            </w:r>
          </w:p>
        </w:tc>
      </w:tr>
      <w:tr w:rsidR="00DC0D91" w:rsidRPr="00DC0D91" w14:paraId="5DACAC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8E5050"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Ps 44(45), 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ABEBB3"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Astitit</w:t>
            </w:r>
            <w:proofErr w:type="spellEnd"/>
            <w:r w:rsidRPr="00DC0D91">
              <w:rPr>
                <w:rFonts w:ascii="Garamond" w:hAnsi="Garamond" w:cs="Times New Roman"/>
                <w:i/>
                <w:iCs/>
                <w:w w:val="90"/>
                <w:sz w:val="22"/>
                <w:szCs w:val="22"/>
              </w:rPr>
              <w:t xml:space="preserve"> regina a </w:t>
            </w:r>
            <w:proofErr w:type="spellStart"/>
            <w:r w:rsidRPr="00DC0D91">
              <w:rPr>
                <w:rFonts w:ascii="Garamond" w:hAnsi="Garamond" w:cs="Times New Roman"/>
                <w:i/>
                <w:iCs/>
                <w:w w:val="90"/>
                <w:sz w:val="22"/>
                <w:szCs w:val="22"/>
              </w:rPr>
              <w:t>dextris</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tuis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7DF564"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BV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3BBC1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Culmine sponsale</w:t>
            </w:r>
          </w:p>
        </w:tc>
      </w:tr>
      <w:tr w:rsidR="00DC0D91" w:rsidRPr="00DC0D91" w14:paraId="709203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74EA1B"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w w:val="90"/>
                <w:sz w:val="22"/>
                <w:szCs w:val="22"/>
              </w:rPr>
              <w:t>Ct</w:t>
            </w:r>
            <w:proofErr w:type="spellEnd"/>
            <w:r w:rsidRPr="00DC0D91">
              <w:rPr>
                <w:rFonts w:ascii="Garamond" w:hAnsi="Garamond" w:cs="Times New Roman"/>
                <w:w w:val="90"/>
                <w:sz w:val="22"/>
                <w:szCs w:val="22"/>
              </w:rPr>
              <w:t xml:space="preserve"> 2, 10–11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45EE3E" w14:textId="77777777" w:rsidR="00DC0D91" w:rsidRPr="00DC0D91" w:rsidRDefault="00DC0D91" w:rsidP="00DC0D91">
            <w:pPr>
              <w:spacing w:after="0" w:line="240" w:lineRule="auto"/>
              <w:jc w:val="both"/>
              <w:rPr>
                <w:rFonts w:ascii="Garamond" w:hAnsi="Garamond" w:cs="Times New Roman"/>
                <w:w w:val="90"/>
                <w:sz w:val="22"/>
                <w:szCs w:val="22"/>
                <w:lang w:val="pt-BR"/>
              </w:rPr>
            </w:pPr>
            <w:r w:rsidRPr="00DC0D91">
              <w:rPr>
                <w:rFonts w:ascii="Garamond" w:hAnsi="Garamond" w:cs="Times New Roman"/>
                <w:i/>
                <w:iCs/>
                <w:w w:val="90"/>
                <w:sz w:val="22"/>
                <w:szCs w:val="22"/>
                <w:lang w:val="pt-BR"/>
              </w:rPr>
              <w:t xml:space="preserve">Iam </w:t>
            </w:r>
            <w:proofErr w:type="spellStart"/>
            <w:r w:rsidRPr="00DC0D91">
              <w:rPr>
                <w:rFonts w:ascii="Garamond" w:hAnsi="Garamond" w:cs="Times New Roman"/>
                <w:i/>
                <w:iCs/>
                <w:w w:val="90"/>
                <w:sz w:val="22"/>
                <w:szCs w:val="22"/>
                <w:lang w:val="pt-BR"/>
              </w:rPr>
              <w:t>hiems</w:t>
            </w:r>
            <w:proofErr w:type="spellEnd"/>
            <w:r w:rsidRPr="00DC0D91">
              <w:rPr>
                <w:rFonts w:ascii="Garamond" w:hAnsi="Garamond" w:cs="Times New Roman"/>
                <w:i/>
                <w:iCs/>
                <w:w w:val="90"/>
                <w:sz w:val="22"/>
                <w:szCs w:val="22"/>
                <w:lang w:val="pt-BR"/>
              </w:rPr>
              <w:t xml:space="preserve"> </w:t>
            </w:r>
            <w:proofErr w:type="spellStart"/>
            <w:r w:rsidRPr="00DC0D91">
              <w:rPr>
                <w:rFonts w:ascii="Garamond" w:hAnsi="Garamond" w:cs="Times New Roman"/>
                <w:i/>
                <w:iCs/>
                <w:w w:val="90"/>
                <w:sz w:val="22"/>
                <w:szCs w:val="22"/>
                <w:lang w:val="pt-BR"/>
              </w:rPr>
              <w:t>transiit</w:t>
            </w:r>
            <w:proofErr w:type="spellEnd"/>
            <w:r w:rsidRPr="00DC0D91">
              <w:rPr>
                <w:rFonts w:ascii="Garamond" w:hAnsi="Garamond" w:cs="Times New Roman"/>
                <w:i/>
                <w:iCs/>
                <w:w w:val="90"/>
                <w:sz w:val="22"/>
                <w:szCs w:val="22"/>
                <w:lang w:val="pt-BR"/>
              </w:rPr>
              <w:t xml:space="preserve">… surge </w:t>
            </w:r>
            <w:proofErr w:type="spellStart"/>
            <w:r w:rsidRPr="00DC0D91">
              <w:rPr>
                <w:rFonts w:ascii="Garamond" w:hAnsi="Garamond" w:cs="Times New Roman"/>
                <w:i/>
                <w:iCs/>
                <w:w w:val="90"/>
                <w:sz w:val="22"/>
                <w:szCs w:val="22"/>
                <w:lang w:val="pt-BR"/>
              </w:rPr>
              <w:t>amica</w:t>
            </w:r>
            <w:proofErr w:type="spellEnd"/>
            <w:r w:rsidRPr="00DC0D91">
              <w:rPr>
                <w:rFonts w:ascii="Garamond" w:hAnsi="Garamond" w:cs="Times New Roman"/>
                <w:i/>
                <w:iCs/>
                <w:w w:val="90"/>
                <w:sz w:val="22"/>
                <w:szCs w:val="22"/>
                <w:lang w:val="pt-BR"/>
              </w:rPr>
              <w:t xml:space="preserve"> </w:t>
            </w:r>
            <w:proofErr w:type="spellStart"/>
            <w:r w:rsidRPr="00DC0D91">
              <w:rPr>
                <w:rFonts w:ascii="Garamond" w:hAnsi="Garamond" w:cs="Times New Roman"/>
                <w:i/>
                <w:iCs/>
                <w:w w:val="90"/>
                <w:sz w:val="22"/>
                <w:szCs w:val="22"/>
                <w:lang w:val="pt-BR"/>
              </w:rPr>
              <w:t>mea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D19199"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BV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CB6297"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Citazione sponsale (III.14)</w:t>
            </w:r>
          </w:p>
        </w:tc>
      </w:tr>
      <w:tr w:rsidR="00DC0D91" w:rsidRPr="00DC0D91" w14:paraId="6F66D2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A43FB2"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w w:val="90"/>
                <w:sz w:val="22"/>
                <w:szCs w:val="22"/>
              </w:rPr>
              <w:t>Is</w:t>
            </w:r>
            <w:proofErr w:type="spellEnd"/>
            <w:r w:rsidRPr="00DC0D91">
              <w:rPr>
                <w:rFonts w:ascii="Garamond" w:hAnsi="Garamond" w:cs="Times New Roman"/>
                <w:w w:val="90"/>
                <w:sz w:val="22"/>
                <w:szCs w:val="22"/>
              </w:rPr>
              <w:t xml:space="preserve"> 24,16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2C5187"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Secretum</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meum</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mihi</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074EC"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BV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D24325"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Tradizione mistica, sapere nascosto</w:t>
            </w:r>
          </w:p>
        </w:tc>
      </w:tr>
      <w:tr w:rsidR="00DC0D91" w:rsidRPr="00DC0D91" w14:paraId="130407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9C21EF"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w w:val="90"/>
                <w:sz w:val="22"/>
                <w:szCs w:val="22"/>
              </w:rPr>
              <w:t>Prov</w:t>
            </w:r>
            <w:proofErr w:type="spellEnd"/>
            <w:r w:rsidRPr="00DC0D91">
              <w:rPr>
                <w:rFonts w:ascii="Garamond" w:hAnsi="Garamond" w:cs="Times New Roman"/>
                <w:w w:val="90"/>
                <w:sz w:val="22"/>
                <w:szCs w:val="22"/>
              </w:rPr>
              <w:t xml:space="preserve"> 8,31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EBB72" w14:textId="77777777" w:rsidR="00DC0D91" w:rsidRPr="00DC0D91" w:rsidRDefault="00DC0D91" w:rsidP="00DC0D91">
            <w:pPr>
              <w:spacing w:after="0" w:line="240" w:lineRule="auto"/>
              <w:jc w:val="both"/>
              <w:rPr>
                <w:rFonts w:ascii="Garamond" w:hAnsi="Garamond" w:cs="Times New Roman"/>
                <w:w w:val="90"/>
                <w:sz w:val="22"/>
                <w:szCs w:val="22"/>
                <w:lang w:val="pt-BR"/>
              </w:rPr>
            </w:pPr>
            <w:proofErr w:type="spellStart"/>
            <w:r w:rsidRPr="00DC0D91">
              <w:rPr>
                <w:rFonts w:ascii="Garamond" w:hAnsi="Garamond" w:cs="Times New Roman"/>
                <w:i/>
                <w:iCs/>
                <w:w w:val="90"/>
                <w:sz w:val="22"/>
                <w:szCs w:val="22"/>
                <w:lang w:val="pt-BR"/>
              </w:rPr>
              <w:t>Deliciae</w:t>
            </w:r>
            <w:proofErr w:type="spellEnd"/>
            <w:r w:rsidRPr="00DC0D91">
              <w:rPr>
                <w:rFonts w:ascii="Garamond" w:hAnsi="Garamond" w:cs="Times New Roman"/>
                <w:i/>
                <w:iCs/>
                <w:w w:val="90"/>
                <w:sz w:val="22"/>
                <w:szCs w:val="22"/>
                <w:lang w:val="pt-BR"/>
              </w:rPr>
              <w:t xml:space="preserve"> </w:t>
            </w:r>
            <w:proofErr w:type="spellStart"/>
            <w:r w:rsidRPr="00DC0D91">
              <w:rPr>
                <w:rFonts w:ascii="Garamond" w:hAnsi="Garamond" w:cs="Times New Roman"/>
                <w:i/>
                <w:iCs/>
                <w:w w:val="90"/>
                <w:sz w:val="22"/>
                <w:szCs w:val="22"/>
                <w:lang w:val="pt-BR"/>
              </w:rPr>
              <w:t>meae</w:t>
            </w:r>
            <w:proofErr w:type="spellEnd"/>
            <w:r w:rsidRPr="00DC0D91">
              <w:rPr>
                <w:rFonts w:ascii="Garamond" w:hAnsi="Garamond" w:cs="Times New Roman"/>
                <w:i/>
                <w:iCs/>
                <w:w w:val="90"/>
                <w:sz w:val="22"/>
                <w:szCs w:val="22"/>
                <w:lang w:val="pt-BR"/>
              </w:rPr>
              <w:t xml:space="preserve"> esse cum </w:t>
            </w:r>
            <w:proofErr w:type="spellStart"/>
            <w:r w:rsidRPr="00DC0D91">
              <w:rPr>
                <w:rFonts w:ascii="Garamond" w:hAnsi="Garamond" w:cs="Times New Roman"/>
                <w:i/>
                <w:iCs/>
                <w:w w:val="90"/>
                <w:sz w:val="22"/>
                <w:szCs w:val="22"/>
                <w:lang w:val="pt-BR"/>
              </w:rPr>
              <w:t>filiis</w:t>
            </w:r>
            <w:proofErr w:type="spellEnd"/>
            <w:r w:rsidRPr="00DC0D91">
              <w:rPr>
                <w:rFonts w:ascii="Garamond" w:hAnsi="Garamond" w:cs="Times New Roman"/>
                <w:i/>
                <w:iCs/>
                <w:w w:val="90"/>
                <w:sz w:val="22"/>
                <w:szCs w:val="22"/>
                <w:lang w:val="pt-BR"/>
              </w:rPr>
              <w:t xml:space="preserve"> </w:t>
            </w:r>
            <w:proofErr w:type="spellStart"/>
            <w:r w:rsidRPr="00DC0D91">
              <w:rPr>
                <w:rFonts w:ascii="Garamond" w:hAnsi="Garamond" w:cs="Times New Roman"/>
                <w:i/>
                <w:iCs/>
                <w:w w:val="90"/>
                <w:sz w:val="22"/>
                <w:szCs w:val="22"/>
                <w:lang w:val="pt-BR"/>
              </w:rPr>
              <w:t>hominum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F9D44A"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BV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51E67C"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Stato di quiete infusa</w:t>
            </w:r>
          </w:p>
        </w:tc>
      </w:tr>
      <w:tr w:rsidR="00DC0D91" w:rsidRPr="00DC0D91" w14:paraId="4B60A0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9EAFE7"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Mt 26,38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CF04B1" w14:textId="77777777" w:rsidR="00DC0D91" w:rsidRPr="00DC0D91" w:rsidRDefault="00DC0D91" w:rsidP="00DC0D91">
            <w:pPr>
              <w:spacing w:after="0" w:line="240" w:lineRule="auto"/>
              <w:jc w:val="both"/>
              <w:rPr>
                <w:rFonts w:ascii="Garamond" w:hAnsi="Garamond" w:cs="Times New Roman"/>
                <w:w w:val="90"/>
                <w:sz w:val="22"/>
                <w:szCs w:val="22"/>
                <w:lang w:val="fr-FR"/>
              </w:rPr>
            </w:pPr>
            <w:proofErr w:type="spellStart"/>
            <w:r w:rsidRPr="00DC0D91">
              <w:rPr>
                <w:rFonts w:ascii="Garamond" w:hAnsi="Garamond" w:cs="Times New Roman"/>
                <w:i/>
                <w:iCs/>
                <w:w w:val="90"/>
                <w:sz w:val="22"/>
                <w:szCs w:val="22"/>
                <w:lang w:val="fr-FR"/>
              </w:rPr>
              <w:t>Tristis</w:t>
            </w:r>
            <w:proofErr w:type="spellEnd"/>
            <w:r w:rsidRPr="00DC0D91">
              <w:rPr>
                <w:rFonts w:ascii="Garamond" w:hAnsi="Garamond" w:cs="Times New Roman"/>
                <w:i/>
                <w:iCs/>
                <w:w w:val="90"/>
                <w:sz w:val="22"/>
                <w:szCs w:val="22"/>
                <w:lang w:val="fr-FR"/>
              </w:rPr>
              <w:t xml:space="preserve"> est anima mea </w:t>
            </w:r>
            <w:proofErr w:type="spellStart"/>
            <w:r w:rsidRPr="00DC0D91">
              <w:rPr>
                <w:rFonts w:ascii="Garamond" w:hAnsi="Garamond" w:cs="Times New Roman"/>
                <w:i/>
                <w:iCs/>
                <w:w w:val="90"/>
                <w:sz w:val="22"/>
                <w:szCs w:val="22"/>
                <w:lang w:val="fr-FR"/>
              </w:rPr>
              <w:t>usque</w:t>
            </w:r>
            <w:proofErr w:type="spellEnd"/>
            <w:r w:rsidRPr="00DC0D91">
              <w:rPr>
                <w:rFonts w:ascii="Garamond" w:hAnsi="Garamond" w:cs="Times New Roman"/>
                <w:i/>
                <w:iCs/>
                <w:w w:val="90"/>
                <w:sz w:val="22"/>
                <w:szCs w:val="22"/>
                <w:lang w:val="fr-FR"/>
              </w:rPr>
              <w:t xml:space="preserve"> ad mortem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F3B0A0"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CBB80D"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Citazione ad alto rischio</w:t>
            </w:r>
          </w:p>
        </w:tc>
      </w:tr>
      <w:tr w:rsidR="00DC0D91" w:rsidRPr="00DC0D91" w14:paraId="756182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C0031"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Mt 26,41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70372F"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Spiritus</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promptus</w:t>
            </w:r>
            <w:proofErr w:type="spellEnd"/>
            <w:r w:rsidRPr="00DC0D91">
              <w:rPr>
                <w:rFonts w:ascii="Garamond" w:hAnsi="Garamond" w:cs="Times New Roman"/>
                <w:i/>
                <w:iCs/>
                <w:w w:val="90"/>
                <w:sz w:val="22"/>
                <w:szCs w:val="22"/>
              </w:rPr>
              <w:t xml:space="preserve"> est, caro </w:t>
            </w:r>
            <w:proofErr w:type="spellStart"/>
            <w:r w:rsidRPr="00DC0D91">
              <w:rPr>
                <w:rFonts w:ascii="Garamond" w:hAnsi="Garamond" w:cs="Times New Roman"/>
                <w:i/>
                <w:iCs/>
                <w:w w:val="90"/>
                <w:sz w:val="22"/>
                <w:szCs w:val="22"/>
              </w:rPr>
              <w:t>autem</w:t>
            </w:r>
            <w:proofErr w:type="spellEnd"/>
            <w:r w:rsidRPr="00DC0D91">
              <w:rPr>
                <w:rFonts w:ascii="Garamond" w:hAnsi="Garamond" w:cs="Times New Roman"/>
                <w:i/>
                <w:iCs/>
                <w:w w:val="90"/>
                <w:sz w:val="22"/>
                <w:szCs w:val="22"/>
              </w:rPr>
              <w:t xml:space="preserve"> infirma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01E8A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8368D"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Discernimento</w:t>
            </w:r>
          </w:p>
        </w:tc>
      </w:tr>
      <w:tr w:rsidR="00DC0D91" w:rsidRPr="00DC0D91" w14:paraId="52A719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E412E5"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Mc 15,34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5B0FD"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 xml:space="preserve">Deus </w:t>
            </w:r>
            <w:proofErr w:type="spellStart"/>
            <w:r w:rsidRPr="00DC0D91">
              <w:rPr>
                <w:rFonts w:ascii="Garamond" w:hAnsi="Garamond" w:cs="Times New Roman"/>
                <w:i/>
                <w:iCs/>
                <w:w w:val="90"/>
                <w:sz w:val="22"/>
                <w:szCs w:val="22"/>
              </w:rPr>
              <w:t>meus</w:t>
            </w:r>
            <w:proofErr w:type="spellEnd"/>
            <w:r w:rsidRPr="00DC0D91">
              <w:rPr>
                <w:rFonts w:ascii="Garamond" w:hAnsi="Garamond" w:cs="Times New Roman"/>
                <w:i/>
                <w:iCs/>
                <w:w w:val="90"/>
                <w:sz w:val="22"/>
                <w:szCs w:val="22"/>
              </w:rPr>
              <w:t xml:space="preserve">, Deus </w:t>
            </w:r>
            <w:proofErr w:type="spellStart"/>
            <w:r w:rsidRPr="00DC0D91">
              <w:rPr>
                <w:rFonts w:ascii="Garamond" w:hAnsi="Garamond" w:cs="Times New Roman"/>
                <w:i/>
                <w:iCs/>
                <w:w w:val="90"/>
                <w:sz w:val="22"/>
                <w:szCs w:val="22"/>
              </w:rPr>
              <w:t>meus</w:t>
            </w:r>
            <w:proofErr w:type="spellEnd"/>
            <w:r w:rsidRPr="00DC0D91">
              <w:rPr>
                <w:rFonts w:ascii="Garamond" w:hAnsi="Garamond" w:cs="Times New Roman"/>
                <w:i/>
                <w:iCs/>
                <w:w w:val="90"/>
                <w:sz w:val="22"/>
                <w:szCs w:val="22"/>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538C8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444210"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Notte spirituale</w:t>
            </w:r>
          </w:p>
        </w:tc>
      </w:tr>
      <w:tr w:rsidR="00DC0D91" w:rsidRPr="00DC0D91" w14:paraId="4BEC92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98C42C"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Lc 22,42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AABA5A"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 xml:space="preserve">Pater si vis transfer </w:t>
            </w:r>
            <w:proofErr w:type="spellStart"/>
            <w:r w:rsidRPr="00DC0D91">
              <w:rPr>
                <w:rFonts w:ascii="Garamond" w:hAnsi="Garamond" w:cs="Times New Roman"/>
                <w:i/>
                <w:iCs/>
                <w:w w:val="90"/>
                <w:sz w:val="22"/>
                <w:szCs w:val="22"/>
              </w:rPr>
              <w:t>calicem</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istum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BFDF6"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0ABC75"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Solitudine infusa</w:t>
            </w:r>
          </w:p>
        </w:tc>
      </w:tr>
      <w:tr w:rsidR="00DC0D91" w:rsidRPr="00DC0D91" w14:paraId="791FB7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B06844"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Lc 23,46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9CE115"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 xml:space="preserve">In manus </w:t>
            </w:r>
            <w:proofErr w:type="spellStart"/>
            <w:r w:rsidRPr="00DC0D91">
              <w:rPr>
                <w:rFonts w:ascii="Garamond" w:hAnsi="Garamond" w:cs="Times New Roman"/>
                <w:i/>
                <w:iCs/>
                <w:w w:val="90"/>
                <w:sz w:val="22"/>
                <w:szCs w:val="22"/>
              </w:rPr>
              <w:t>tuas</w:t>
            </w:r>
            <w:proofErr w:type="spellEnd"/>
            <w:r w:rsidRPr="00DC0D91">
              <w:rPr>
                <w:rFonts w:ascii="Garamond" w:hAnsi="Garamond" w:cs="Times New Roman"/>
                <w:i/>
                <w:iCs/>
                <w:w w:val="90"/>
                <w:sz w:val="22"/>
                <w:szCs w:val="22"/>
              </w:rPr>
              <w:t>, Domine…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739714"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77B9CC"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Ancoraggio alla Passione</w:t>
            </w:r>
          </w:p>
        </w:tc>
      </w:tr>
      <w:tr w:rsidR="00DC0D91" w:rsidRPr="00DC0D91" w14:paraId="0655EA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D554C3"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w w:val="90"/>
                <w:sz w:val="22"/>
                <w:szCs w:val="22"/>
              </w:rPr>
              <w:t>Gv</w:t>
            </w:r>
            <w:proofErr w:type="spellEnd"/>
            <w:r w:rsidRPr="00DC0D91">
              <w:rPr>
                <w:rFonts w:ascii="Garamond" w:hAnsi="Garamond" w:cs="Times New Roman"/>
                <w:w w:val="90"/>
                <w:sz w:val="22"/>
                <w:szCs w:val="22"/>
              </w:rPr>
              <w:t xml:space="preserve"> 19,28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21A79D"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Sitio</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2805A7"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DCCC7"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Stato sponsale / pene d’amore</w:t>
            </w:r>
          </w:p>
        </w:tc>
      </w:tr>
      <w:tr w:rsidR="00DC0D91" w:rsidRPr="00DC0D91" w14:paraId="53CE36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1E7626"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w w:val="90"/>
                <w:sz w:val="22"/>
                <w:szCs w:val="22"/>
              </w:rPr>
              <w:t>Gv</w:t>
            </w:r>
            <w:proofErr w:type="spellEnd"/>
            <w:r w:rsidRPr="00DC0D91">
              <w:rPr>
                <w:rFonts w:ascii="Garamond" w:hAnsi="Garamond" w:cs="Times New Roman"/>
                <w:w w:val="90"/>
                <w:sz w:val="22"/>
                <w:szCs w:val="22"/>
              </w:rPr>
              <w:t xml:space="preserve"> 19,30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A74CF3"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Consummatum</w:t>
            </w:r>
            <w:proofErr w:type="spellEnd"/>
            <w:r w:rsidRPr="00DC0D91">
              <w:rPr>
                <w:rFonts w:ascii="Garamond" w:hAnsi="Garamond" w:cs="Times New Roman"/>
                <w:i/>
                <w:iCs/>
                <w:w w:val="90"/>
                <w:sz w:val="22"/>
                <w:szCs w:val="22"/>
              </w:rPr>
              <w:t xml:space="preserve"> 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3FC224"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7E44E"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Sicurezza mistica (III.8)</w:t>
            </w:r>
          </w:p>
        </w:tc>
      </w:tr>
      <w:tr w:rsidR="00DC0D91" w:rsidRPr="00DC0D91" w14:paraId="7BA526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067AD3"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Fil 1,23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A2A95F" w14:textId="77777777" w:rsidR="00DC0D91" w:rsidRPr="00DC0D91" w:rsidRDefault="00DC0D91" w:rsidP="00DC0D91">
            <w:pPr>
              <w:spacing w:after="0" w:line="240" w:lineRule="auto"/>
              <w:jc w:val="both"/>
              <w:rPr>
                <w:rFonts w:ascii="Garamond" w:hAnsi="Garamond" w:cs="Times New Roman"/>
                <w:w w:val="90"/>
                <w:sz w:val="22"/>
                <w:szCs w:val="22"/>
                <w:lang w:val="pt-BR"/>
              </w:rPr>
            </w:pPr>
            <w:proofErr w:type="spellStart"/>
            <w:r w:rsidRPr="00DC0D91">
              <w:rPr>
                <w:rFonts w:ascii="Garamond" w:hAnsi="Garamond" w:cs="Times New Roman"/>
                <w:i/>
                <w:iCs/>
                <w:w w:val="90"/>
                <w:sz w:val="22"/>
                <w:szCs w:val="22"/>
                <w:lang w:val="pt-BR"/>
              </w:rPr>
              <w:t>Cupio</w:t>
            </w:r>
            <w:proofErr w:type="spellEnd"/>
            <w:r w:rsidRPr="00DC0D91">
              <w:rPr>
                <w:rFonts w:ascii="Garamond" w:hAnsi="Garamond" w:cs="Times New Roman"/>
                <w:i/>
                <w:iCs/>
                <w:w w:val="90"/>
                <w:sz w:val="22"/>
                <w:szCs w:val="22"/>
                <w:lang w:val="pt-BR"/>
              </w:rPr>
              <w:t xml:space="preserve"> dissolvi et esse cum </w:t>
            </w:r>
            <w:proofErr w:type="spellStart"/>
            <w:r w:rsidRPr="00DC0D91">
              <w:rPr>
                <w:rFonts w:ascii="Garamond" w:hAnsi="Garamond" w:cs="Times New Roman"/>
                <w:i/>
                <w:iCs/>
                <w:w w:val="90"/>
                <w:sz w:val="22"/>
                <w:szCs w:val="22"/>
                <w:lang w:val="pt-BR"/>
              </w:rPr>
              <w:t>Christo</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488E9C"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93BC21"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Unione perfetta</w:t>
            </w:r>
          </w:p>
        </w:tc>
      </w:tr>
      <w:tr w:rsidR="00DC0D91" w:rsidRPr="00DC0D91" w14:paraId="41FBFB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C07879"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Fil 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DA6F15" w14:textId="77777777" w:rsidR="00DC0D91" w:rsidRPr="00DC0D91" w:rsidRDefault="00DC0D91" w:rsidP="00DC0D91">
            <w:pPr>
              <w:spacing w:after="0" w:line="240" w:lineRule="auto"/>
              <w:jc w:val="both"/>
              <w:rPr>
                <w:rFonts w:ascii="Garamond" w:hAnsi="Garamond" w:cs="Times New Roman"/>
                <w:w w:val="90"/>
                <w:sz w:val="22"/>
                <w:szCs w:val="22"/>
                <w:lang w:val="fr-FR"/>
              </w:rPr>
            </w:pPr>
            <w:r w:rsidRPr="00DC0D91">
              <w:rPr>
                <w:rFonts w:ascii="Garamond" w:hAnsi="Garamond" w:cs="Times New Roman"/>
                <w:i/>
                <w:iCs/>
                <w:w w:val="90"/>
                <w:sz w:val="22"/>
                <w:szCs w:val="22"/>
                <w:lang w:val="fr-FR"/>
              </w:rPr>
              <w:t xml:space="preserve">Christus </w:t>
            </w:r>
            <w:proofErr w:type="spellStart"/>
            <w:r w:rsidRPr="00DC0D91">
              <w:rPr>
                <w:rFonts w:ascii="Garamond" w:hAnsi="Garamond" w:cs="Times New Roman"/>
                <w:i/>
                <w:iCs/>
                <w:w w:val="90"/>
                <w:sz w:val="22"/>
                <w:szCs w:val="22"/>
                <w:lang w:val="fr-FR"/>
              </w:rPr>
              <w:t>factus</w:t>
            </w:r>
            <w:proofErr w:type="spellEnd"/>
            <w:r w:rsidRPr="00DC0D91">
              <w:rPr>
                <w:rFonts w:ascii="Garamond" w:hAnsi="Garamond" w:cs="Times New Roman"/>
                <w:i/>
                <w:iCs/>
                <w:w w:val="90"/>
                <w:sz w:val="22"/>
                <w:szCs w:val="22"/>
                <w:lang w:val="fr-FR"/>
              </w:rPr>
              <w:t xml:space="preserve"> est pro </w:t>
            </w:r>
            <w:proofErr w:type="spellStart"/>
            <w:r w:rsidRPr="00DC0D91">
              <w:rPr>
                <w:rFonts w:ascii="Garamond" w:hAnsi="Garamond" w:cs="Times New Roman"/>
                <w:i/>
                <w:iCs/>
                <w:w w:val="90"/>
                <w:sz w:val="22"/>
                <w:szCs w:val="22"/>
                <w:lang w:val="fr-FR"/>
              </w:rPr>
              <w:t>nobis</w:t>
            </w:r>
            <w:proofErr w:type="spellEnd"/>
            <w:r w:rsidRPr="00DC0D91">
              <w:rPr>
                <w:rFonts w:ascii="Garamond" w:hAnsi="Garamond" w:cs="Times New Roman"/>
                <w:i/>
                <w:iCs/>
                <w:w w:val="90"/>
                <w:sz w:val="22"/>
                <w:szCs w:val="22"/>
                <w:lang w:val="fr-FR"/>
              </w:rPr>
              <w:t xml:space="preserve"> </w:t>
            </w:r>
            <w:proofErr w:type="spellStart"/>
            <w:r w:rsidRPr="00DC0D91">
              <w:rPr>
                <w:rFonts w:ascii="Garamond" w:hAnsi="Garamond" w:cs="Times New Roman"/>
                <w:i/>
                <w:iCs/>
                <w:w w:val="90"/>
                <w:sz w:val="22"/>
                <w:szCs w:val="22"/>
                <w:lang w:val="fr-FR"/>
              </w:rPr>
              <w:t>obediens</w:t>
            </w:r>
            <w:proofErr w:type="spellEnd"/>
            <w:r w:rsidRPr="00DC0D91">
              <w:rPr>
                <w:rFonts w:ascii="Garamond" w:hAnsi="Garamond" w:cs="Times New Roman"/>
                <w:i/>
                <w:iCs/>
                <w:w w:val="90"/>
                <w:sz w:val="22"/>
                <w:szCs w:val="22"/>
                <w:lang w:val="fr-FR"/>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E44A26"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D859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Pivot cristologico</w:t>
            </w:r>
          </w:p>
        </w:tc>
      </w:tr>
      <w:tr w:rsidR="00DC0D91" w:rsidRPr="00DC0D91" w14:paraId="6F51FE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E1D16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Gal 2,20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2C88B5" w14:textId="77777777" w:rsidR="00DC0D91" w:rsidRPr="00DC0D91" w:rsidRDefault="00DC0D91" w:rsidP="00DC0D91">
            <w:pPr>
              <w:spacing w:after="0" w:line="240" w:lineRule="auto"/>
              <w:jc w:val="both"/>
              <w:rPr>
                <w:rFonts w:ascii="Garamond" w:hAnsi="Garamond" w:cs="Times New Roman"/>
                <w:w w:val="90"/>
                <w:sz w:val="22"/>
                <w:szCs w:val="22"/>
                <w:lang w:val="pt-BR"/>
              </w:rPr>
            </w:pPr>
            <w:r w:rsidRPr="00DC0D91">
              <w:rPr>
                <w:rFonts w:ascii="Garamond" w:hAnsi="Garamond" w:cs="Times New Roman"/>
                <w:i/>
                <w:iCs/>
                <w:w w:val="90"/>
                <w:sz w:val="22"/>
                <w:szCs w:val="22"/>
                <w:lang w:val="pt-BR"/>
              </w:rPr>
              <w:t>Vivo autem iam non ego…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56B7B"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7944D2"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Trasformazione totale</w:t>
            </w:r>
          </w:p>
        </w:tc>
      </w:tr>
      <w:tr w:rsidR="00DC0D91" w:rsidRPr="00DC0D91" w14:paraId="147967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ADFE14"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1 Tm 1,17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F9046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 xml:space="preserve">Soli Deo </w:t>
            </w:r>
            <w:proofErr w:type="spellStart"/>
            <w:r w:rsidRPr="00DC0D91">
              <w:rPr>
                <w:rFonts w:ascii="Garamond" w:hAnsi="Garamond" w:cs="Times New Roman"/>
                <w:i/>
                <w:iCs/>
                <w:w w:val="90"/>
                <w:sz w:val="22"/>
                <w:szCs w:val="22"/>
              </w:rPr>
              <w:t>honor</w:t>
            </w:r>
            <w:proofErr w:type="spellEnd"/>
            <w:r w:rsidRPr="00DC0D91">
              <w:rPr>
                <w:rFonts w:ascii="Garamond" w:hAnsi="Garamond" w:cs="Times New Roman"/>
                <w:i/>
                <w:iCs/>
                <w:w w:val="90"/>
                <w:sz w:val="22"/>
                <w:szCs w:val="22"/>
              </w:rPr>
              <w:t xml:space="preserve"> et gloria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2BCE85"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9EA6F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Sigillo conclusivo</w:t>
            </w:r>
          </w:p>
        </w:tc>
      </w:tr>
      <w:tr w:rsidR="00DC0D91" w:rsidRPr="00DC0D91" w14:paraId="61958F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71F141"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xml:space="preserve">2 </w:t>
            </w:r>
            <w:proofErr w:type="spellStart"/>
            <w:r w:rsidRPr="00DC0D91">
              <w:rPr>
                <w:rFonts w:ascii="Garamond" w:hAnsi="Garamond" w:cs="Times New Roman"/>
                <w:w w:val="90"/>
                <w:sz w:val="22"/>
                <w:szCs w:val="22"/>
              </w:rPr>
              <w:t>Ts</w:t>
            </w:r>
            <w:proofErr w:type="spellEnd"/>
            <w:r w:rsidRPr="00DC0D91">
              <w:rPr>
                <w:rFonts w:ascii="Garamond" w:hAnsi="Garamond" w:cs="Times New Roman"/>
                <w:w w:val="90"/>
                <w:sz w:val="22"/>
                <w:szCs w:val="22"/>
              </w:rPr>
              <w:t xml:space="preserve"> 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40F432" w14:textId="77777777" w:rsidR="00DC0D91" w:rsidRPr="00DC0D91" w:rsidRDefault="00DC0D91" w:rsidP="00DC0D91">
            <w:pPr>
              <w:spacing w:after="0" w:line="240" w:lineRule="auto"/>
              <w:jc w:val="both"/>
              <w:rPr>
                <w:rFonts w:ascii="Garamond" w:hAnsi="Garamond" w:cs="Times New Roman"/>
                <w:w w:val="90"/>
                <w:sz w:val="22"/>
                <w:szCs w:val="22"/>
                <w:lang w:val="pt-BR"/>
              </w:rPr>
            </w:pPr>
            <w:r w:rsidRPr="00DC0D91">
              <w:rPr>
                <w:rFonts w:ascii="Garamond" w:hAnsi="Garamond" w:cs="Times New Roman"/>
                <w:i/>
                <w:iCs/>
                <w:w w:val="90"/>
                <w:sz w:val="22"/>
                <w:szCs w:val="22"/>
                <w:lang w:val="pt-BR"/>
              </w:rPr>
              <w:t xml:space="preserve">Dominus autem </w:t>
            </w:r>
            <w:proofErr w:type="spellStart"/>
            <w:r w:rsidRPr="00DC0D91">
              <w:rPr>
                <w:rFonts w:ascii="Garamond" w:hAnsi="Garamond" w:cs="Times New Roman"/>
                <w:i/>
                <w:iCs/>
                <w:w w:val="90"/>
                <w:sz w:val="22"/>
                <w:szCs w:val="22"/>
                <w:lang w:val="pt-BR"/>
              </w:rPr>
              <w:t>dirigat</w:t>
            </w:r>
            <w:proofErr w:type="spellEnd"/>
            <w:r w:rsidRPr="00DC0D91">
              <w:rPr>
                <w:rFonts w:ascii="Garamond" w:hAnsi="Garamond" w:cs="Times New Roman"/>
                <w:i/>
                <w:iCs/>
                <w:w w:val="90"/>
                <w:sz w:val="22"/>
                <w:szCs w:val="22"/>
                <w:lang w:val="pt-BR"/>
              </w:rPr>
              <w:t xml:space="preserve"> corda </w:t>
            </w:r>
            <w:proofErr w:type="spellStart"/>
            <w:r w:rsidRPr="00DC0D91">
              <w:rPr>
                <w:rFonts w:ascii="Garamond" w:hAnsi="Garamond" w:cs="Times New Roman"/>
                <w:i/>
                <w:iCs/>
                <w:w w:val="90"/>
                <w:sz w:val="22"/>
                <w:szCs w:val="22"/>
                <w:lang w:val="pt-BR"/>
              </w:rPr>
              <w:t>vestra</w:t>
            </w:r>
            <w:proofErr w:type="spellEnd"/>
            <w:r w:rsidRPr="00DC0D91">
              <w:rPr>
                <w:rFonts w:ascii="Garamond" w:hAnsi="Garamond" w:cs="Times New Roman"/>
                <w:i/>
                <w:iCs/>
                <w:w w:val="90"/>
                <w:sz w:val="22"/>
                <w:szCs w:val="22"/>
                <w:lang w:val="pt-BR"/>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E51B1A"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4D6E84"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Anti-quietista; discernimento</w:t>
            </w:r>
          </w:p>
        </w:tc>
      </w:tr>
    </w:tbl>
    <w:p w14:paraId="419CC78D" w14:textId="60556404" w:rsidR="00DC0D91" w:rsidRPr="00DC0D91" w:rsidRDefault="00DC0D91" w:rsidP="00DC0D91">
      <w:pPr>
        <w:spacing w:after="0" w:line="240" w:lineRule="auto"/>
        <w:jc w:val="both"/>
        <w:rPr>
          <w:rFonts w:ascii="Garamond" w:hAnsi="Garamond" w:cs="Times New Roman"/>
          <w:w w:val="90"/>
          <w:sz w:val="22"/>
          <w:szCs w:val="22"/>
        </w:rPr>
      </w:pPr>
    </w:p>
    <w:p w14:paraId="36A0350E"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2. LITURGIA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9"/>
        <w:gridCol w:w="1372"/>
        <w:gridCol w:w="2531"/>
      </w:tblGrid>
      <w:tr w:rsidR="00DC0D91" w:rsidRPr="00DC0D91" w14:paraId="1EBEF90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2022D8"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Citazione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E57A41"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Fonte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8FFBE3"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Contesto</w:t>
            </w:r>
          </w:p>
        </w:tc>
      </w:tr>
      <w:tr w:rsidR="00DC0D91" w:rsidRPr="00DC0D91" w14:paraId="352490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633E0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 xml:space="preserve">Pater </w:t>
            </w:r>
            <w:proofErr w:type="spellStart"/>
            <w:r w:rsidRPr="00DC0D91">
              <w:rPr>
                <w:rFonts w:ascii="Garamond" w:hAnsi="Garamond" w:cs="Times New Roman"/>
                <w:i/>
                <w:iCs/>
                <w:w w:val="90"/>
                <w:sz w:val="22"/>
                <w:szCs w:val="22"/>
              </w:rPr>
              <w:t>noster</w:t>
            </w:r>
            <w:proofErr w:type="spellEnd"/>
            <w:r w:rsidRPr="00DC0D91">
              <w:rPr>
                <w:rFonts w:ascii="Garamond" w:hAnsi="Garamond" w:cs="Times New Roman"/>
                <w:i/>
                <w:iCs/>
                <w:w w:val="90"/>
                <w:sz w:val="22"/>
                <w:szCs w:val="22"/>
              </w:rPr>
              <w:t xml:space="preserve">, qui </w:t>
            </w:r>
            <w:proofErr w:type="spellStart"/>
            <w:r w:rsidRPr="00DC0D91">
              <w:rPr>
                <w:rFonts w:ascii="Garamond" w:hAnsi="Garamond" w:cs="Times New Roman"/>
                <w:i/>
                <w:iCs/>
                <w:w w:val="90"/>
                <w:sz w:val="22"/>
                <w:szCs w:val="22"/>
              </w:rPr>
              <w:t>es</w:t>
            </w:r>
            <w:proofErr w:type="spellEnd"/>
            <w:r w:rsidRPr="00DC0D91">
              <w:rPr>
                <w:rFonts w:ascii="Garamond" w:hAnsi="Garamond" w:cs="Times New Roman"/>
                <w:i/>
                <w:iCs/>
                <w:w w:val="90"/>
                <w:sz w:val="22"/>
                <w:szCs w:val="22"/>
              </w:rPr>
              <w:t xml:space="preserve"> in </w:t>
            </w:r>
            <w:proofErr w:type="spellStart"/>
            <w:r w:rsidRPr="00DC0D91">
              <w:rPr>
                <w:rFonts w:ascii="Garamond" w:hAnsi="Garamond" w:cs="Times New Roman"/>
                <w:i/>
                <w:iCs/>
                <w:w w:val="90"/>
                <w:sz w:val="22"/>
                <w:szCs w:val="22"/>
              </w:rPr>
              <w:t>caelis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507CB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Liturgia Romana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CE872C"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Orazione d’unione, stato infuso</w:t>
            </w:r>
          </w:p>
        </w:tc>
      </w:tr>
      <w:tr w:rsidR="00DC0D91" w:rsidRPr="00DC0D91" w14:paraId="3F32AF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C3BA92"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Dignare</w:t>
            </w:r>
            <w:proofErr w:type="spellEnd"/>
            <w:r w:rsidRPr="00DC0D91">
              <w:rPr>
                <w:rFonts w:ascii="Garamond" w:hAnsi="Garamond" w:cs="Times New Roman"/>
                <w:i/>
                <w:iCs/>
                <w:w w:val="90"/>
                <w:sz w:val="22"/>
                <w:szCs w:val="22"/>
              </w:rPr>
              <w:t xml:space="preserve"> Domine die isto sine peccato nos custodire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94B02"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 xml:space="preserve">Te </w:t>
            </w:r>
            <w:proofErr w:type="spellStart"/>
            <w:r w:rsidRPr="00DC0D91">
              <w:rPr>
                <w:rFonts w:ascii="Garamond" w:hAnsi="Garamond" w:cs="Times New Roman"/>
                <w:i/>
                <w:iCs/>
                <w:w w:val="90"/>
                <w:sz w:val="22"/>
                <w:szCs w:val="22"/>
              </w:rPr>
              <w:t>Deum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1F48A6"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Protezione dottrinale</w:t>
            </w:r>
          </w:p>
        </w:tc>
      </w:tr>
    </w:tbl>
    <w:p w14:paraId="167AAEEE" w14:textId="55B6C94D" w:rsidR="00DC0D91" w:rsidRPr="00DC0D91" w:rsidRDefault="00DC0D91" w:rsidP="00DC0D91">
      <w:pPr>
        <w:spacing w:after="0" w:line="240" w:lineRule="auto"/>
        <w:jc w:val="both"/>
        <w:rPr>
          <w:rFonts w:ascii="Garamond" w:hAnsi="Garamond" w:cs="Times New Roman"/>
          <w:w w:val="90"/>
          <w:sz w:val="22"/>
          <w:szCs w:val="22"/>
        </w:rPr>
      </w:pPr>
    </w:p>
    <w:p w14:paraId="7B959129"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3. PATRISTICA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1652"/>
        <w:gridCol w:w="4115"/>
      </w:tblGrid>
      <w:tr w:rsidR="00DC0D91" w:rsidRPr="00DC0D91" w14:paraId="22FEEEE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EED4A5"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Citazione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60966E"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Autore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77E7A8"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Opera / Nota</w:t>
            </w:r>
          </w:p>
        </w:tc>
      </w:tr>
      <w:tr w:rsidR="00DC0D91" w:rsidRPr="00DC0D91" w14:paraId="5006D7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1ECEDC"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 xml:space="preserve">Amor </w:t>
            </w:r>
            <w:proofErr w:type="spellStart"/>
            <w:r w:rsidRPr="00DC0D91">
              <w:rPr>
                <w:rFonts w:ascii="Garamond" w:hAnsi="Garamond" w:cs="Times New Roman"/>
                <w:i/>
                <w:iCs/>
                <w:w w:val="90"/>
                <w:sz w:val="22"/>
                <w:szCs w:val="22"/>
              </w:rPr>
              <w:t>meus</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crucifixus</w:t>
            </w:r>
            <w:proofErr w:type="spellEnd"/>
            <w:r w:rsidRPr="00DC0D91">
              <w:rPr>
                <w:rFonts w:ascii="Garamond" w:hAnsi="Garamond" w:cs="Times New Roman"/>
                <w:i/>
                <w:iCs/>
                <w:w w:val="90"/>
                <w:sz w:val="22"/>
                <w:szCs w:val="22"/>
              </w:rPr>
              <w:t xml:space="preserve"> est, et ego </w:t>
            </w:r>
            <w:proofErr w:type="spellStart"/>
            <w:r w:rsidRPr="00DC0D91">
              <w:rPr>
                <w:rFonts w:ascii="Garamond" w:hAnsi="Garamond" w:cs="Times New Roman"/>
                <w:i/>
                <w:iCs/>
                <w:w w:val="90"/>
                <w:sz w:val="22"/>
                <w:szCs w:val="22"/>
              </w:rPr>
              <w:t>cum</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illo</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F28C57"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Ignazio di Antiochia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EA4D7"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Ad Romanos</w:t>
            </w:r>
            <w:r w:rsidRPr="00DC0D91">
              <w:rPr>
                <w:rFonts w:ascii="Garamond" w:hAnsi="Garamond" w:cs="Times New Roman"/>
                <w:w w:val="90"/>
                <w:sz w:val="22"/>
                <w:szCs w:val="22"/>
              </w:rPr>
              <w:t xml:space="preserve"> 7, 2 — usato per trasformazione mistica</w:t>
            </w:r>
          </w:p>
        </w:tc>
      </w:tr>
      <w:tr w:rsidR="00DC0D91" w:rsidRPr="00DC0D91" w14:paraId="58C471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993046"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Secretum</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meum</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mihi</w:t>
            </w:r>
            <w:proofErr w:type="spellEnd"/>
            <w:r w:rsidRPr="00DC0D91">
              <w:rPr>
                <w:rFonts w:ascii="Garamond" w:hAnsi="Garamond" w:cs="Times New Roman"/>
                <w:w w:val="90"/>
                <w:sz w:val="22"/>
                <w:szCs w:val="22"/>
              </w:rPr>
              <w:t xml:space="preserve"> (ricezione)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DB0B7"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Tradizione esegetica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13AAA" w14:textId="77777777" w:rsidR="00DC0D91" w:rsidRPr="00DC0D91" w:rsidRDefault="00DC0D91" w:rsidP="00DC0D91">
            <w:pPr>
              <w:spacing w:after="0" w:line="240" w:lineRule="auto"/>
              <w:jc w:val="both"/>
              <w:rPr>
                <w:rFonts w:ascii="Garamond" w:hAnsi="Garamond" w:cs="Times New Roman"/>
                <w:w w:val="90"/>
                <w:sz w:val="22"/>
                <w:szCs w:val="22"/>
                <w:lang w:val="pt-BR"/>
              </w:rPr>
            </w:pPr>
            <w:r w:rsidRPr="00DC0D91">
              <w:rPr>
                <w:rFonts w:ascii="Garamond" w:hAnsi="Garamond" w:cs="Times New Roman"/>
                <w:w w:val="90"/>
                <w:sz w:val="22"/>
                <w:szCs w:val="22"/>
                <w:lang w:val="pt-BR"/>
              </w:rPr>
              <w:t xml:space="preserve">Uso </w:t>
            </w:r>
            <w:proofErr w:type="spellStart"/>
            <w:r w:rsidRPr="00DC0D91">
              <w:rPr>
                <w:rFonts w:ascii="Garamond" w:hAnsi="Garamond" w:cs="Times New Roman"/>
                <w:w w:val="90"/>
                <w:sz w:val="22"/>
                <w:szCs w:val="22"/>
                <w:lang w:val="pt-BR"/>
              </w:rPr>
              <w:t>patristico</w:t>
            </w:r>
            <w:proofErr w:type="spellEnd"/>
            <w:r w:rsidRPr="00DC0D91">
              <w:rPr>
                <w:rFonts w:ascii="Garamond" w:hAnsi="Garamond" w:cs="Times New Roman"/>
                <w:w w:val="90"/>
                <w:sz w:val="22"/>
                <w:szCs w:val="22"/>
                <w:lang w:val="pt-BR"/>
              </w:rPr>
              <w:t xml:space="preserve"> e </w:t>
            </w:r>
            <w:proofErr w:type="spellStart"/>
            <w:r w:rsidRPr="00DC0D91">
              <w:rPr>
                <w:rFonts w:ascii="Garamond" w:hAnsi="Garamond" w:cs="Times New Roman"/>
                <w:w w:val="90"/>
                <w:sz w:val="22"/>
                <w:szCs w:val="22"/>
                <w:lang w:val="pt-BR"/>
              </w:rPr>
              <w:t>medievale</w:t>
            </w:r>
            <w:proofErr w:type="spellEnd"/>
            <w:r w:rsidRPr="00DC0D91">
              <w:rPr>
                <w:rFonts w:ascii="Garamond" w:hAnsi="Garamond" w:cs="Times New Roman"/>
                <w:w w:val="90"/>
                <w:sz w:val="22"/>
                <w:szCs w:val="22"/>
                <w:lang w:val="pt-BR"/>
              </w:rPr>
              <w:t xml:space="preserve"> (</w:t>
            </w:r>
            <w:proofErr w:type="spellStart"/>
            <w:r w:rsidRPr="00DC0D91">
              <w:rPr>
                <w:rFonts w:ascii="Garamond" w:hAnsi="Garamond" w:cs="Times New Roman"/>
                <w:w w:val="90"/>
                <w:sz w:val="22"/>
                <w:szCs w:val="22"/>
                <w:lang w:val="pt-BR"/>
              </w:rPr>
              <w:t>Gregorio</w:t>
            </w:r>
            <w:proofErr w:type="spellEnd"/>
            <w:r w:rsidRPr="00DC0D91">
              <w:rPr>
                <w:rFonts w:ascii="Garamond" w:hAnsi="Garamond" w:cs="Times New Roman"/>
                <w:w w:val="90"/>
                <w:sz w:val="22"/>
                <w:szCs w:val="22"/>
                <w:lang w:val="pt-BR"/>
              </w:rPr>
              <w:t>, Bernardo)</w:t>
            </w:r>
          </w:p>
        </w:tc>
      </w:tr>
    </w:tbl>
    <w:p w14:paraId="0354BAEB" w14:textId="791C8211" w:rsidR="00DC0D91" w:rsidRPr="00DC0D91" w:rsidRDefault="00DC0D91" w:rsidP="00DC0D91">
      <w:pPr>
        <w:spacing w:after="0" w:line="240" w:lineRule="auto"/>
        <w:jc w:val="both"/>
        <w:rPr>
          <w:rFonts w:ascii="Garamond" w:hAnsi="Garamond" w:cs="Times New Roman"/>
          <w:w w:val="90"/>
          <w:sz w:val="22"/>
          <w:szCs w:val="22"/>
        </w:rPr>
      </w:pPr>
    </w:p>
    <w:p w14:paraId="649386F6"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4. MISTICA (post-tridentina, carmelitana, italiana)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1636"/>
        <w:gridCol w:w="3161"/>
      </w:tblGrid>
      <w:tr w:rsidR="00DC0D91" w:rsidRPr="00DC0D91" w14:paraId="30DB1A1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AD710D"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Autore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D6B67F"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Riferimento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23F782"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Nota</w:t>
            </w:r>
          </w:p>
        </w:tc>
      </w:tr>
      <w:tr w:rsidR="00DC0D91" w:rsidRPr="00DC0D91" w14:paraId="4173FF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855C84"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Teresa d’Ávila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B2491"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 xml:space="preserve">Castillo </w:t>
            </w:r>
            <w:proofErr w:type="spellStart"/>
            <w:r w:rsidRPr="00DC0D91">
              <w:rPr>
                <w:rFonts w:ascii="Garamond" w:hAnsi="Garamond" w:cs="Times New Roman"/>
                <w:i/>
                <w:iCs/>
                <w:w w:val="90"/>
                <w:sz w:val="22"/>
                <w:szCs w:val="22"/>
              </w:rPr>
              <w:t>interior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6CF1B"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xml:space="preserve">Modello rovesciato nel </w:t>
            </w:r>
            <w:r w:rsidRPr="00DC0D91">
              <w:rPr>
                <w:rFonts w:ascii="Garamond" w:hAnsi="Garamond" w:cs="Times New Roman"/>
                <w:i/>
                <w:iCs/>
                <w:w w:val="90"/>
                <w:sz w:val="22"/>
                <w:szCs w:val="22"/>
              </w:rPr>
              <w:t>Castello</w:t>
            </w:r>
          </w:p>
        </w:tc>
      </w:tr>
      <w:tr w:rsidR="00DC0D91" w:rsidRPr="00DC0D91" w14:paraId="70292E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1115F3"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Giovanni della Croce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83D263"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Subida</w:t>
            </w:r>
            <w:proofErr w:type="spellEnd"/>
            <w:r w:rsidRPr="00DC0D91">
              <w:rPr>
                <w:rFonts w:ascii="Garamond" w:hAnsi="Garamond" w:cs="Times New Roman"/>
                <w:w w:val="90"/>
                <w:sz w:val="22"/>
                <w:szCs w:val="22"/>
              </w:rPr>
              <w:t xml:space="preserve"> / </w:t>
            </w:r>
            <w:r w:rsidRPr="00DC0D91">
              <w:rPr>
                <w:rFonts w:ascii="Garamond" w:hAnsi="Garamond" w:cs="Times New Roman"/>
                <w:i/>
                <w:iCs/>
                <w:w w:val="90"/>
                <w:sz w:val="22"/>
                <w:szCs w:val="22"/>
              </w:rPr>
              <w:t>Noche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AE1E8"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Schema purgativo, sospensione potenze</w:t>
            </w:r>
          </w:p>
        </w:tc>
      </w:tr>
      <w:tr w:rsidR="00DC0D91" w:rsidRPr="00DC0D91" w14:paraId="39BED5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F3D27E"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Miguel de Molinos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F1C18"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Guía</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espiritual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582FC"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Contro-modello implicito, rischio</w:t>
            </w:r>
          </w:p>
        </w:tc>
      </w:tr>
      <w:tr w:rsidR="00DC0D91" w:rsidRPr="00DC0D91" w14:paraId="27F6C4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067D63"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Maria Maddalena de’ Pazzi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053A13"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Revelazioni</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1AF17"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Metafora della calamita</w:t>
            </w:r>
          </w:p>
        </w:tc>
      </w:tr>
      <w:tr w:rsidR="00DC0D91" w:rsidRPr="00DC0D91" w14:paraId="647D18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CCC1A7"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xml:space="preserve">Geltrude di </w:t>
            </w:r>
            <w:proofErr w:type="spellStart"/>
            <w:r w:rsidRPr="00DC0D91">
              <w:rPr>
                <w:rFonts w:ascii="Garamond" w:hAnsi="Garamond" w:cs="Times New Roman"/>
                <w:w w:val="90"/>
                <w:sz w:val="22"/>
                <w:szCs w:val="22"/>
              </w:rPr>
              <w:t>Helfta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2DF8B7" w14:textId="77777777" w:rsidR="00DC0D91" w:rsidRPr="00DC0D91" w:rsidRDefault="00DC0D91" w:rsidP="00DC0D91">
            <w:pPr>
              <w:spacing w:after="0" w:line="240" w:lineRule="auto"/>
              <w:jc w:val="both"/>
              <w:rPr>
                <w:rFonts w:ascii="Garamond" w:hAnsi="Garamond" w:cs="Times New Roman"/>
                <w:w w:val="90"/>
                <w:sz w:val="22"/>
                <w:szCs w:val="22"/>
              </w:rPr>
            </w:pPr>
            <w:proofErr w:type="spellStart"/>
            <w:r w:rsidRPr="00DC0D91">
              <w:rPr>
                <w:rFonts w:ascii="Garamond" w:hAnsi="Garamond" w:cs="Times New Roman"/>
                <w:i/>
                <w:iCs/>
                <w:w w:val="90"/>
                <w:sz w:val="22"/>
                <w:szCs w:val="22"/>
              </w:rPr>
              <w:t>Legatus</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divinae</w:t>
            </w:r>
            <w:proofErr w:type="spellEnd"/>
            <w:r w:rsidRPr="00DC0D91">
              <w:rPr>
                <w:rFonts w:ascii="Garamond" w:hAnsi="Garamond" w:cs="Times New Roman"/>
                <w:i/>
                <w:iCs/>
                <w:w w:val="90"/>
                <w:sz w:val="22"/>
                <w:szCs w:val="22"/>
              </w:rPr>
              <w:t xml:space="preserve"> </w:t>
            </w:r>
            <w:proofErr w:type="spellStart"/>
            <w:r w:rsidRPr="00DC0D91">
              <w:rPr>
                <w:rFonts w:ascii="Garamond" w:hAnsi="Garamond" w:cs="Times New Roman"/>
                <w:i/>
                <w:iCs/>
                <w:w w:val="90"/>
                <w:sz w:val="22"/>
                <w:szCs w:val="22"/>
              </w:rPr>
              <w:t>pietatis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AB3E2D"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Genealogia mistica</w:t>
            </w:r>
          </w:p>
        </w:tc>
      </w:tr>
      <w:tr w:rsidR="00DC0D91" w:rsidRPr="00DC0D91" w14:paraId="0FA460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2B22A"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Chiara da Montefalco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E9BC36"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 xml:space="preserve">Vita et </w:t>
            </w:r>
            <w:proofErr w:type="spellStart"/>
            <w:r w:rsidRPr="00DC0D91">
              <w:rPr>
                <w:rFonts w:ascii="Garamond" w:hAnsi="Garamond" w:cs="Times New Roman"/>
                <w:i/>
                <w:iCs/>
                <w:w w:val="90"/>
                <w:sz w:val="22"/>
                <w:szCs w:val="22"/>
              </w:rPr>
              <w:t>revelationes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E66458"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Esempio di mistica del cuore</w:t>
            </w:r>
          </w:p>
        </w:tc>
      </w:tr>
      <w:tr w:rsidR="00DC0D91" w:rsidRPr="00DC0D91" w14:paraId="577C6A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05DBFE"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lastRenderedPageBreak/>
              <w:t>Caterina da Siena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5701E"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Dialogo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3B2EB9"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Modello di autorità femminile</w:t>
            </w:r>
          </w:p>
        </w:tc>
      </w:tr>
    </w:tbl>
    <w:p w14:paraId="5B1E68A6" w14:textId="5A51399F" w:rsidR="00DC0D91" w:rsidRPr="00DC0D91" w:rsidRDefault="00DC0D91" w:rsidP="00DC0D91">
      <w:pPr>
        <w:spacing w:after="0" w:line="240" w:lineRule="auto"/>
        <w:jc w:val="both"/>
        <w:rPr>
          <w:rFonts w:ascii="Garamond" w:hAnsi="Garamond" w:cs="Times New Roman"/>
          <w:w w:val="90"/>
          <w:sz w:val="22"/>
          <w:szCs w:val="22"/>
        </w:rPr>
      </w:pPr>
    </w:p>
    <w:p w14:paraId="38A199BF"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5. AGIOGRAFIA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2872"/>
        <w:gridCol w:w="2028"/>
      </w:tblGrid>
      <w:tr w:rsidR="00DC0D91" w:rsidRPr="00DC0D91" w14:paraId="4E95732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940E61"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Santa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F8587D"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Opera / Fonte base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675E32" w14:textId="77777777" w:rsidR="00DC0D91" w:rsidRPr="00DC0D91" w:rsidRDefault="00DC0D91" w:rsidP="00DC0D91">
            <w:pPr>
              <w:spacing w:after="0" w:line="240" w:lineRule="auto"/>
              <w:jc w:val="both"/>
              <w:rPr>
                <w:rFonts w:ascii="Garamond" w:hAnsi="Garamond" w:cs="Times New Roman"/>
                <w:b/>
                <w:bCs/>
                <w:w w:val="90"/>
                <w:sz w:val="22"/>
                <w:szCs w:val="22"/>
              </w:rPr>
            </w:pPr>
            <w:r w:rsidRPr="00DC0D91">
              <w:rPr>
                <w:rFonts w:ascii="Garamond" w:hAnsi="Garamond" w:cs="Times New Roman"/>
                <w:b/>
                <w:bCs/>
                <w:w w:val="90"/>
                <w:sz w:val="22"/>
                <w:szCs w:val="22"/>
              </w:rPr>
              <w:t>Funzione</w:t>
            </w:r>
          </w:p>
        </w:tc>
      </w:tr>
      <w:tr w:rsidR="00DC0D91" w:rsidRPr="00DC0D91" w14:paraId="059898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6EF0C9"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Santa Maria Maddalena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83E82"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Tradizione esegetica / agiografica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30C38"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Esempio di conversione</w:t>
            </w:r>
          </w:p>
        </w:tc>
      </w:tr>
      <w:tr w:rsidR="00DC0D91" w:rsidRPr="00DC0D91" w14:paraId="23BB89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0F525E"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Santa Rosalia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D7B9D6"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Vita secentesca siciliana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0130D8"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Modello ascetico locale</w:t>
            </w:r>
          </w:p>
        </w:tc>
      </w:tr>
      <w:tr w:rsidR="00DC0D91" w:rsidRPr="00DC0D91" w14:paraId="564C21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9FE522"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Santa Geltrude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264283"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Vitae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D26A7D"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Genealogia mistica</w:t>
            </w:r>
          </w:p>
        </w:tc>
      </w:tr>
      <w:tr w:rsidR="00DC0D91" w:rsidRPr="00DC0D91" w14:paraId="45E14B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AE9234"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Santa Chiara da Montefalco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BB925"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Vitae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A9BA1"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Mistica del cuore</w:t>
            </w:r>
          </w:p>
        </w:tc>
      </w:tr>
      <w:tr w:rsidR="00DC0D91" w:rsidRPr="00DC0D91" w14:paraId="46801D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A496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Santa Caterina da Siena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8022A8"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i/>
                <w:iCs/>
                <w:w w:val="90"/>
                <w:sz w:val="22"/>
                <w:szCs w:val="22"/>
              </w:rPr>
              <w:t>Legenda Major</w:t>
            </w:r>
            <w:r w:rsidRPr="00DC0D91">
              <w:rPr>
                <w:rFonts w:ascii="Garamond" w:hAnsi="Garamond" w:cs="Times New Roman"/>
                <w:w w:val="90"/>
                <w:sz w:val="22"/>
                <w:szCs w:val="22"/>
              </w:rPr>
              <w:t xml:space="preserve"> (Raymondo da Capua)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E6045"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Legittimazione dottrinale</w:t>
            </w:r>
          </w:p>
        </w:tc>
      </w:tr>
    </w:tbl>
    <w:p w14:paraId="3C00EFFD" w14:textId="75815A12" w:rsidR="00DC0D91" w:rsidRPr="00DC0D91" w:rsidRDefault="00DC0D91" w:rsidP="00DC0D91">
      <w:pPr>
        <w:spacing w:after="0" w:line="240" w:lineRule="auto"/>
        <w:jc w:val="both"/>
        <w:rPr>
          <w:rFonts w:ascii="Garamond" w:hAnsi="Garamond" w:cs="Times New Roman"/>
          <w:w w:val="90"/>
          <w:sz w:val="22"/>
          <w:szCs w:val="22"/>
        </w:rPr>
      </w:pPr>
    </w:p>
    <w:p w14:paraId="2D980FC5" w14:textId="77777777" w:rsidR="00DC0D91" w:rsidRPr="00DC0D91" w:rsidRDefault="00DC0D91" w:rsidP="00DC0D91">
      <w:pPr>
        <w:spacing w:after="0" w:line="240" w:lineRule="auto"/>
        <w:jc w:val="both"/>
        <w:rPr>
          <w:rFonts w:ascii="Garamond" w:hAnsi="Garamond" w:cs="Times New Roman"/>
          <w:b/>
          <w:bCs/>
          <w:w w:val="90"/>
          <w:sz w:val="22"/>
          <w:szCs w:val="22"/>
        </w:rPr>
      </w:pPr>
    </w:p>
    <w:p w14:paraId="23A13696" w14:textId="751C50B6" w:rsidR="00DC0D91" w:rsidRPr="00DC0D91" w:rsidRDefault="00DC0D91" w:rsidP="00DC0D91">
      <w:pPr>
        <w:spacing w:after="0" w:line="240" w:lineRule="auto"/>
        <w:jc w:val="both"/>
        <w:rPr>
          <w:rFonts w:ascii="Garamond" w:hAnsi="Garamond" w:cs="Times New Roman"/>
          <w:b/>
          <w:bCs/>
          <w:w w:val="90"/>
          <w:sz w:val="22"/>
          <w:szCs w:val="22"/>
          <w:lang w:val="en-US"/>
        </w:rPr>
      </w:pPr>
      <w:r w:rsidRPr="00DC0D91">
        <w:rPr>
          <w:rFonts w:ascii="Garamond" w:hAnsi="Garamond" w:cs="Times New Roman"/>
          <w:b/>
          <w:bCs/>
          <w:w w:val="90"/>
          <w:sz w:val="22"/>
          <w:szCs w:val="22"/>
          <w:lang w:val="en-US"/>
        </w:rPr>
        <w:t>AUTHORITY VERSIONE TEI P5</w:t>
      </w:r>
      <w:r w:rsidRPr="00DC0D91">
        <w:rPr>
          <w:rFonts w:ascii="Garamond" w:hAnsi="Garamond" w:cs="Times New Roman"/>
          <w:b/>
          <w:bCs/>
          <w:w w:val="90"/>
          <w:sz w:val="22"/>
          <w:szCs w:val="22"/>
          <w:lang w:val="en-US"/>
        </w:rPr>
        <w:t xml:space="preserve"> </w:t>
      </w:r>
      <w:r w:rsidRPr="00DC0D91">
        <w:rPr>
          <w:rFonts w:ascii="Garamond" w:hAnsi="Garamond" w:cs="Times New Roman"/>
          <w:b/>
          <w:bCs/>
          <w:w w:val="90"/>
          <w:sz w:val="22"/>
          <w:szCs w:val="22"/>
          <w:lang w:val="en-US"/>
        </w:rPr>
        <w:t>&lt;</w:t>
      </w:r>
      <w:proofErr w:type="spellStart"/>
      <w:r w:rsidRPr="00DC0D91">
        <w:rPr>
          <w:rFonts w:ascii="Garamond" w:hAnsi="Garamond" w:cs="Times New Roman"/>
          <w:b/>
          <w:bCs/>
          <w:w w:val="90"/>
          <w:sz w:val="22"/>
          <w:szCs w:val="22"/>
          <w:lang w:val="en-US"/>
        </w:rPr>
        <w:t>listBibl</w:t>
      </w:r>
      <w:proofErr w:type="spellEnd"/>
      <w:r w:rsidRPr="00DC0D91">
        <w:rPr>
          <w:rFonts w:ascii="Garamond" w:hAnsi="Garamond" w:cs="Times New Roman"/>
          <w:b/>
          <w:bCs/>
          <w:w w:val="90"/>
          <w:sz w:val="22"/>
          <w:szCs w:val="22"/>
          <w:lang w:val="en-US"/>
        </w:rPr>
        <w:t>&gt;</w:t>
      </w:r>
      <w:r w:rsidRPr="00DC0D91">
        <w:rPr>
          <w:rFonts w:ascii="Garamond" w:hAnsi="Garamond" w:cs="Times New Roman"/>
          <w:w w:val="90"/>
          <w:sz w:val="22"/>
          <w:szCs w:val="22"/>
          <w:lang w:val="en-US"/>
        </w:rPr>
        <w:t xml:space="preserve"> </w:t>
      </w:r>
    </w:p>
    <w:p w14:paraId="6E776598" w14:textId="77777777" w:rsidR="00DC0D91" w:rsidRPr="00DC0D91" w:rsidRDefault="00DC0D91" w:rsidP="00DC0D91">
      <w:pPr>
        <w:spacing w:after="0" w:line="240" w:lineRule="auto"/>
        <w:jc w:val="both"/>
        <w:rPr>
          <w:rFonts w:ascii="Garamond" w:hAnsi="Garamond" w:cs="Times New Roman"/>
          <w:w w:val="90"/>
          <w:sz w:val="22"/>
          <w:szCs w:val="22"/>
          <w:lang w:val="en-US"/>
        </w:rPr>
      </w:pPr>
    </w:p>
    <w:p w14:paraId="7AB7F09B"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&lt;</w:t>
      </w:r>
      <w:proofErr w:type="spellStart"/>
      <w:r w:rsidRPr="00DC0D91">
        <w:rPr>
          <w:rFonts w:ascii="Garamond" w:hAnsi="Garamond" w:cs="Times New Roman"/>
          <w:w w:val="90"/>
          <w:sz w:val="22"/>
          <w:szCs w:val="22"/>
          <w:lang w:val="en-US"/>
        </w:rPr>
        <w:t>listBibl</w:t>
      </w:r>
      <w:proofErr w:type="spellEnd"/>
      <w:r w:rsidRPr="00DC0D91">
        <w:rPr>
          <w:rFonts w:ascii="Garamond" w:hAnsi="Garamond" w:cs="Times New Roman"/>
          <w:w w:val="90"/>
          <w:sz w:val="22"/>
          <w:szCs w:val="22"/>
          <w:lang w:val="en-US"/>
        </w:rPr>
        <w:t xml:space="preserve"> type="authority"&gt;</w:t>
      </w:r>
    </w:p>
    <w:p w14:paraId="7D965B86" w14:textId="77777777" w:rsidR="00DC0D91" w:rsidRPr="00DC0D91" w:rsidRDefault="00DC0D91" w:rsidP="00DC0D91">
      <w:pPr>
        <w:spacing w:after="0" w:line="240" w:lineRule="auto"/>
        <w:jc w:val="both"/>
        <w:rPr>
          <w:rFonts w:ascii="Garamond" w:hAnsi="Garamond" w:cs="Times New Roman"/>
          <w:w w:val="90"/>
          <w:sz w:val="22"/>
          <w:szCs w:val="22"/>
          <w:lang w:val="en-US"/>
        </w:rPr>
      </w:pPr>
    </w:p>
    <w:p w14:paraId="0C420F35"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 BIBBIA --&gt;</w:t>
      </w:r>
    </w:p>
    <w:p w14:paraId="5D4E0A8A"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xml:id</w:t>
      </w:r>
      <w:proofErr w:type="spellEnd"/>
      <w:r w:rsidRPr="00DC0D91">
        <w:rPr>
          <w:rFonts w:ascii="Garamond" w:hAnsi="Garamond" w:cs="Times New Roman"/>
          <w:w w:val="90"/>
          <w:sz w:val="22"/>
          <w:szCs w:val="22"/>
          <w:lang w:val="en-US"/>
        </w:rPr>
        <w:t>="bib-Ps30"&gt;</w:t>
      </w:r>
    </w:p>
    <w:p w14:paraId="15F7495F"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4AC670F1"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xml:space="preserve">      &lt;title level="m"&gt;Biblia Sacra </w:t>
      </w:r>
      <w:proofErr w:type="spellStart"/>
      <w:r w:rsidRPr="00DC0D91">
        <w:rPr>
          <w:rFonts w:ascii="Garamond" w:hAnsi="Garamond" w:cs="Times New Roman"/>
          <w:w w:val="90"/>
          <w:sz w:val="22"/>
          <w:szCs w:val="22"/>
          <w:lang w:val="en-US"/>
        </w:rPr>
        <w:t>Vulgata</w:t>
      </w:r>
      <w:proofErr w:type="spellEnd"/>
      <w:r w:rsidRPr="00DC0D91">
        <w:rPr>
          <w:rFonts w:ascii="Garamond" w:hAnsi="Garamond" w:cs="Times New Roman"/>
          <w:w w:val="90"/>
          <w:sz w:val="22"/>
          <w:szCs w:val="22"/>
          <w:lang w:val="en-US"/>
        </w:rPr>
        <w:t>&lt;/title&gt;</w:t>
      </w:r>
    </w:p>
    <w:p w14:paraId="39E7A691"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&lt;imprint&gt;&lt;pubPlace&gt;Roma&lt;/pubPlace&gt;&lt;publisher&gt;Vaticano&lt;/publisher&gt;&lt;/imprint&gt;</w:t>
      </w:r>
    </w:p>
    <w:p w14:paraId="06EDDA6D"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6DE14197"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citedRange</w:t>
      </w:r>
      <w:proofErr w:type="spellEnd"/>
      <w:r w:rsidRPr="00DC0D91">
        <w:rPr>
          <w:rFonts w:ascii="Garamond" w:hAnsi="Garamond" w:cs="Times New Roman"/>
          <w:w w:val="90"/>
          <w:sz w:val="22"/>
          <w:szCs w:val="22"/>
          <w:lang w:val="en-US"/>
        </w:rPr>
        <w:t xml:space="preserve"> unit="verse"&gt;Ps 30(31),1&lt;/</w:t>
      </w:r>
      <w:proofErr w:type="spellStart"/>
      <w:r w:rsidRPr="00DC0D91">
        <w:rPr>
          <w:rFonts w:ascii="Garamond" w:hAnsi="Garamond" w:cs="Times New Roman"/>
          <w:w w:val="90"/>
          <w:sz w:val="22"/>
          <w:szCs w:val="22"/>
          <w:lang w:val="en-US"/>
        </w:rPr>
        <w:t>citedRange</w:t>
      </w:r>
      <w:proofErr w:type="spellEnd"/>
      <w:r w:rsidRPr="00DC0D91">
        <w:rPr>
          <w:rFonts w:ascii="Garamond" w:hAnsi="Garamond" w:cs="Times New Roman"/>
          <w:w w:val="90"/>
          <w:sz w:val="22"/>
          <w:szCs w:val="22"/>
          <w:lang w:val="en-US"/>
        </w:rPr>
        <w:t>&gt;</w:t>
      </w:r>
    </w:p>
    <w:p w14:paraId="759E2E52"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lang w:val="en-US"/>
        </w:rPr>
        <w:t xml:space="preserve">    </w:t>
      </w:r>
      <w:r w:rsidRPr="00DC0D91">
        <w:rPr>
          <w:rFonts w:ascii="Garamond" w:hAnsi="Garamond" w:cs="Times New Roman"/>
          <w:w w:val="90"/>
          <w:sz w:val="22"/>
          <w:szCs w:val="22"/>
        </w:rPr>
        <w:t xml:space="preserve">&lt;quote&gt;In te Domine speravi, non </w:t>
      </w:r>
      <w:proofErr w:type="spellStart"/>
      <w:r w:rsidRPr="00DC0D91">
        <w:rPr>
          <w:rFonts w:ascii="Garamond" w:hAnsi="Garamond" w:cs="Times New Roman"/>
          <w:w w:val="90"/>
          <w:sz w:val="22"/>
          <w:szCs w:val="22"/>
        </w:rPr>
        <w:t>confundar</w:t>
      </w:r>
      <w:proofErr w:type="spellEnd"/>
      <w:r w:rsidRPr="00DC0D91">
        <w:rPr>
          <w:rFonts w:ascii="Garamond" w:hAnsi="Garamond" w:cs="Times New Roman"/>
          <w:w w:val="90"/>
          <w:sz w:val="22"/>
          <w:szCs w:val="22"/>
        </w:rPr>
        <w:t xml:space="preserve"> in </w:t>
      </w:r>
      <w:proofErr w:type="spellStart"/>
      <w:r w:rsidRPr="00DC0D91">
        <w:rPr>
          <w:rFonts w:ascii="Garamond" w:hAnsi="Garamond" w:cs="Times New Roman"/>
          <w:w w:val="90"/>
          <w:sz w:val="22"/>
          <w:szCs w:val="22"/>
        </w:rPr>
        <w:t>aeternum</w:t>
      </w:r>
      <w:proofErr w:type="spellEnd"/>
      <w:r w:rsidRPr="00DC0D91">
        <w:rPr>
          <w:rFonts w:ascii="Garamond" w:hAnsi="Garamond" w:cs="Times New Roman"/>
          <w:w w:val="90"/>
          <w:sz w:val="22"/>
          <w:szCs w:val="22"/>
        </w:rPr>
        <w:t>&lt;/quote&gt;</w:t>
      </w:r>
    </w:p>
    <w:p w14:paraId="5063F25B"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rPr>
        <w:t xml:space="preserve">  </w:t>
      </w:r>
      <w:r w:rsidRPr="00DC0D91">
        <w:rPr>
          <w:rFonts w:ascii="Garamond" w:hAnsi="Garamond" w:cs="Times New Roman"/>
          <w:w w:val="90"/>
          <w:sz w:val="22"/>
          <w:szCs w:val="22"/>
          <w:lang w:val="en-US"/>
        </w:rPr>
        <w:t>&lt;/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&gt;</w:t>
      </w:r>
    </w:p>
    <w:p w14:paraId="25555C8F" w14:textId="77777777" w:rsidR="00DC0D91" w:rsidRPr="00DC0D91" w:rsidRDefault="00DC0D91" w:rsidP="00DC0D91">
      <w:pPr>
        <w:spacing w:after="0" w:line="240" w:lineRule="auto"/>
        <w:jc w:val="both"/>
        <w:rPr>
          <w:rFonts w:ascii="Garamond" w:hAnsi="Garamond" w:cs="Times New Roman"/>
          <w:w w:val="90"/>
          <w:sz w:val="22"/>
          <w:szCs w:val="22"/>
          <w:lang w:val="en-US"/>
        </w:rPr>
      </w:pPr>
    </w:p>
    <w:p w14:paraId="56CCA913"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xml:id</w:t>
      </w:r>
      <w:proofErr w:type="spellEnd"/>
      <w:r w:rsidRPr="00DC0D91">
        <w:rPr>
          <w:rFonts w:ascii="Garamond" w:hAnsi="Garamond" w:cs="Times New Roman"/>
          <w:w w:val="90"/>
          <w:sz w:val="22"/>
          <w:szCs w:val="22"/>
          <w:lang w:val="en-US"/>
        </w:rPr>
        <w:t>="bib-Ps88"&gt;</w:t>
      </w:r>
    </w:p>
    <w:p w14:paraId="047F108D"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 xml:space="preserve">&gt;&lt;title&gt;Biblia Sacra </w:t>
      </w:r>
      <w:proofErr w:type="spellStart"/>
      <w:r w:rsidRPr="00DC0D91">
        <w:rPr>
          <w:rFonts w:ascii="Garamond" w:hAnsi="Garamond" w:cs="Times New Roman"/>
          <w:w w:val="90"/>
          <w:sz w:val="22"/>
          <w:szCs w:val="22"/>
          <w:lang w:val="en-US"/>
        </w:rPr>
        <w:t>Vulgata</w:t>
      </w:r>
      <w:proofErr w:type="spellEnd"/>
      <w:r w:rsidRPr="00DC0D91">
        <w:rPr>
          <w:rFonts w:ascii="Garamond" w:hAnsi="Garamond" w:cs="Times New Roman"/>
          <w:w w:val="90"/>
          <w:sz w:val="22"/>
          <w:szCs w:val="22"/>
          <w:lang w:val="en-US"/>
        </w:rPr>
        <w:t>&lt;/title&gt;&lt;/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19AAB21D"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citedRange</w:t>
      </w:r>
      <w:proofErr w:type="spellEnd"/>
      <w:r w:rsidRPr="00DC0D91">
        <w:rPr>
          <w:rFonts w:ascii="Garamond" w:hAnsi="Garamond" w:cs="Times New Roman"/>
          <w:w w:val="90"/>
          <w:sz w:val="22"/>
          <w:szCs w:val="22"/>
          <w:lang w:val="en-US"/>
        </w:rPr>
        <w:t>&gt;Ps 88(89),2&lt;/</w:t>
      </w:r>
      <w:proofErr w:type="spellStart"/>
      <w:r w:rsidRPr="00DC0D91">
        <w:rPr>
          <w:rFonts w:ascii="Garamond" w:hAnsi="Garamond" w:cs="Times New Roman"/>
          <w:w w:val="90"/>
          <w:sz w:val="22"/>
          <w:szCs w:val="22"/>
          <w:lang w:val="en-US"/>
        </w:rPr>
        <w:t>citedRange</w:t>
      </w:r>
      <w:proofErr w:type="spellEnd"/>
      <w:r w:rsidRPr="00DC0D91">
        <w:rPr>
          <w:rFonts w:ascii="Garamond" w:hAnsi="Garamond" w:cs="Times New Roman"/>
          <w:w w:val="90"/>
          <w:sz w:val="22"/>
          <w:szCs w:val="22"/>
          <w:lang w:val="en-US"/>
        </w:rPr>
        <w:t>&gt;</w:t>
      </w:r>
    </w:p>
    <w:p w14:paraId="447FC18D"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xml:space="preserve">    &lt;quote&gt;Misericordias Domini in aeternum </w:t>
      </w:r>
      <w:proofErr w:type="spellStart"/>
      <w:r w:rsidRPr="00DC0D91">
        <w:rPr>
          <w:rFonts w:ascii="Garamond" w:hAnsi="Garamond" w:cs="Times New Roman"/>
          <w:w w:val="90"/>
          <w:sz w:val="22"/>
          <w:szCs w:val="22"/>
          <w:lang w:val="en-US"/>
        </w:rPr>
        <w:t>cantabo</w:t>
      </w:r>
      <w:proofErr w:type="spellEnd"/>
      <w:r w:rsidRPr="00DC0D91">
        <w:rPr>
          <w:rFonts w:ascii="Garamond" w:hAnsi="Garamond" w:cs="Times New Roman"/>
          <w:w w:val="90"/>
          <w:sz w:val="22"/>
          <w:szCs w:val="22"/>
          <w:lang w:val="en-US"/>
        </w:rPr>
        <w:t>&lt;/quote&gt;</w:t>
      </w:r>
    </w:p>
    <w:p w14:paraId="74310ED8"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&gt;</w:t>
      </w:r>
    </w:p>
    <w:p w14:paraId="19135F65" w14:textId="77777777" w:rsidR="00DC0D91" w:rsidRPr="00DC0D91" w:rsidRDefault="00DC0D91" w:rsidP="00DC0D91">
      <w:pPr>
        <w:spacing w:after="0" w:line="240" w:lineRule="auto"/>
        <w:jc w:val="both"/>
        <w:rPr>
          <w:rFonts w:ascii="Garamond" w:hAnsi="Garamond" w:cs="Times New Roman"/>
          <w:w w:val="90"/>
          <w:sz w:val="22"/>
          <w:szCs w:val="22"/>
          <w:lang w:val="en-US"/>
        </w:rPr>
      </w:pPr>
    </w:p>
    <w:p w14:paraId="173F60F6"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xml:id</w:t>
      </w:r>
      <w:proofErr w:type="spellEnd"/>
      <w:r w:rsidRPr="00DC0D91">
        <w:rPr>
          <w:rFonts w:ascii="Garamond" w:hAnsi="Garamond" w:cs="Times New Roman"/>
          <w:w w:val="90"/>
          <w:sz w:val="22"/>
          <w:szCs w:val="22"/>
          <w:lang w:val="en-US"/>
        </w:rPr>
        <w:t>="bib-Ps118-32"&gt;</w:t>
      </w:r>
    </w:p>
    <w:p w14:paraId="75778AD7"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 xml:space="preserve">&gt;&lt;title&gt;Biblia Sacra </w:t>
      </w:r>
      <w:proofErr w:type="spellStart"/>
      <w:r w:rsidRPr="00DC0D91">
        <w:rPr>
          <w:rFonts w:ascii="Garamond" w:hAnsi="Garamond" w:cs="Times New Roman"/>
          <w:w w:val="90"/>
          <w:sz w:val="22"/>
          <w:szCs w:val="22"/>
          <w:lang w:val="en-US"/>
        </w:rPr>
        <w:t>Vulgata</w:t>
      </w:r>
      <w:proofErr w:type="spellEnd"/>
      <w:r w:rsidRPr="00DC0D91">
        <w:rPr>
          <w:rFonts w:ascii="Garamond" w:hAnsi="Garamond" w:cs="Times New Roman"/>
          <w:w w:val="90"/>
          <w:sz w:val="22"/>
          <w:szCs w:val="22"/>
          <w:lang w:val="en-US"/>
        </w:rPr>
        <w:t>&lt;/title&gt;&lt;/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06165345"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citedRange</w:t>
      </w:r>
      <w:proofErr w:type="spellEnd"/>
      <w:r w:rsidRPr="00DC0D91">
        <w:rPr>
          <w:rFonts w:ascii="Garamond" w:hAnsi="Garamond" w:cs="Times New Roman"/>
          <w:w w:val="90"/>
          <w:sz w:val="22"/>
          <w:szCs w:val="22"/>
          <w:lang w:val="en-US"/>
        </w:rPr>
        <w:t>&gt;Ps 118(119),32&lt;/</w:t>
      </w:r>
      <w:proofErr w:type="spellStart"/>
      <w:r w:rsidRPr="00DC0D91">
        <w:rPr>
          <w:rFonts w:ascii="Garamond" w:hAnsi="Garamond" w:cs="Times New Roman"/>
          <w:w w:val="90"/>
          <w:sz w:val="22"/>
          <w:szCs w:val="22"/>
          <w:lang w:val="en-US"/>
        </w:rPr>
        <w:t>citedRange</w:t>
      </w:r>
      <w:proofErr w:type="spellEnd"/>
      <w:r w:rsidRPr="00DC0D91">
        <w:rPr>
          <w:rFonts w:ascii="Garamond" w:hAnsi="Garamond" w:cs="Times New Roman"/>
          <w:w w:val="90"/>
          <w:sz w:val="22"/>
          <w:szCs w:val="22"/>
          <w:lang w:val="en-US"/>
        </w:rPr>
        <w:t>&gt;</w:t>
      </w:r>
    </w:p>
    <w:p w14:paraId="2185269B"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xml:space="preserve">    &lt;quote&gt;Vias </w:t>
      </w:r>
      <w:proofErr w:type="spellStart"/>
      <w:r w:rsidRPr="00DC0D91">
        <w:rPr>
          <w:rFonts w:ascii="Garamond" w:hAnsi="Garamond" w:cs="Times New Roman"/>
          <w:w w:val="90"/>
          <w:sz w:val="22"/>
          <w:szCs w:val="22"/>
          <w:lang w:val="en-US"/>
        </w:rPr>
        <w:t>mandatuorum</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tuorum</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cucurri</w:t>
      </w:r>
      <w:proofErr w:type="spellEnd"/>
      <w:r w:rsidRPr="00DC0D91">
        <w:rPr>
          <w:rFonts w:ascii="Garamond" w:hAnsi="Garamond" w:cs="Times New Roman"/>
          <w:w w:val="90"/>
          <w:sz w:val="22"/>
          <w:szCs w:val="22"/>
          <w:lang w:val="en-US"/>
        </w:rPr>
        <w:t>…&lt;/quote&gt;</w:t>
      </w:r>
    </w:p>
    <w:p w14:paraId="0C26C60E"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lang w:val="en-US"/>
        </w:rPr>
        <w:t xml:space="preserve">  </w:t>
      </w:r>
      <w:r w:rsidRPr="00DC0D91">
        <w:rPr>
          <w:rFonts w:ascii="Garamond" w:hAnsi="Garamond" w:cs="Times New Roman"/>
          <w:w w:val="90"/>
          <w:sz w:val="22"/>
          <w:szCs w:val="22"/>
        </w:rPr>
        <w:t>&lt;/</w:t>
      </w:r>
      <w:proofErr w:type="spellStart"/>
      <w:r w:rsidRPr="00DC0D91">
        <w:rPr>
          <w:rFonts w:ascii="Garamond" w:hAnsi="Garamond" w:cs="Times New Roman"/>
          <w:w w:val="90"/>
          <w:sz w:val="22"/>
          <w:szCs w:val="22"/>
        </w:rPr>
        <w:t>biblStruct</w:t>
      </w:r>
      <w:proofErr w:type="spellEnd"/>
      <w:r w:rsidRPr="00DC0D91">
        <w:rPr>
          <w:rFonts w:ascii="Garamond" w:hAnsi="Garamond" w:cs="Times New Roman"/>
          <w:w w:val="90"/>
          <w:sz w:val="22"/>
          <w:szCs w:val="22"/>
        </w:rPr>
        <w:t>&gt;</w:t>
      </w:r>
    </w:p>
    <w:p w14:paraId="4688ADF9" w14:textId="77777777" w:rsidR="00DC0D91" w:rsidRPr="00DC0D91" w:rsidRDefault="00DC0D91" w:rsidP="00DC0D91">
      <w:pPr>
        <w:spacing w:after="0" w:line="240" w:lineRule="auto"/>
        <w:jc w:val="both"/>
        <w:rPr>
          <w:rFonts w:ascii="Garamond" w:hAnsi="Garamond" w:cs="Times New Roman"/>
          <w:w w:val="90"/>
          <w:sz w:val="22"/>
          <w:szCs w:val="22"/>
        </w:rPr>
      </w:pPr>
    </w:p>
    <w:p w14:paraId="04870DB7" w14:textId="77777777" w:rsidR="00DC0D91" w:rsidRPr="00DC0D91" w:rsidRDefault="00DC0D91" w:rsidP="00DC0D91">
      <w:pPr>
        <w:spacing w:after="0" w:line="240" w:lineRule="auto"/>
        <w:jc w:val="both"/>
        <w:rPr>
          <w:rFonts w:ascii="Garamond" w:hAnsi="Garamond" w:cs="Times New Roman"/>
          <w:b/>
          <w:bCs/>
          <w:color w:val="FF0000"/>
          <w:w w:val="90"/>
          <w:sz w:val="22"/>
          <w:szCs w:val="22"/>
        </w:rPr>
      </w:pPr>
      <w:r w:rsidRPr="00DC0D91">
        <w:rPr>
          <w:rFonts w:ascii="Garamond" w:hAnsi="Garamond" w:cs="Times New Roman"/>
          <w:b/>
          <w:bCs/>
          <w:color w:val="FF0000"/>
          <w:w w:val="90"/>
          <w:sz w:val="22"/>
          <w:szCs w:val="22"/>
        </w:rPr>
        <w:t>  &lt;!-- (… qui si possono aggiungere tutte le altre citazioni bibliche nel medesimo formato …) --&gt;</w:t>
      </w:r>
    </w:p>
    <w:p w14:paraId="4C25DA4E" w14:textId="77777777" w:rsidR="00DC0D91" w:rsidRPr="00DC0D91" w:rsidRDefault="00DC0D91" w:rsidP="00DC0D91">
      <w:pPr>
        <w:spacing w:after="0" w:line="240" w:lineRule="auto"/>
        <w:jc w:val="both"/>
        <w:rPr>
          <w:rFonts w:ascii="Garamond" w:hAnsi="Garamond" w:cs="Times New Roman"/>
          <w:w w:val="90"/>
          <w:sz w:val="22"/>
          <w:szCs w:val="22"/>
        </w:rPr>
      </w:pPr>
    </w:p>
    <w:p w14:paraId="6334BE59"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rPr>
        <w:t xml:space="preserve">  </w:t>
      </w:r>
      <w:r w:rsidRPr="00DC0D91">
        <w:rPr>
          <w:rFonts w:ascii="Garamond" w:hAnsi="Garamond" w:cs="Times New Roman"/>
          <w:w w:val="90"/>
          <w:sz w:val="22"/>
          <w:szCs w:val="22"/>
          <w:lang w:val="en-US"/>
        </w:rPr>
        <w:t>&lt;!-- LITURGIA --&gt;</w:t>
      </w:r>
    </w:p>
    <w:p w14:paraId="79773844"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xml:id</w:t>
      </w:r>
      <w:proofErr w:type="spellEnd"/>
      <w:r w:rsidRPr="00DC0D91">
        <w:rPr>
          <w:rFonts w:ascii="Garamond" w:hAnsi="Garamond" w:cs="Times New Roman"/>
          <w:w w:val="90"/>
          <w:sz w:val="22"/>
          <w:szCs w:val="22"/>
          <w:lang w:val="en-US"/>
        </w:rPr>
        <w:t>="lit-</w:t>
      </w:r>
      <w:proofErr w:type="spellStart"/>
      <w:r w:rsidRPr="00DC0D91">
        <w:rPr>
          <w:rFonts w:ascii="Garamond" w:hAnsi="Garamond" w:cs="Times New Roman"/>
          <w:w w:val="90"/>
          <w:sz w:val="22"/>
          <w:szCs w:val="22"/>
          <w:lang w:val="en-US"/>
        </w:rPr>
        <w:t>PaterNoster</w:t>
      </w:r>
      <w:proofErr w:type="spellEnd"/>
      <w:r w:rsidRPr="00DC0D91">
        <w:rPr>
          <w:rFonts w:ascii="Garamond" w:hAnsi="Garamond" w:cs="Times New Roman"/>
          <w:w w:val="90"/>
          <w:sz w:val="22"/>
          <w:szCs w:val="22"/>
          <w:lang w:val="en-US"/>
        </w:rPr>
        <w:t>"&gt;</w:t>
      </w:r>
    </w:p>
    <w:p w14:paraId="6DB68408"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0DF42683"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&lt;title level="m"&gt;</w:t>
      </w:r>
      <w:proofErr w:type="spellStart"/>
      <w:r w:rsidRPr="00DC0D91">
        <w:rPr>
          <w:rFonts w:ascii="Garamond" w:hAnsi="Garamond" w:cs="Times New Roman"/>
          <w:w w:val="90"/>
          <w:sz w:val="22"/>
          <w:szCs w:val="22"/>
          <w:lang w:val="en-US"/>
        </w:rPr>
        <w:t>Liturgia</w:t>
      </w:r>
      <w:proofErr w:type="spellEnd"/>
      <w:r w:rsidRPr="00DC0D91">
        <w:rPr>
          <w:rFonts w:ascii="Garamond" w:hAnsi="Garamond" w:cs="Times New Roman"/>
          <w:w w:val="90"/>
          <w:sz w:val="22"/>
          <w:szCs w:val="22"/>
          <w:lang w:val="en-US"/>
        </w:rPr>
        <w:t xml:space="preserve"> Romana&lt;/title&gt;</w:t>
      </w:r>
    </w:p>
    <w:p w14:paraId="6A762FF3"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531A7E9A"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&lt;analytic&gt;</w:t>
      </w:r>
    </w:p>
    <w:p w14:paraId="3A77C76B"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xml:space="preserve">      &lt;title&gt;Pater </w:t>
      </w:r>
      <w:proofErr w:type="spellStart"/>
      <w:r w:rsidRPr="00DC0D91">
        <w:rPr>
          <w:rFonts w:ascii="Garamond" w:hAnsi="Garamond" w:cs="Times New Roman"/>
          <w:w w:val="90"/>
          <w:sz w:val="22"/>
          <w:szCs w:val="22"/>
          <w:lang w:val="en-US"/>
        </w:rPr>
        <w:t>noster</w:t>
      </w:r>
      <w:proofErr w:type="spellEnd"/>
      <w:r w:rsidRPr="00DC0D91">
        <w:rPr>
          <w:rFonts w:ascii="Garamond" w:hAnsi="Garamond" w:cs="Times New Roman"/>
          <w:w w:val="90"/>
          <w:sz w:val="22"/>
          <w:szCs w:val="22"/>
          <w:lang w:val="en-US"/>
        </w:rPr>
        <w:t>&lt;/title&gt;</w:t>
      </w:r>
    </w:p>
    <w:p w14:paraId="202A15CF"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&lt;/analytic&gt;</w:t>
      </w:r>
    </w:p>
    <w:p w14:paraId="09937A0C"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&gt;</w:t>
      </w:r>
    </w:p>
    <w:p w14:paraId="79BDDBA6" w14:textId="77777777" w:rsidR="00DC0D91" w:rsidRPr="00DC0D91" w:rsidRDefault="00DC0D91" w:rsidP="00DC0D91">
      <w:pPr>
        <w:spacing w:after="0" w:line="240" w:lineRule="auto"/>
        <w:jc w:val="both"/>
        <w:rPr>
          <w:rFonts w:ascii="Garamond" w:hAnsi="Garamond" w:cs="Times New Roman"/>
          <w:w w:val="90"/>
          <w:sz w:val="22"/>
          <w:szCs w:val="22"/>
          <w:lang w:val="en-US"/>
        </w:rPr>
      </w:pPr>
    </w:p>
    <w:p w14:paraId="03A05F7A"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xml:id</w:t>
      </w:r>
      <w:proofErr w:type="spellEnd"/>
      <w:r w:rsidRPr="00DC0D91">
        <w:rPr>
          <w:rFonts w:ascii="Garamond" w:hAnsi="Garamond" w:cs="Times New Roman"/>
          <w:w w:val="90"/>
          <w:sz w:val="22"/>
          <w:szCs w:val="22"/>
          <w:lang w:val="en-US"/>
        </w:rPr>
        <w:t>="lit-</w:t>
      </w:r>
      <w:proofErr w:type="spellStart"/>
      <w:r w:rsidRPr="00DC0D91">
        <w:rPr>
          <w:rFonts w:ascii="Garamond" w:hAnsi="Garamond" w:cs="Times New Roman"/>
          <w:w w:val="90"/>
          <w:sz w:val="22"/>
          <w:szCs w:val="22"/>
          <w:lang w:val="en-US"/>
        </w:rPr>
        <w:t>TeDeum</w:t>
      </w:r>
      <w:proofErr w:type="spellEnd"/>
      <w:r w:rsidRPr="00DC0D91">
        <w:rPr>
          <w:rFonts w:ascii="Garamond" w:hAnsi="Garamond" w:cs="Times New Roman"/>
          <w:w w:val="90"/>
          <w:sz w:val="22"/>
          <w:szCs w:val="22"/>
          <w:lang w:val="en-US"/>
        </w:rPr>
        <w:t>"&gt;</w:t>
      </w:r>
    </w:p>
    <w:p w14:paraId="3A7B7BA6"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lang w:val="en-US"/>
        </w:rPr>
        <w:t xml:space="preserve">    </w:t>
      </w:r>
      <w:r w:rsidRPr="00DC0D91">
        <w:rPr>
          <w:rFonts w:ascii="Garamond" w:hAnsi="Garamond" w:cs="Times New Roman"/>
          <w:w w:val="90"/>
          <w:sz w:val="22"/>
          <w:szCs w:val="22"/>
        </w:rPr>
        <w:t>&lt;</w:t>
      </w:r>
      <w:proofErr w:type="spellStart"/>
      <w:r w:rsidRPr="00DC0D91">
        <w:rPr>
          <w:rFonts w:ascii="Garamond" w:hAnsi="Garamond" w:cs="Times New Roman"/>
          <w:w w:val="90"/>
          <w:sz w:val="22"/>
          <w:szCs w:val="22"/>
        </w:rPr>
        <w:t>monogr</w:t>
      </w:r>
      <w:proofErr w:type="spellEnd"/>
      <w:r w:rsidRPr="00DC0D91">
        <w:rPr>
          <w:rFonts w:ascii="Garamond" w:hAnsi="Garamond" w:cs="Times New Roman"/>
          <w:w w:val="90"/>
          <w:sz w:val="22"/>
          <w:szCs w:val="22"/>
        </w:rPr>
        <w:t>&gt;&lt;</w:t>
      </w:r>
      <w:proofErr w:type="spellStart"/>
      <w:r w:rsidRPr="00DC0D91">
        <w:rPr>
          <w:rFonts w:ascii="Garamond" w:hAnsi="Garamond" w:cs="Times New Roman"/>
          <w:w w:val="90"/>
          <w:sz w:val="22"/>
          <w:szCs w:val="22"/>
        </w:rPr>
        <w:t>title</w:t>
      </w:r>
      <w:proofErr w:type="spellEnd"/>
      <w:r w:rsidRPr="00DC0D91">
        <w:rPr>
          <w:rFonts w:ascii="Garamond" w:hAnsi="Garamond" w:cs="Times New Roman"/>
          <w:w w:val="90"/>
          <w:sz w:val="22"/>
          <w:szCs w:val="22"/>
        </w:rPr>
        <w:t xml:space="preserve">&gt;Te </w:t>
      </w:r>
      <w:proofErr w:type="spellStart"/>
      <w:r w:rsidRPr="00DC0D91">
        <w:rPr>
          <w:rFonts w:ascii="Garamond" w:hAnsi="Garamond" w:cs="Times New Roman"/>
          <w:w w:val="90"/>
          <w:sz w:val="22"/>
          <w:szCs w:val="22"/>
        </w:rPr>
        <w:t>Deum</w:t>
      </w:r>
      <w:proofErr w:type="spellEnd"/>
      <w:r w:rsidRPr="00DC0D91">
        <w:rPr>
          <w:rFonts w:ascii="Garamond" w:hAnsi="Garamond" w:cs="Times New Roman"/>
          <w:w w:val="90"/>
          <w:sz w:val="22"/>
          <w:szCs w:val="22"/>
        </w:rPr>
        <w:t>&lt;/</w:t>
      </w:r>
      <w:proofErr w:type="spellStart"/>
      <w:r w:rsidRPr="00DC0D91">
        <w:rPr>
          <w:rFonts w:ascii="Garamond" w:hAnsi="Garamond" w:cs="Times New Roman"/>
          <w:w w:val="90"/>
          <w:sz w:val="22"/>
          <w:szCs w:val="22"/>
        </w:rPr>
        <w:t>title</w:t>
      </w:r>
      <w:proofErr w:type="spellEnd"/>
      <w:r w:rsidRPr="00DC0D91">
        <w:rPr>
          <w:rFonts w:ascii="Garamond" w:hAnsi="Garamond" w:cs="Times New Roman"/>
          <w:w w:val="90"/>
          <w:sz w:val="22"/>
          <w:szCs w:val="22"/>
        </w:rPr>
        <w:t>&gt;&lt;/</w:t>
      </w:r>
      <w:proofErr w:type="spellStart"/>
      <w:r w:rsidRPr="00DC0D91">
        <w:rPr>
          <w:rFonts w:ascii="Garamond" w:hAnsi="Garamond" w:cs="Times New Roman"/>
          <w:w w:val="90"/>
          <w:sz w:val="22"/>
          <w:szCs w:val="22"/>
        </w:rPr>
        <w:t>monogr</w:t>
      </w:r>
      <w:proofErr w:type="spellEnd"/>
      <w:r w:rsidRPr="00DC0D91">
        <w:rPr>
          <w:rFonts w:ascii="Garamond" w:hAnsi="Garamond" w:cs="Times New Roman"/>
          <w:w w:val="90"/>
          <w:sz w:val="22"/>
          <w:szCs w:val="22"/>
        </w:rPr>
        <w:t>&gt;</w:t>
      </w:r>
    </w:p>
    <w:p w14:paraId="2E436F37"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&lt;quote&gt;</w:t>
      </w:r>
      <w:proofErr w:type="spellStart"/>
      <w:r w:rsidRPr="00DC0D91">
        <w:rPr>
          <w:rFonts w:ascii="Garamond" w:hAnsi="Garamond" w:cs="Times New Roman"/>
          <w:w w:val="90"/>
          <w:sz w:val="22"/>
          <w:szCs w:val="22"/>
        </w:rPr>
        <w:t>Dignare</w:t>
      </w:r>
      <w:proofErr w:type="spellEnd"/>
      <w:r w:rsidRPr="00DC0D91">
        <w:rPr>
          <w:rFonts w:ascii="Garamond" w:hAnsi="Garamond" w:cs="Times New Roman"/>
          <w:w w:val="90"/>
          <w:sz w:val="22"/>
          <w:szCs w:val="22"/>
        </w:rPr>
        <w:t xml:space="preserve"> Domine die isto sine peccato nos custodire&lt;/quote&gt;</w:t>
      </w:r>
    </w:p>
    <w:p w14:paraId="6C0E57A3"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&lt;/</w:t>
      </w:r>
      <w:proofErr w:type="spellStart"/>
      <w:r w:rsidRPr="00DC0D91">
        <w:rPr>
          <w:rFonts w:ascii="Garamond" w:hAnsi="Garamond" w:cs="Times New Roman"/>
          <w:w w:val="90"/>
          <w:sz w:val="22"/>
          <w:szCs w:val="22"/>
        </w:rPr>
        <w:t>biblStruct</w:t>
      </w:r>
      <w:proofErr w:type="spellEnd"/>
      <w:r w:rsidRPr="00DC0D91">
        <w:rPr>
          <w:rFonts w:ascii="Garamond" w:hAnsi="Garamond" w:cs="Times New Roman"/>
          <w:w w:val="90"/>
          <w:sz w:val="22"/>
          <w:szCs w:val="22"/>
        </w:rPr>
        <w:t>&gt;</w:t>
      </w:r>
    </w:p>
    <w:p w14:paraId="7D44ED11" w14:textId="77777777" w:rsidR="00DC0D91" w:rsidRPr="00DC0D91" w:rsidRDefault="00DC0D91" w:rsidP="00DC0D91">
      <w:pPr>
        <w:spacing w:after="0" w:line="240" w:lineRule="auto"/>
        <w:jc w:val="both"/>
        <w:rPr>
          <w:rFonts w:ascii="Garamond" w:hAnsi="Garamond" w:cs="Times New Roman"/>
          <w:w w:val="90"/>
          <w:sz w:val="22"/>
          <w:szCs w:val="22"/>
        </w:rPr>
      </w:pPr>
    </w:p>
    <w:p w14:paraId="584791E5"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&lt;!-- PATRISTICA --&gt;</w:t>
      </w:r>
    </w:p>
    <w:p w14:paraId="4CB4ED9C"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&lt;</w:t>
      </w:r>
      <w:proofErr w:type="spellStart"/>
      <w:r w:rsidRPr="00DC0D91">
        <w:rPr>
          <w:rFonts w:ascii="Garamond" w:hAnsi="Garamond" w:cs="Times New Roman"/>
          <w:w w:val="90"/>
          <w:sz w:val="22"/>
          <w:szCs w:val="22"/>
        </w:rPr>
        <w:t>biblStruct</w:t>
      </w:r>
      <w:proofErr w:type="spellEnd"/>
      <w:r w:rsidRPr="00DC0D91">
        <w:rPr>
          <w:rFonts w:ascii="Garamond" w:hAnsi="Garamond" w:cs="Times New Roman"/>
          <w:w w:val="90"/>
          <w:sz w:val="22"/>
          <w:szCs w:val="22"/>
        </w:rPr>
        <w:t xml:space="preserve"> </w:t>
      </w:r>
      <w:proofErr w:type="spellStart"/>
      <w:r w:rsidRPr="00DC0D91">
        <w:rPr>
          <w:rFonts w:ascii="Garamond" w:hAnsi="Garamond" w:cs="Times New Roman"/>
          <w:w w:val="90"/>
          <w:sz w:val="22"/>
          <w:szCs w:val="22"/>
        </w:rPr>
        <w:t>xml:id</w:t>
      </w:r>
      <w:proofErr w:type="spellEnd"/>
      <w:r w:rsidRPr="00DC0D91">
        <w:rPr>
          <w:rFonts w:ascii="Garamond" w:hAnsi="Garamond" w:cs="Times New Roman"/>
          <w:w w:val="90"/>
          <w:sz w:val="22"/>
          <w:szCs w:val="22"/>
        </w:rPr>
        <w:t>="</w:t>
      </w:r>
      <w:proofErr w:type="spellStart"/>
      <w:r w:rsidRPr="00DC0D91">
        <w:rPr>
          <w:rFonts w:ascii="Garamond" w:hAnsi="Garamond" w:cs="Times New Roman"/>
          <w:w w:val="90"/>
          <w:sz w:val="22"/>
          <w:szCs w:val="22"/>
        </w:rPr>
        <w:t>pat-ignazio</w:t>
      </w:r>
      <w:proofErr w:type="spellEnd"/>
      <w:r w:rsidRPr="00DC0D91">
        <w:rPr>
          <w:rFonts w:ascii="Garamond" w:hAnsi="Garamond" w:cs="Times New Roman"/>
          <w:w w:val="90"/>
          <w:sz w:val="22"/>
          <w:szCs w:val="22"/>
        </w:rPr>
        <w:t>"&gt;</w:t>
      </w:r>
    </w:p>
    <w:p w14:paraId="540C5755"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rPr>
        <w:t xml:space="preserve">    </w:t>
      </w:r>
      <w:r w:rsidRPr="00DC0D91">
        <w:rPr>
          <w:rFonts w:ascii="Garamond" w:hAnsi="Garamond" w:cs="Times New Roman"/>
          <w:w w:val="90"/>
          <w:sz w:val="22"/>
          <w:szCs w:val="22"/>
          <w:lang w:val="en-US"/>
        </w:rPr>
        <w:t>&lt;analytic&gt;&lt;title&gt;Ad Romanos 7,2&lt;/title&gt;&lt;/analytic&gt;</w:t>
      </w:r>
    </w:p>
    <w:p w14:paraId="787F33AA"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42EDEE27"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xml:space="preserve">      &lt;author&gt;Ignatius </w:t>
      </w:r>
      <w:proofErr w:type="spellStart"/>
      <w:r w:rsidRPr="00DC0D91">
        <w:rPr>
          <w:rFonts w:ascii="Garamond" w:hAnsi="Garamond" w:cs="Times New Roman"/>
          <w:w w:val="90"/>
          <w:sz w:val="22"/>
          <w:szCs w:val="22"/>
          <w:lang w:val="en-US"/>
        </w:rPr>
        <w:t>Antiochenus</w:t>
      </w:r>
      <w:proofErr w:type="spellEnd"/>
      <w:r w:rsidRPr="00DC0D91">
        <w:rPr>
          <w:rFonts w:ascii="Garamond" w:hAnsi="Garamond" w:cs="Times New Roman"/>
          <w:w w:val="90"/>
          <w:sz w:val="22"/>
          <w:szCs w:val="22"/>
          <w:lang w:val="en-US"/>
        </w:rPr>
        <w:t>&lt;/author&gt;</w:t>
      </w:r>
    </w:p>
    <w:p w14:paraId="3CD62F80"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&lt;title level="m"&gt;Epistolae&lt;/title&gt;</w:t>
      </w:r>
    </w:p>
    <w:p w14:paraId="7FE91976"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2C82CD83"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xml:space="preserve">    &lt;quote&gt;Amor meus </w:t>
      </w:r>
      <w:proofErr w:type="spellStart"/>
      <w:r w:rsidRPr="00DC0D91">
        <w:rPr>
          <w:rFonts w:ascii="Garamond" w:hAnsi="Garamond" w:cs="Times New Roman"/>
          <w:w w:val="90"/>
          <w:sz w:val="22"/>
          <w:szCs w:val="22"/>
          <w:lang w:val="en-US"/>
        </w:rPr>
        <w:t>crucifixus</w:t>
      </w:r>
      <w:proofErr w:type="spellEnd"/>
      <w:r w:rsidRPr="00DC0D91">
        <w:rPr>
          <w:rFonts w:ascii="Garamond" w:hAnsi="Garamond" w:cs="Times New Roman"/>
          <w:w w:val="90"/>
          <w:sz w:val="22"/>
          <w:szCs w:val="22"/>
          <w:lang w:val="en-US"/>
        </w:rPr>
        <w:t xml:space="preserve"> est, et ego cum </w:t>
      </w:r>
      <w:proofErr w:type="spellStart"/>
      <w:r w:rsidRPr="00DC0D91">
        <w:rPr>
          <w:rFonts w:ascii="Garamond" w:hAnsi="Garamond" w:cs="Times New Roman"/>
          <w:w w:val="90"/>
          <w:sz w:val="22"/>
          <w:szCs w:val="22"/>
          <w:lang w:val="en-US"/>
        </w:rPr>
        <w:t>illo</w:t>
      </w:r>
      <w:proofErr w:type="spellEnd"/>
      <w:r w:rsidRPr="00DC0D91">
        <w:rPr>
          <w:rFonts w:ascii="Garamond" w:hAnsi="Garamond" w:cs="Times New Roman"/>
          <w:w w:val="90"/>
          <w:sz w:val="22"/>
          <w:szCs w:val="22"/>
          <w:lang w:val="en-US"/>
        </w:rPr>
        <w:t>&lt;/quote&gt;</w:t>
      </w:r>
    </w:p>
    <w:p w14:paraId="3112E7FE"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&gt;</w:t>
      </w:r>
    </w:p>
    <w:p w14:paraId="3D5AC71A" w14:textId="77777777" w:rsidR="00DC0D91" w:rsidRPr="00DC0D91" w:rsidRDefault="00DC0D91" w:rsidP="00DC0D91">
      <w:pPr>
        <w:spacing w:after="0" w:line="240" w:lineRule="auto"/>
        <w:jc w:val="both"/>
        <w:rPr>
          <w:rFonts w:ascii="Garamond" w:hAnsi="Garamond" w:cs="Times New Roman"/>
          <w:w w:val="90"/>
          <w:sz w:val="22"/>
          <w:szCs w:val="22"/>
          <w:lang w:val="en-US"/>
        </w:rPr>
      </w:pPr>
    </w:p>
    <w:p w14:paraId="5E950364"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 MISTICA --&gt;</w:t>
      </w:r>
    </w:p>
    <w:p w14:paraId="15AFF018"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xml:id</w:t>
      </w:r>
      <w:proofErr w:type="spellEnd"/>
      <w:r w:rsidRPr="00DC0D91">
        <w:rPr>
          <w:rFonts w:ascii="Garamond" w:hAnsi="Garamond" w:cs="Times New Roman"/>
          <w:w w:val="90"/>
          <w:sz w:val="22"/>
          <w:szCs w:val="22"/>
          <w:lang w:val="en-US"/>
        </w:rPr>
        <w:t>="mist-</w:t>
      </w:r>
      <w:proofErr w:type="spellStart"/>
      <w:r w:rsidRPr="00DC0D91">
        <w:rPr>
          <w:rFonts w:ascii="Garamond" w:hAnsi="Garamond" w:cs="Times New Roman"/>
          <w:w w:val="90"/>
          <w:sz w:val="22"/>
          <w:szCs w:val="22"/>
          <w:lang w:val="en-US"/>
        </w:rPr>
        <w:t>teresa</w:t>
      </w:r>
      <w:proofErr w:type="spellEnd"/>
      <w:r w:rsidRPr="00DC0D91">
        <w:rPr>
          <w:rFonts w:ascii="Garamond" w:hAnsi="Garamond" w:cs="Times New Roman"/>
          <w:w w:val="90"/>
          <w:sz w:val="22"/>
          <w:szCs w:val="22"/>
          <w:lang w:val="en-US"/>
        </w:rPr>
        <w:t>"&gt;</w:t>
      </w:r>
    </w:p>
    <w:p w14:paraId="199A7740"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55DDA45F"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&lt;author&gt;Teresa de Jesús&lt;/author&gt;</w:t>
      </w:r>
    </w:p>
    <w:p w14:paraId="32F7AD59"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&lt;title&gt;Castillo interior&lt;/title&gt;</w:t>
      </w:r>
    </w:p>
    <w:p w14:paraId="62C20B31"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49344B2A"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&gt;</w:t>
      </w:r>
    </w:p>
    <w:p w14:paraId="76346777" w14:textId="77777777" w:rsidR="00DC0D91" w:rsidRPr="00DC0D91" w:rsidRDefault="00DC0D91" w:rsidP="00DC0D91">
      <w:pPr>
        <w:spacing w:after="0" w:line="240" w:lineRule="auto"/>
        <w:jc w:val="both"/>
        <w:rPr>
          <w:rFonts w:ascii="Garamond" w:hAnsi="Garamond" w:cs="Times New Roman"/>
          <w:w w:val="90"/>
          <w:sz w:val="22"/>
          <w:szCs w:val="22"/>
          <w:lang w:val="en-US"/>
        </w:rPr>
      </w:pPr>
    </w:p>
    <w:p w14:paraId="53723EEF"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xml:id</w:t>
      </w:r>
      <w:proofErr w:type="spellEnd"/>
      <w:r w:rsidRPr="00DC0D91">
        <w:rPr>
          <w:rFonts w:ascii="Garamond" w:hAnsi="Garamond" w:cs="Times New Roman"/>
          <w:w w:val="90"/>
          <w:sz w:val="22"/>
          <w:szCs w:val="22"/>
          <w:lang w:val="en-US"/>
        </w:rPr>
        <w:t>="mist-</w:t>
      </w:r>
      <w:proofErr w:type="spellStart"/>
      <w:r w:rsidRPr="00DC0D91">
        <w:rPr>
          <w:rFonts w:ascii="Garamond" w:hAnsi="Garamond" w:cs="Times New Roman"/>
          <w:w w:val="90"/>
          <w:sz w:val="22"/>
          <w:szCs w:val="22"/>
          <w:lang w:val="en-US"/>
        </w:rPr>
        <w:t>giovanni</w:t>
      </w:r>
      <w:proofErr w:type="spellEnd"/>
      <w:r w:rsidRPr="00DC0D91">
        <w:rPr>
          <w:rFonts w:ascii="Garamond" w:hAnsi="Garamond" w:cs="Times New Roman"/>
          <w:w w:val="90"/>
          <w:sz w:val="22"/>
          <w:szCs w:val="22"/>
          <w:lang w:val="en-US"/>
        </w:rPr>
        <w:t>"&gt;</w:t>
      </w:r>
    </w:p>
    <w:p w14:paraId="60E536A8"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546EB115"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&lt;author&gt;Joannes a Cruce&lt;/author&gt;</w:t>
      </w:r>
    </w:p>
    <w:p w14:paraId="358C5B9B" w14:textId="77777777" w:rsidR="00DC0D91" w:rsidRPr="00DC0D91" w:rsidRDefault="00DC0D91" w:rsidP="00DC0D91">
      <w:pPr>
        <w:spacing w:after="0" w:line="240" w:lineRule="auto"/>
        <w:jc w:val="both"/>
        <w:rPr>
          <w:rFonts w:ascii="Garamond" w:hAnsi="Garamond" w:cs="Times New Roman"/>
          <w:w w:val="90"/>
          <w:sz w:val="22"/>
          <w:szCs w:val="22"/>
          <w:lang w:val="es-ES"/>
        </w:rPr>
      </w:pPr>
      <w:r w:rsidRPr="00DC0D91">
        <w:rPr>
          <w:rFonts w:ascii="Garamond" w:hAnsi="Garamond" w:cs="Times New Roman"/>
          <w:w w:val="90"/>
          <w:sz w:val="22"/>
          <w:szCs w:val="22"/>
          <w:lang w:val="en-US"/>
        </w:rPr>
        <w:t xml:space="preserve">      </w:t>
      </w:r>
      <w:r w:rsidRPr="00DC0D91">
        <w:rPr>
          <w:rFonts w:ascii="Garamond" w:hAnsi="Garamond" w:cs="Times New Roman"/>
          <w:w w:val="90"/>
          <w:sz w:val="22"/>
          <w:szCs w:val="22"/>
          <w:lang w:val="es-ES"/>
        </w:rPr>
        <w:t>&lt;</w:t>
      </w:r>
      <w:proofErr w:type="spellStart"/>
      <w:r w:rsidRPr="00DC0D91">
        <w:rPr>
          <w:rFonts w:ascii="Garamond" w:hAnsi="Garamond" w:cs="Times New Roman"/>
          <w:w w:val="90"/>
          <w:sz w:val="22"/>
          <w:szCs w:val="22"/>
          <w:lang w:val="es-ES"/>
        </w:rPr>
        <w:t>title</w:t>
      </w:r>
      <w:proofErr w:type="spellEnd"/>
      <w:r w:rsidRPr="00DC0D91">
        <w:rPr>
          <w:rFonts w:ascii="Garamond" w:hAnsi="Garamond" w:cs="Times New Roman"/>
          <w:w w:val="90"/>
          <w:sz w:val="22"/>
          <w:szCs w:val="22"/>
          <w:lang w:val="es-ES"/>
        </w:rPr>
        <w:t>&gt;Noche oscura / Subida del Monte Carmelo&lt;/</w:t>
      </w:r>
      <w:proofErr w:type="spellStart"/>
      <w:r w:rsidRPr="00DC0D91">
        <w:rPr>
          <w:rFonts w:ascii="Garamond" w:hAnsi="Garamond" w:cs="Times New Roman"/>
          <w:w w:val="90"/>
          <w:sz w:val="22"/>
          <w:szCs w:val="22"/>
          <w:lang w:val="es-ES"/>
        </w:rPr>
        <w:t>title</w:t>
      </w:r>
      <w:proofErr w:type="spellEnd"/>
      <w:r w:rsidRPr="00DC0D91">
        <w:rPr>
          <w:rFonts w:ascii="Garamond" w:hAnsi="Garamond" w:cs="Times New Roman"/>
          <w:w w:val="90"/>
          <w:sz w:val="22"/>
          <w:szCs w:val="22"/>
          <w:lang w:val="es-ES"/>
        </w:rPr>
        <w:t>&gt;</w:t>
      </w:r>
    </w:p>
    <w:p w14:paraId="64A30F24" w14:textId="77777777" w:rsidR="00DC0D91" w:rsidRPr="00DC0D91" w:rsidRDefault="00DC0D91" w:rsidP="00DC0D91">
      <w:pPr>
        <w:spacing w:after="0" w:line="240" w:lineRule="auto"/>
        <w:jc w:val="both"/>
        <w:rPr>
          <w:rFonts w:ascii="Garamond" w:hAnsi="Garamond" w:cs="Times New Roman"/>
          <w:w w:val="90"/>
          <w:sz w:val="22"/>
          <w:szCs w:val="22"/>
          <w:lang w:val="es-ES"/>
        </w:rPr>
      </w:pPr>
      <w:r w:rsidRPr="00DC0D91">
        <w:rPr>
          <w:rFonts w:ascii="Garamond" w:hAnsi="Garamond" w:cs="Times New Roman"/>
          <w:w w:val="90"/>
          <w:sz w:val="22"/>
          <w:szCs w:val="22"/>
          <w:lang w:val="es-ES"/>
        </w:rPr>
        <w:t>    &lt;/</w:t>
      </w:r>
      <w:proofErr w:type="spellStart"/>
      <w:r w:rsidRPr="00DC0D91">
        <w:rPr>
          <w:rFonts w:ascii="Garamond" w:hAnsi="Garamond" w:cs="Times New Roman"/>
          <w:w w:val="90"/>
          <w:sz w:val="22"/>
          <w:szCs w:val="22"/>
          <w:lang w:val="es-ES"/>
        </w:rPr>
        <w:t>monogr</w:t>
      </w:r>
      <w:proofErr w:type="spellEnd"/>
      <w:r w:rsidRPr="00DC0D91">
        <w:rPr>
          <w:rFonts w:ascii="Garamond" w:hAnsi="Garamond" w:cs="Times New Roman"/>
          <w:w w:val="90"/>
          <w:sz w:val="22"/>
          <w:szCs w:val="22"/>
          <w:lang w:val="es-ES"/>
        </w:rPr>
        <w:t>&gt;</w:t>
      </w:r>
    </w:p>
    <w:p w14:paraId="5E88BD01" w14:textId="77777777" w:rsidR="00DC0D91" w:rsidRPr="00DC0D91" w:rsidRDefault="00DC0D91" w:rsidP="00DC0D91">
      <w:pPr>
        <w:spacing w:after="0" w:line="240" w:lineRule="auto"/>
        <w:jc w:val="both"/>
        <w:rPr>
          <w:rFonts w:ascii="Garamond" w:hAnsi="Garamond" w:cs="Times New Roman"/>
          <w:w w:val="90"/>
          <w:sz w:val="22"/>
          <w:szCs w:val="22"/>
          <w:lang w:val="es-ES"/>
        </w:rPr>
      </w:pPr>
      <w:r w:rsidRPr="00DC0D91">
        <w:rPr>
          <w:rFonts w:ascii="Garamond" w:hAnsi="Garamond" w:cs="Times New Roman"/>
          <w:w w:val="90"/>
          <w:sz w:val="22"/>
          <w:szCs w:val="22"/>
          <w:lang w:val="es-ES"/>
        </w:rPr>
        <w:t>  &lt;/</w:t>
      </w:r>
      <w:proofErr w:type="spellStart"/>
      <w:r w:rsidRPr="00DC0D91">
        <w:rPr>
          <w:rFonts w:ascii="Garamond" w:hAnsi="Garamond" w:cs="Times New Roman"/>
          <w:w w:val="90"/>
          <w:sz w:val="22"/>
          <w:szCs w:val="22"/>
          <w:lang w:val="es-ES"/>
        </w:rPr>
        <w:t>biblStruct</w:t>
      </w:r>
      <w:proofErr w:type="spellEnd"/>
      <w:r w:rsidRPr="00DC0D91">
        <w:rPr>
          <w:rFonts w:ascii="Garamond" w:hAnsi="Garamond" w:cs="Times New Roman"/>
          <w:w w:val="90"/>
          <w:sz w:val="22"/>
          <w:szCs w:val="22"/>
          <w:lang w:val="es-ES"/>
        </w:rPr>
        <w:t>&gt;</w:t>
      </w:r>
    </w:p>
    <w:p w14:paraId="3EC7C2E7" w14:textId="77777777" w:rsidR="00DC0D91" w:rsidRPr="00DC0D91" w:rsidRDefault="00DC0D91" w:rsidP="00DC0D91">
      <w:pPr>
        <w:spacing w:after="0" w:line="240" w:lineRule="auto"/>
        <w:jc w:val="both"/>
        <w:rPr>
          <w:rFonts w:ascii="Garamond" w:hAnsi="Garamond" w:cs="Times New Roman"/>
          <w:w w:val="90"/>
          <w:sz w:val="22"/>
          <w:szCs w:val="22"/>
          <w:lang w:val="es-ES"/>
        </w:rPr>
      </w:pPr>
    </w:p>
    <w:p w14:paraId="108CF535" w14:textId="77777777" w:rsidR="00DC0D91" w:rsidRPr="00DC0D91" w:rsidRDefault="00DC0D91" w:rsidP="00DC0D91">
      <w:pPr>
        <w:spacing w:after="0" w:line="240" w:lineRule="auto"/>
        <w:jc w:val="both"/>
        <w:rPr>
          <w:rFonts w:ascii="Garamond" w:hAnsi="Garamond" w:cs="Times New Roman"/>
          <w:w w:val="90"/>
          <w:sz w:val="22"/>
          <w:szCs w:val="22"/>
          <w:lang w:val="es-ES"/>
        </w:rPr>
      </w:pPr>
      <w:r w:rsidRPr="00DC0D91">
        <w:rPr>
          <w:rFonts w:ascii="Garamond" w:hAnsi="Garamond" w:cs="Times New Roman"/>
          <w:w w:val="90"/>
          <w:sz w:val="22"/>
          <w:szCs w:val="22"/>
          <w:lang w:val="es-ES"/>
        </w:rPr>
        <w:t>  &lt;</w:t>
      </w:r>
      <w:proofErr w:type="spellStart"/>
      <w:r w:rsidRPr="00DC0D91">
        <w:rPr>
          <w:rFonts w:ascii="Garamond" w:hAnsi="Garamond" w:cs="Times New Roman"/>
          <w:w w:val="90"/>
          <w:sz w:val="22"/>
          <w:szCs w:val="22"/>
          <w:lang w:val="es-ES"/>
        </w:rPr>
        <w:t>biblStruct</w:t>
      </w:r>
      <w:proofErr w:type="spellEnd"/>
      <w:r w:rsidRPr="00DC0D91">
        <w:rPr>
          <w:rFonts w:ascii="Garamond" w:hAnsi="Garamond" w:cs="Times New Roman"/>
          <w:w w:val="90"/>
          <w:sz w:val="22"/>
          <w:szCs w:val="22"/>
          <w:lang w:val="es-ES"/>
        </w:rPr>
        <w:t xml:space="preserve"> </w:t>
      </w:r>
      <w:proofErr w:type="spellStart"/>
      <w:r w:rsidRPr="00DC0D91">
        <w:rPr>
          <w:rFonts w:ascii="Garamond" w:hAnsi="Garamond" w:cs="Times New Roman"/>
          <w:w w:val="90"/>
          <w:sz w:val="22"/>
          <w:szCs w:val="22"/>
          <w:lang w:val="es-ES"/>
        </w:rPr>
        <w:t>xml:id</w:t>
      </w:r>
      <w:proofErr w:type="spellEnd"/>
      <w:r w:rsidRPr="00DC0D91">
        <w:rPr>
          <w:rFonts w:ascii="Garamond" w:hAnsi="Garamond" w:cs="Times New Roman"/>
          <w:w w:val="90"/>
          <w:sz w:val="22"/>
          <w:szCs w:val="22"/>
          <w:lang w:val="es-ES"/>
        </w:rPr>
        <w:t>="</w:t>
      </w:r>
      <w:proofErr w:type="spellStart"/>
      <w:r w:rsidRPr="00DC0D91">
        <w:rPr>
          <w:rFonts w:ascii="Garamond" w:hAnsi="Garamond" w:cs="Times New Roman"/>
          <w:w w:val="90"/>
          <w:sz w:val="22"/>
          <w:szCs w:val="22"/>
          <w:lang w:val="es-ES"/>
        </w:rPr>
        <w:t>mist</w:t>
      </w:r>
      <w:proofErr w:type="spellEnd"/>
      <w:r w:rsidRPr="00DC0D91">
        <w:rPr>
          <w:rFonts w:ascii="Garamond" w:hAnsi="Garamond" w:cs="Times New Roman"/>
          <w:w w:val="90"/>
          <w:sz w:val="22"/>
          <w:szCs w:val="22"/>
          <w:lang w:val="es-ES"/>
        </w:rPr>
        <w:t>-molinos"&gt;</w:t>
      </w:r>
    </w:p>
    <w:p w14:paraId="0AA7AB34" w14:textId="77777777" w:rsidR="00DC0D91" w:rsidRPr="00DC0D91" w:rsidRDefault="00DC0D91" w:rsidP="00DC0D91">
      <w:pPr>
        <w:spacing w:after="0" w:line="240" w:lineRule="auto"/>
        <w:jc w:val="both"/>
        <w:rPr>
          <w:rFonts w:ascii="Garamond" w:hAnsi="Garamond" w:cs="Times New Roman"/>
          <w:w w:val="90"/>
          <w:sz w:val="22"/>
          <w:szCs w:val="22"/>
          <w:lang w:val="es-ES"/>
        </w:rPr>
      </w:pPr>
      <w:r w:rsidRPr="00DC0D91">
        <w:rPr>
          <w:rFonts w:ascii="Garamond" w:hAnsi="Garamond" w:cs="Times New Roman"/>
          <w:w w:val="90"/>
          <w:sz w:val="22"/>
          <w:szCs w:val="22"/>
          <w:lang w:val="es-ES"/>
        </w:rPr>
        <w:t>    &lt;</w:t>
      </w:r>
      <w:proofErr w:type="spellStart"/>
      <w:r w:rsidRPr="00DC0D91">
        <w:rPr>
          <w:rFonts w:ascii="Garamond" w:hAnsi="Garamond" w:cs="Times New Roman"/>
          <w:w w:val="90"/>
          <w:sz w:val="22"/>
          <w:szCs w:val="22"/>
          <w:lang w:val="es-ES"/>
        </w:rPr>
        <w:t>monogr</w:t>
      </w:r>
      <w:proofErr w:type="spellEnd"/>
      <w:r w:rsidRPr="00DC0D91">
        <w:rPr>
          <w:rFonts w:ascii="Garamond" w:hAnsi="Garamond" w:cs="Times New Roman"/>
          <w:w w:val="90"/>
          <w:sz w:val="22"/>
          <w:szCs w:val="22"/>
          <w:lang w:val="es-ES"/>
        </w:rPr>
        <w:t>&gt;</w:t>
      </w:r>
    </w:p>
    <w:p w14:paraId="5D5F9F2A" w14:textId="77777777" w:rsidR="00DC0D91" w:rsidRPr="00DC0D91" w:rsidRDefault="00DC0D91" w:rsidP="00DC0D91">
      <w:pPr>
        <w:spacing w:after="0" w:line="240" w:lineRule="auto"/>
        <w:jc w:val="both"/>
        <w:rPr>
          <w:rFonts w:ascii="Garamond" w:hAnsi="Garamond" w:cs="Times New Roman"/>
          <w:w w:val="90"/>
          <w:sz w:val="22"/>
          <w:szCs w:val="22"/>
          <w:lang w:val="pt-BR"/>
        </w:rPr>
      </w:pPr>
      <w:r w:rsidRPr="00DC0D91">
        <w:rPr>
          <w:rFonts w:ascii="Garamond" w:hAnsi="Garamond" w:cs="Times New Roman"/>
          <w:w w:val="90"/>
          <w:sz w:val="22"/>
          <w:szCs w:val="22"/>
          <w:lang w:val="es-ES"/>
        </w:rPr>
        <w:t xml:space="preserve">      </w:t>
      </w:r>
      <w:r w:rsidRPr="00DC0D91">
        <w:rPr>
          <w:rFonts w:ascii="Garamond" w:hAnsi="Garamond" w:cs="Times New Roman"/>
          <w:w w:val="90"/>
          <w:sz w:val="22"/>
          <w:szCs w:val="22"/>
          <w:lang w:val="pt-BR"/>
        </w:rPr>
        <w:t>&lt;</w:t>
      </w:r>
      <w:proofErr w:type="spellStart"/>
      <w:r w:rsidRPr="00DC0D91">
        <w:rPr>
          <w:rFonts w:ascii="Garamond" w:hAnsi="Garamond" w:cs="Times New Roman"/>
          <w:w w:val="90"/>
          <w:sz w:val="22"/>
          <w:szCs w:val="22"/>
          <w:lang w:val="pt-BR"/>
        </w:rPr>
        <w:t>author</w:t>
      </w:r>
      <w:proofErr w:type="spellEnd"/>
      <w:r w:rsidRPr="00DC0D91">
        <w:rPr>
          <w:rFonts w:ascii="Garamond" w:hAnsi="Garamond" w:cs="Times New Roman"/>
          <w:w w:val="90"/>
          <w:sz w:val="22"/>
          <w:szCs w:val="22"/>
          <w:lang w:val="pt-BR"/>
        </w:rPr>
        <w:t>&gt;Miguel de Molinos&lt;/</w:t>
      </w:r>
      <w:proofErr w:type="spellStart"/>
      <w:r w:rsidRPr="00DC0D91">
        <w:rPr>
          <w:rFonts w:ascii="Garamond" w:hAnsi="Garamond" w:cs="Times New Roman"/>
          <w:w w:val="90"/>
          <w:sz w:val="22"/>
          <w:szCs w:val="22"/>
          <w:lang w:val="pt-BR"/>
        </w:rPr>
        <w:t>author</w:t>
      </w:r>
      <w:proofErr w:type="spellEnd"/>
      <w:r w:rsidRPr="00DC0D91">
        <w:rPr>
          <w:rFonts w:ascii="Garamond" w:hAnsi="Garamond" w:cs="Times New Roman"/>
          <w:w w:val="90"/>
          <w:sz w:val="22"/>
          <w:szCs w:val="22"/>
          <w:lang w:val="pt-BR"/>
        </w:rPr>
        <w:t>&gt;</w:t>
      </w:r>
    </w:p>
    <w:p w14:paraId="3869EDB8"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pt-BR"/>
        </w:rPr>
        <w:t xml:space="preserve">      </w:t>
      </w:r>
      <w:r w:rsidRPr="00DC0D91">
        <w:rPr>
          <w:rFonts w:ascii="Garamond" w:hAnsi="Garamond" w:cs="Times New Roman"/>
          <w:w w:val="90"/>
          <w:sz w:val="22"/>
          <w:szCs w:val="22"/>
          <w:lang w:val="en-US"/>
        </w:rPr>
        <w:t xml:space="preserve">&lt;title&gt;Guía </w:t>
      </w:r>
      <w:proofErr w:type="spellStart"/>
      <w:r w:rsidRPr="00DC0D91">
        <w:rPr>
          <w:rFonts w:ascii="Garamond" w:hAnsi="Garamond" w:cs="Times New Roman"/>
          <w:w w:val="90"/>
          <w:sz w:val="22"/>
          <w:szCs w:val="22"/>
          <w:lang w:val="en-US"/>
        </w:rPr>
        <w:t>espiritual</w:t>
      </w:r>
      <w:proofErr w:type="spellEnd"/>
      <w:r w:rsidRPr="00DC0D91">
        <w:rPr>
          <w:rFonts w:ascii="Garamond" w:hAnsi="Garamond" w:cs="Times New Roman"/>
          <w:w w:val="90"/>
          <w:sz w:val="22"/>
          <w:szCs w:val="22"/>
          <w:lang w:val="en-US"/>
        </w:rPr>
        <w:t>&lt;/title&gt;</w:t>
      </w:r>
    </w:p>
    <w:p w14:paraId="52D16F0E"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&lt;imprint&gt;&lt;date when="1675"/&gt;&lt;/imprint&gt;</w:t>
      </w:r>
    </w:p>
    <w:p w14:paraId="479E434D"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1D88CB4C"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&gt;</w:t>
      </w:r>
    </w:p>
    <w:p w14:paraId="23EBF2C9" w14:textId="77777777" w:rsidR="00DC0D91" w:rsidRPr="00DC0D91" w:rsidRDefault="00DC0D91" w:rsidP="00DC0D91">
      <w:pPr>
        <w:spacing w:after="0" w:line="240" w:lineRule="auto"/>
        <w:jc w:val="both"/>
        <w:rPr>
          <w:rFonts w:ascii="Garamond" w:hAnsi="Garamond" w:cs="Times New Roman"/>
          <w:w w:val="90"/>
          <w:sz w:val="22"/>
          <w:szCs w:val="22"/>
          <w:lang w:val="en-US"/>
        </w:rPr>
      </w:pPr>
    </w:p>
    <w:p w14:paraId="2DCDCA22"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xml:id</w:t>
      </w:r>
      <w:proofErr w:type="spellEnd"/>
      <w:r w:rsidRPr="00DC0D91">
        <w:rPr>
          <w:rFonts w:ascii="Garamond" w:hAnsi="Garamond" w:cs="Times New Roman"/>
          <w:w w:val="90"/>
          <w:sz w:val="22"/>
          <w:szCs w:val="22"/>
          <w:lang w:val="en-US"/>
        </w:rPr>
        <w:t>="mist-</w:t>
      </w:r>
      <w:proofErr w:type="spellStart"/>
      <w:r w:rsidRPr="00DC0D91">
        <w:rPr>
          <w:rFonts w:ascii="Garamond" w:hAnsi="Garamond" w:cs="Times New Roman"/>
          <w:w w:val="90"/>
          <w:sz w:val="22"/>
          <w:szCs w:val="22"/>
          <w:lang w:val="en-US"/>
        </w:rPr>
        <w:t>pazzi</w:t>
      </w:r>
      <w:proofErr w:type="spellEnd"/>
      <w:r w:rsidRPr="00DC0D91">
        <w:rPr>
          <w:rFonts w:ascii="Garamond" w:hAnsi="Garamond" w:cs="Times New Roman"/>
          <w:w w:val="90"/>
          <w:sz w:val="22"/>
          <w:szCs w:val="22"/>
          <w:lang w:val="en-US"/>
        </w:rPr>
        <w:t>"&gt;</w:t>
      </w:r>
    </w:p>
    <w:p w14:paraId="4AD04E45" w14:textId="77777777" w:rsidR="00DC0D91" w:rsidRPr="00DC0D91" w:rsidRDefault="00DC0D91" w:rsidP="00DC0D91">
      <w:pPr>
        <w:spacing w:after="0" w:line="240" w:lineRule="auto"/>
        <w:jc w:val="both"/>
        <w:rPr>
          <w:rFonts w:ascii="Garamond" w:hAnsi="Garamond" w:cs="Times New Roman"/>
          <w:w w:val="90"/>
          <w:sz w:val="22"/>
          <w:szCs w:val="22"/>
          <w:lang w:val="pt-BR"/>
        </w:rPr>
      </w:pPr>
      <w:r w:rsidRPr="00DC0D91">
        <w:rPr>
          <w:rFonts w:ascii="Garamond" w:hAnsi="Garamond" w:cs="Times New Roman"/>
          <w:w w:val="90"/>
          <w:sz w:val="22"/>
          <w:szCs w:val="22"/>
          <w:lang w:val="en-US"/>
        </w:rPr>
        <w:t xml:space="preserve">    </w:t>
      </w:r>
      <w:r w:rsidRPr="00DC0D91">
        <w:rPr>
          <w:rFonts w:ascii="Garamond" w:hAnsi="Garamond" w:cs="Times New Roman"/>
          <w:w w:val="90"/>
          <w:sz w:val="22"/>
          <w:szCs w:val="22"/>
          <w:lang w:val="pt-BR"/>
        </w:rPr>
        <w:t>&lt;</w:t>
      </w:r>
      <w:proofErr w:type="spellStart"/>
      <w:r w:rsidRPr="00DC0D91">
        <w:rPr>
          <w:rFonts w:ascii="Garamond" w:hAnsi="Garamond" w:cs="Times New Roman"/>
          <w:w w:val="90"/>
          <w:sz w:val="22"/>
          <w:szCs w:val="22"/>
          <w:lang w:val="pt-BR"/>
        </w:rPr>
        <w:t>monogr</w:t>
      </w:r>
      <w:proofErr w:type="spellEnd"/>
      <w:r w:rsidRPr="00DC0D91">
        <w:rPr>
          <w:rFonts w:ascii="Garamond" w:hAnsi="Garamond" w:cs="Times New Roman"/>
          <w:w w:val="90"/>
          <w:sz w:val="22"/>
          <w:szCs w:val="22"/>
          <w:lang w:val="pt-BR"/>
        </w:rPr>
        <w:t>&gt;</w:t>
      </w:r>
    </w:p>
    <w:p w14:paraId="345797B1" w14:textId="77777777" w:rsidR="00DC0D91" w:rsidRPr="00DC0D91" w:rsidRDefault="00DC0D91" w:rsidP="00DC0D91">
      <w:pPr>
        <w:spacing w:after="0" w:line="240" w:lineRule="auto"/>
        <w:jc w:val="both"/>
        <w:rPr>
          <w:rFonts w:ascii="Garamond" w:hAnsi="Garamond" w:cs="Times New Roman"/>
          <w:w w:val="90"/>
          <w:sz w:val="22"/>
          <w:szCs w:val="22"/>
          <w:lang w:val="pt-BR"/>
        </w:rPr>
      </w:pPr>
      <w:r w:rsidRPr="00DC0D91">
        <w:rPr>
          <w:rFonts w:ascii="Garamond" w:hAnsi="Garamond" w:cs="Times New Roman"/>
          <w:w w:val="90"/>
          <w:sz w:val="22"/>
          <w:szCs w:val="22"/>
          <w:lang w:val="pt-BR"/>
        </w:rPr>
        <w:t>      &lt;</w:t>
      </w:r>
      <w:proofErr w:type="spellStart"/>
      <w:r w:rsidRPr="00DC0D91">
        <w:rPr>
          <w:rFonts w:ascii="Garamond" w:hAnsi="Garamond" w:cs="Times New Roman"/>
          <w:w w:val="90"/>
          <w:sz w:val="22"/>
          <w:szCs w:val="22"/>
          <w:lang w:val="pt-BR"/>
        </w:rPr>
        <w:t>author</w:t>
      </w:r>
      <w:proofErr w:type="spellEnd"/>
      <w:r w:rsidRPr="00DC0D91">
        <w:rPr>
          <w:rFonts w:ascii="Garamond" w:hAnsi="Garamond" w:cs="Times New Roman"/>
          <w:w w:val="90"/>
          <w:sz w:val="22"/>
          <w:szCs w:val="22"/>
          <w:lang w:val="pt-BR"/>
        </w:rPr>
        <w:t>&gt;Maria Maddalena de’ Pazzi&lt;/</w:t>
      </w:r>
      <w:proofErr w:type="spellStart"/>
      <w:r w:rsidRPr="00DC0D91">
        <w:rPr>
          <w:rFonts w:ascii="Garamond" w:hAnsi="Garamond" w:cs="Times New Roman"/>
          <w:w w:val="90"/>
          <w:sz w:val="22"/>
          <w:szCs w:val="22"/>
          <w:lang w:val="pt-BR"/>
        </w:rPr>
        <w:t>author</w:t>
      </w:r>
      <w:proofErr w:type="spellEnd"/>
      <w:r w:rsidRPr="00DC0D91">
        <w:rPr>
          <w:rFonts w:ascii="Garamond" w:hAnsi="Garamond" w:cs="Times New Roman"/>
          <w:w w:val="90"/>
          <w:sz w:val="22"/>
          <w:szCs w:val="22"/>
          <w:lang w:val="pt-BR"/>
        </w:rPr>
        <w:t>&gt;</w:t>
      </w:r>
    </w:p>
    <w:p w14:paraId="1F6326FD"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lang w:val="pt-BR"/>
        </w:rPr>
        <w:t xml:space="preserve">      </w:t>
      </w:r>
      <w:r w:rsidRPr="00DC0D91">
        <w:rPr>
          <w:rFonts w:ascii="Garamond" w:hAnsi="Garamond" w:cs="Times New Roman"/>
          <w:w w:val="90"/>
          <w:sz w:val="22"/>
          <w:szCs w:val="22"/>
        </w:rPr>
        <w:t>&lt;</w:t>
      </w:r>
      <w:proofErr w:type="spellStart"/>
      <w:r w:rsidRPr="00DC0D91">
        <w:rPr>
          <w:rFonts w:ascii="Garamond" w:hAnsi="Garamond" w:cs="Times New Roman"/>
          <w:w w:val="90"/>
          <w:sz w:val="22"/>
          <w:szCs w:val="22"/>
        </w:rPr>
        <w:t>title</w:t>
      </w:r>
      <w:proofErr w:type="spellEnd"/>
      <w:r w:rsidRPr="00DC0D91">
        <w:rPr>
          <w:rFonts w:ascii="Garamond" w:hAnsi="Garamond" w:cs="Times New Roman"/>
          <w:w w:val="90"/>
          <w:sz w:val="22"/>
          <w:szCs w:val="22"/>
        </w:rPr>
        <w:t>&gt;</w:t>
      </w:r>
      <w:proofErr w:type="spellStart"/>
      <w:r w:rsidRPr="00DC0D91">
        <w:rPr>
          <w:rFonts w:ascii="Garamond" w:hAnsi="Garamond" w:cs="Times New Roman"/>
          <w:w w:val="90"/>
          <w:sz w:val="22"/>
          <w:szCs w:val="22"/>
        </w:rPr>
        <w:t>Revelazioni</w:t>
      </w:r>
      <w:proofErr w:type="spellEnd"/>
      <w:r w:rsidRPr="00DC0D91">
        <w:rPr>
          <w:rFonts w:ascii="Garamond" w:hAnsi="Garamond" w:cs="Times New Roman"/>
          <w:w w:val="90"/>
          <w:sz w:val="22"/>
          <w:szCs w:val="22"/>
        </w:rPr>
        <w:t>&lt;/</w:t>
      </w:r>
      <w:proofErr w:type="spellStart"/>
      <w:r w:rsidRPr="00DC0D91">
        <w:rPr>
          <w:rFonts w:ascii="Garamond" w:hAnsi="Garamond" w:cs="Times New Roman"/>
          <w:w w:val="90"/>
          <w:sz w:val="22"/>
          <w:szCs w:val="22"/>
        </w:rPr>
        <w:t>title</w:t>
      </w:r>
      <w:proofErr w:type="spellEnd"/>
      <w:r w:rsidRPr="00DC0D91">
        <w:rPr>
          <w:rFonts w:ascii="Garamond" w:hAnsi="Garamond" w:cs="Times New Roman"/>
          <w:w w:val="90"/>
          <w:sz w:val="22"/>
          <w:szCs w:val="22"/>
        </w:rPr>
        <w:t>&gt;</w:t>
      </w:r>
    </w:p>
    <w:p w14:paraId="39DB688A"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&lt;/</w:t>
      </w:r>
      <w:proofErr w:type="spellStart"/>
      <w:r w:rsidRPr="00DC0D91">
        <w:rPr>
          <w:rFonts w:ascii="Garamond" w:hAnsi="Garamond" w:cs="Times New Roman"/>
          <w:w w:val="90"/>
          <w:sz w:val="22"/>
          <w:szCs w:val="22"/>
        </w:rPr>
        <w:t>monogr</w:t>
      </w:r>
      <w:proofErr w:type="spellEnd"/>
      <w:r w:rsidRPr="00DC0D91">
        <w:rPr>
          <w:rFonts w:ascii="Garamond" w:hAnsi="Garamond" w:cs="Times New Roman"/>
          <w:w w:val="90"/>
          <w:sz w:val="22"/>
          <w:szCs w:val="22"/>
        </w:rPr>
        <w:t>&gt;</w:t>
      </w:r>
    </w:p>
    <w:p w14:paraId="31464B8D"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&lt;/</w:t>
      </w:r>
      <w:proofErr w:type="spellStart"/>
      <w:r w:rsidRPr="00DC0D91">
        <w:rPr>
          <w:rFonts w:ascii="Garamond" w:hAnsi="Garamond" w:cs="Times New Roman"/>
          <w:w w:val="90"/>
          <w:sz w:val="22"/>
          <w:szCs w:val="22"/>
        </w:rPr>
        <w:t>biblStruct</w:t>
      </w:r>
      <w:proofErr w:type="spellEnd"/>
      <w:r w:rsidRPr="00DC0D91">
        <w:rPr>
          <w:rFonts w:ascii="Garamond" w:hAnsi="Garamond" w:cs="Times New Roman"/>
          <w:w w:val="90"/>
          <w:sz w:val="22"/>
          <w:szCs w:val="22"/>
        </w:rPr>
        <w:t>&gt;</w:t>
      </w:r>
    </w:p>
    <w:p w14:paraId="70CD3CC2" w14:textId="77777777" w:rsidR="00DC0D91" w:rsidRPr="00DC0D91" w:rsidRDefault="00DC0D91" w:rsidP="00DC0D91">
      <w:pPr>
        <w:spacing w:after="0" w:line="240" w:lineRule="auto"/>
        <w:jc w:val="both"/>
        <w:rPr>
          <w:rFonts w:ascii="Garamond" w:hAnsi="Garamond" w:cs="Times New Roman"/>
          <w:w w:val="90"/>
          <w:sz w:val="22"/>
          <w:szCs w:val="22"/>
        </w:rPr>
      </w:pPr>
    </w:p>
    <w:p w14:paraId="0CA0C4D5"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&lt;!-- AGIOGRAFIA --&gt;</w:t>
      </w:r>
    </w:p>
    <w:p w14:paraId="0EABD7A7"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rPr>
        <w:t xml:space="preserve">  </w:t>
      </w:r>
      <w:r w:rsidRPr="00DC0D91">
        <w:rPr>
          <w:rFonts w:ascii="Garamond" w:hAnsi="Garamond" w:cs="Times New Roman"/>
          <w:w w:val="90"/>
          <w:sz w:val="22"/>
          <w:szCs w:val="22"/>
          <w:lang w:val="en-US"/>
        </w:rPr>
        <w:t>&lt;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xml:id</w:t>
      </w:r>
      <w:proofErr w:type="spellEnd"/>
      <w:r w:rsidRPr="00DC0D91">
        <w:rPr>
          <w:rFonts w:ascii="Garamond" w:hAnsi="Garamond" w:cs="Times New Roman"/>
          <w:w w:val="90"/>
          <w:sz w:val="22"/>
          <w:szCs w:val="22"/>
          <w:lang w:val="en-US"/>
        </w:rPr>
        <w:t>="ag-</w:t>
      </w:r>
      <w:proofErr w:type="spellStart"/>
      <w:r w:rsidRPr="00DC0D91">
        <w:rPr>
          <w:rFonts w:ascii="Garamond" w:hAnsi="Garamond" w:cs="Times New Roman"/>
          <w:w w:val="90"/>
          <w:sz w:val="22"/>
          <w:szCs w:val="22"/>
          <w:lang w:val="en-US"/>
        </w:rPr>
        <w:t>caterina</w:t>
      </w:r>
      <w:proofErr w:type="spellEnd"/>
      <w:r w:rsidRPr="00DC0D91">
        <w:rPr>
          <w:rFonts w:ascii="Garamond" w:hAnsi="Garamond" w:cs="Times New Roman"/>
          <w:w w:val="90"/>
          <w:sz w:val="22"/>
          <w:szCs w:val="22"/>
          <w:lang w:val="en-US"/>
        </w:rPr>
        <w:t>"&gt;</w:t>
      </w:r>
    </w:p>
    <w:p w14:paraId="717CE4F3"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5F6842D3"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&lt;author&gt;</w:t>
      </w:r>
      <w:proofErr w:type="spellStart"/>
      <w:r w:rsidRPr="00DC0D91">
        <w:rPr>
          <w:rFonts w:ascii="Garamond" w:hAnsi="Garamond" w:cs="Times New Roman"/>
          <w:w w:val="90"/>
          <w:sz w:val="22"/>
          <w:szCs w:val="22"/>
          <w:lang w:val="en-US"/>
        </w:rPr>
        <w:t>Raymondus</w:t>
      </w:r>
      <w:proofErr w:type="spellEnd"/>
      <w:r w:rsidRPr="00DC0D91">
        <w:rPr>
          <w:rFonts w:ascii="Garamond" w:hAnsi="Garamond" w:cs="Times New Roman"/>
          <w:w w:val="90"/>
          <w:sz w:val="22"/>
          <w:szCs w:val="22"/>
          <w:lang w:val="en-US"/>
        </w:rPr>
        <w:t xml:space="preserve"> de Capua&lt;/author&gt;</w:t>
      </w:r>
    </w:p>
    <w:p w14:paraId="3DD87EEE"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xml:space="preserve">      &lt;title&gt;Legenda </w:t>
      </w:r>
      <w:proofErr w:type="spellStart"/>
      <w:r w:rsidRPr="00DC0D91">
        <w:rPr>
          <w:rFonts w:ascii="Garamond" w:hAnsi="Garamond" w:cs="Times New Roman"/>
          <w:w w:val="90"/>
          <w:sz w:val="22"/>
          <w:szCs w:val="22"/>
          <w:lang w:val="en-US"/>
        </w:rPr>
        <w:t>maior</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sanctae</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Catharinae</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Senensis</w:t>
      </w:r>
      <w:proofErr w:type="spellEnd"/>
      <w:r w:rsidRPr="00DC0D91">
        <w:rPr>
          <w:rFonts w:ascii="Garamond" w:hAnsi="Garamond" w:cs="Times New Roman"/>
          <w:w w:val="90"/>
          <w:sz w:val="22"/>
          <w:szCs w:val="22"/>
          <w:lang w:val="en-US"/>
        </w:rPr>
        <w:t>&lt;/title&gt;</w:t>
      </w:r>
    </w:p>
    <w:p w14:paraId="358A47FA"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14F821A8"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&gt;</w:t>
      </w:r>
    </w:p>
    <w:p w14:paraId="0E2FE9B9" w14:textId="77777777" w:rsidR="00DC0D91" w:rsidRPr="00DC0D91" w:rsidRDefault="00DC0D91" w:rsidP="00DC0D91">
      <w:pPr>
        <w:spacing w:after="0" w:line="240" w:lineRule="auto"/>
        <w:jc w:val="both"/>
        <w:rPr>
          <w:rFonts w:ascii="Garamond" w:hAnsi="Garamond" w:cs="Times New Roman"/>
          <w:w w:val="90"/>
          <w:sz w:val="22"/>
          <w:szCs w:val="22"/>
          <w:lang w:val="en-US"/>
        </w:rPr>
      </w:pPr>
    </w:p>
    <w:p w14:paraId="5F2620D1"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w:t>
      </w:r>
      <w:proofErr w:type="spellStart"/>
      <w:r w:rsidRPr="00DC0D91">
        <w:rPr>
          <w:rFonts w:ascii="Garamond" w:hAnsi="Garamond" w:cs="Times New Roman"/>
          <w:w w:val="90"/>
          <w:sz w:val="22"/>
          <w:szCs w:val="22"/>
          <w:lang w:val="en-US"/>
        </w:rPr>
        <w:t>biblStruct</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xml:id</w:t>
      </w:r>
      <w:proofErr w:type="spellEnd"/>
      <w:r w:rsidRPr="00DC0D91">
        <w:rPr>
          <w:rFonts w:ascii="Garamond" w:hAnsi="Garamond" w:cs="Times New Roman"/>
          <w:w w:val="90"/>
          <w:sz w:val="22"/>
          <w:szCs w:val="22"/>
          <w:lang w:val="en-US"/>
        </w:rPr>
        <w:t>="ag-</w:t>
      </w:r>
      <w:proofErr w:type="spellStart"/>
      <w:r w:rsidRPr="00DC0D91">
        <w:rPr>
          <w:rFonts w:ascii="Garamond" w:hAnsi="Garamond" w:cs="Times New Roman"/>
          <w:w w:val="90"/>
          <w:sz w:val="22"/>
          <w:szCs w:val="22"/>
          <w:lang w:val="en-US"/>
        </w:rPr>
        <w:t>chiara</w:t>
      </w:r>
      <w:proofErr w:type="spellEnd"/>
      <w:r w:rsidRPr="00DC0D91">
        <w:rPr>
          <w:rFonts w:ascii="Garamond" w:hAnsi="Garamond" w:cs="Times New Roman"/>
          <w:w w:val="90"/>
          <w:sz w:val="22"/>
          <w:szCs w:val="22"/>
          <w:lang w:val="en-US"/>
        </w:rPr>
        <w:t>"&gt;</w:t>
      </w:r>
    </w:p>
    <w:p w14:paraId="54C5DE1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lang w:val="en-US"/>
        </w:rPr>
        <w:t xml:space="preserve">    </w:t>
      </w:r>
      <w:r w:rsidRPr="00DC0D91">
        <w:rPr>
          <w:rFonts w:ascii="Garamond" w:hAnsi="Garamond" w:cs="Times New Roman"/>
          <w:w w:val="90"/>
          <w:sz w:val="22"/>
          <w:szCs w:val="22"/>
        </w:rPr>
        <w:t>&lt;</w:t>
      </w:r>
      <w:proofErr w:type="spellStart"/>
      <w:r w:rsidRPr="00DC0D91">
        <w:rPr>
          <w:rFonts w:ascii="Garamond" w:hAnsi="Garamond" w:cs="Times New Roman"/>
          <w:w w:val="90"/>
          <w:sz w:val="22"/>
          <w:szCs w:val="22"/>
        </w:rPr>
        <w:t>monogr</w:t>
      </w:r>
      <w:proofErr w:type="spellEnd"/>
      <w:r w:rsidRPr="00DC0D91">
        <w:rPr>
          <w:rFonts w:ascii="Garamond" w:hAnsi="Garamond" w:cs="Times New Roman"/>
          <w:w w:val="90"/>
          <w:sz w:val="22"/>
          <w:szCs w:val="22"/>
        </w:rPr>
        <w:t>&gt;</w:t>
      </w:r>
    </w:p>
    <w:p w14:paraId="45E73031"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&lt;</w:t>
      </w:r>
      <w:proofErr w:type="spellStart"/>
      <w:r w:rsidRPr="00DC0D91">
        <w:rPr>
          <w:rFonts w:ascii="Garamond" w:hAnsi="Garamond" w:cs="Times New Roman"/>
          <w:w w:val="90"/>
          <w:sz w:val="22"/>
          <w:szCs w:val="22"/>
        </w:rPr>
        <w:t>title</w:t>
      </w:r>
      <w:proofErr w:type="spellEnd"/>
      <w:r w:rsidRPr="00DC0D91">
        <w:rPr>
          <w:rFonts w:ascii="Garamond" w:hAnsi="Garamond" w:cs="Times New Roman"/>
          <w:w w:val="90"/>
          <w:sz w:val="22"/>
          <w:szCs w:val="22"/>
        </w:rPr>
        <w:t xml:space="preserve">&gt;Vita </w:t>
      </w:r>
      <w:proofErr w:type="spellStart"/>
      <w:r w:rsidRPr="00DC0D91">
        <w:rPr>
          <w:rFonts w:ascii="Garamond" w:hAnsi="Garamond" w:cs="Times New Roman"/>
          <w:w w:val="90"/>
          <w:sz w:val="22"/>
          <w:szCs w:val="22"/>
        </w:rPr>
        <w:t>Beatae</w:t>
      </w:r>
      <w:proofErr w:type="spellEnd"/>
      <w:r w:rsidRPr="00DC0D91">
        <w:rPr>
          <w:rFonts w:ascii="Garamond" w:hAnsi="Garamond" w:cs="Times New Roman"/>
          <w:w w:val="90"/>
          <w:sz w:val="22"/>
          <w:szCs w:val="22"/>
        </w:rPr>
        <w:t xml:space="preserve"> Clarae de Montefalco&lt;/</w:t>
      </w:r>
      <w:proofErr w:type="spellStart"/>
      <w:r w:rsidRPr="00DC0D91">
        <w:rPr>
          <w:rFonts w:ascii="Garamond" w:hAnsi="Garamond" w:cs="Times New Roman"/>
          <w:w w:val="90"/>
          <w:sz w:val="22"/>
          <w:szCs w:val="22"/>
        </w:rPr>
        <w:t>title</w:t>
      </w:r>
      <w:proofErr w:type="spellEnd"/>
      <w:r w:rsidRPr="00DC0D91">
        <w:rPr>
          <w:rFonts w:ascii="Garamond" w:hAnsi="Garamond" w:cs="Times New Roman"/>
          <w:w w:val="90"/>
          <w:sz w:val="22"/>
          <w:szCs w:val="22"/>
        </w:rPr>
        <w:t>&gt;</w:t>
      </w:r>
    </w:p>
    <w:p w14:paraId="513094FA"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&lt;/</w:t>
      </w:r>
      <w:proofErr w:type="spellStart"/>
      <w:r w:rsidRPr="00DC0D91">
        <w:rPr>
          <w:rFonts w:ascii="Garamond" w:hAnsi="Garamond" w:cs="Times New Roman"/>
          <w:w w:val="90"/>
          <w:sz w:val="22"/>
          <w:szCs w:val="22"/>
        </w:rPr>
        <w:t>monogr</w:t>
      </w:r>
      <w:proofErr w:type="spellEnd"/>
      <w:r w:rsidRPr="00DC0D91">
        <w:rPr>
          <w:rFonts w:ascii="Garamond" w:hAnsi="Garamond" w:cs="Times New Roman"/>
          <w:w w:val="90"/>
          <w:sz w:val="22"/>
          <w:szCs w:val="22"/>
        </w:rPr>
        <w:t>&gt;</w:t>
      </w:r>
    </w:p>
    <w:p w14:paraId="4FD0181B"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&lt;/</w:t>
      </w:r>
      <w:proofErr w:type="spellStart"/>
      <w:r w:rsidRPr="00DC0D91">
        <w:rPr>
          <w:rFonts w:ascii="Garamond" w:hAnsi="Garamond" w:cs="Times New Roman"/>
          <w:w w:val="90"/>
          <w:sz w:val="22"/>
          <w:szCs w:val="22"/>
        </w:rPr>
        <w:t>biblStruct</w:t>
      </w:r>
      <w:proofErr w:type="spellEnd"/>
      <w:r w:rsidRPr="00DC0D91">
        <w:rPr>
          <w:rFonts w:ascii="Garamond" w:hAnsi="Garamond" w:cs="Times New Roman"/>
          <w:w w:val="90"/>
          <w:sz w:val="22"/>
          <w:szCs w:val="22"/>
        </w:rPr>
        <w:t>&gt;</w:t>
      </w:r>
    </w:p>
    <w:p w14:paraId="7D39A31D" w14:textId="77777777" w:rsidR="00DC0D91" w:rsidRPr="00DC0D91" w:rsidRDefault="00DC0D91" w:rsidP="00DC0D91">
      <w:pPr>
        <w:spacing w:after="0" w:line="240" w:lineRule="auto"/>
        <w:jc w:val="both"/>
        <w:rPr>
          <w:rFonts w:ascii="Garamond" w:hAnsi="Garamond" w:cs="Times New Roman"/>
          <w:w w:val="90"/>
          <w:sz w:val="22"/>
          <w:szCs w:val="22"/>
        </w:rPr>
      </w:pPr>
    </w:p>
    <w:p w14:paraId="2733918A" w14:textId="77777777" w:rsidR="00DC0D91" w:rsidRPr="00DC0D91" w:rsidRDefault="00DC0D91" w:rsidP="00DC0D91">
      <w:pPr>
        <w:spacing w:after="0" w:line="240" w:lineRule="auto"/>
        <w:jc w:val="both"/>
        <w:rPr>
          <w:rFonts w:ascii="Garamond" w:hAnsi="Garamond" w:cs="Times New Roman"/>
          <w:w w:val="90"/>
          <w:sz w:val="22"/>
          <w:szCs w:val="22"/>
          <w:lang w:val="de-DE"/>
        </w:rPr>
      </w:pPr>
      <w:r w:rsidRPr="00DC0D91">
        <w:rPr>
          <w:rFonts w:ascii="Garamond" w:hAnsi="Garamond" w:cs="Times New Roman"/>
          <w:w w:val="90"/>
          <w:sz w:val="22"/>
          <w:szCs w:val="22"/>
        </w:rPr>
        <w:t xml:space="preserve">  </w:t>
      </w:r>
      <w:r w:rsidRPr="00DC0D91">
        <w:rPr>
          <w:rFonts w:ascii="Garamond" w:hAnsi="Garamond" w:cs="Times New Roman"/>
          <w:w w:val="90"/>
          <w:sz w:val="22"/>
          <w:szCs w:val="22"/>
          <w:lang w:val="de-DE"/>
        </w:rPr>
        <w:t>&lt;</w:t>
      </w:r>
      <w:proofErr w:type="spellStart"/>
      <w:r w:rsidRPr="00DC0D91">
        <w:rPr>
          <w:rFonts w:ascii="Garamond" w:hAnsi="Garamond" w:cs="Times New Roman"/>
          <w:w w:val="90"/>
          <w:sz w:val="22"/>
          <w:szCs w:val="22"/>
          <w:lang w:val="de-DE"/>
        </w:rPr>
        <w:t>biblStruct</w:t>
      </w:r>
      <w:proofErr w:type="spellEnd"/>
      <w:r w:rsidRPr="00DC0D91">
        <w:rPr>
          <w:rFonts w:ascii="Garamond" w:hAnsi="Garamond" w:cs="Times New Roman"/>
          <w:w w:val="90"/>
          <w:sz w:val="22"/>
          <w:szCs w:val="22"/>
          <w:lang w:val="de-DE"/>
        </w:rPr>
        <w:t xml:space="preserve"> </w:t>
      </w:r>
      <w:proofErr w:type="spellStart"/>
      <w:r w:rsidRPr="00DC0D91">
        <w:rPr>
          <w:rFonts w:ascii="Garamond" w:hAnsi="Garamond" w:cs="Times New Roman"/>
          <w:w w:val="90"/>
          <w:sz w:val="22"/>
          <w:szCs w:val="22"/>
          <w:lang w:val="de-DE"/>
        </w:rPr>
        <w:t>xml:id</w:t>
      </w:r>
      <w:proofErr w:type="spellEnd"/>
      <w:r w:rsidRPr="00DC0D91">
        <w:rPr>
          <w:rFonts w:ascii="Garamond" w:hAnsi="Garamond" w:cs="Times New Roman"/>
          <w:w w:val="90"/>
          <w:sz w:val="22"/>
          <w:szCs w:val="22"/>
          <w:lang w:val="de-DE"/>
        </w:rPr>
        <w:t>="</w:t>
      </w:r>
      <w:proofErr w:type="spellStart"/>
      <w:r w:rsidRPr="00DC0D91">
        <w:rPr>
          <w:rFonts w:ascii="Garamond" w:hAnsi="Garamond" w:cs="Times New Roman"/>
          <w:w w:val="90"/>
          <w:sz w:val="22"/>
          <w:szCs w:val="22"/>
          <w:lang w:val="de-DE"/>
        </w:rPr>
        <w:t>ag-geltrude</w:t>
      </w:r>
      <w:proofErr w:type="spellEnd"/>
      <w:r w:rsidRPr="00DC0D91">
        <w:rPr>
          <w:rFonts w:ascii="Garamond" w:hAnsi="Garamond" w:cs="Times New Roman"/>
          <w:w w:val="90"/>
          <w:sz w:val="22"/>
          <w:szCs w:val="22"/>
          <w:lang w:val="de-DE"/>
        </w:rPr>
        <w:t>"&gt;</w:t>
      </w:r>
    </w:p>
    <w:p w14:paraId="0063144F"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de-DE"/>
        </w:rPr>
        <w:t xml:space="preserve">    </w:t>
      </w:r>
      <w:r w:rsidRPr="00DC0D91">
        <w:rPr>
          <w:rFonts w:ascii="Garamond" w:hAnsi="Garamond" w:cs="Times New Roman"/>
          <w:w w:val="90"/>
          <w:sz w:val="22"/>
          <w:szCs w:val="22"/>
          <w:lang w:val="en-US"/>
        </w:rPr>
        <w:t>&lt;</w:t>
      </w:r>
      <w:proofErr w:type="spellStart"/>
      <w:r w:rsidRPr="00DC0D91">
        <w:rPr>
          <w:rFonts w:ascii="Garamond" w:hAnsi="Garamond" w:cs="Times New Roman"/>
          <w:w w:val="90"/>
          <w:sz w:val="22"/>
          <w:szCs w:val="22"/>
          <w:lang w:val="en-US"/>
        </w:rPr>
        <w:t>monogr</w:t>
      </w:r>
      <w:proofErr w:type="spellEnd"/>
      <w:r w:rsidRPr="00DC0D91">
        <w:rPr>
          <w:rFonts w:ascii="Garamond" w:hAnsi="Garamond" w:cs="Times New Roman"/>
          <w:w w:val="90"/>
          <w:sz w:val="22"/>
          <w:szCs w:val="22"/>
          <w:lang w:val="en-US"/>
        </w:rPr>
        <w:t>&gt;</w:t>
      </w:r>
    </w:p>
    <w:p w14:paraId="740EBE83"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lastRenderedPageBreak/>
        <w:t xml:space="preserve">      &lt;author&gt;Gertrudis </w:t>
      </w:r>
      <w:proofErr w:type="spellStart"/>
      <w:r w:rsidRPr="00DC0D91">
        <w:rPr>
          <w:rFonts w:ascii="Garamond" w:hAnsi="Garamond" w:cs="Times New Roman"/>
          <w:w w:val="90"/>
          <w:sz w:val="22"/>
          <w:szCs w:val="22"/>
          <w:lang w:val="en-US"/>
        </w:rPr>
        <w:t>Helftensis</w:t>
      </w:r>
      <w:proofErr w:type="spellEnd"/>
      <w:r w:rsidRPr="00DC0D91">
        <w:rPr>
          <w:rFonts w:ascii="Garamond" w:hAnsi="Garamond" w:cs="Times New Roman"/>
          <w:w w:val="90"/>
          <w:sz w:val="22"/>
          <w:szCs w:val="22"/>
          <w:lang w:val="en-US"/>
        </w:rPr>
        <w:t>&lt;/author&gt;</w:t>
      </w:r>
    </w:p>
    <w:p w14:paraId="74AFA10C" w14:textId="77777777" w:rsidR="00DC0D91" w:rsidRPr="00DC0D91" w:rsidRDefault="00DC0D91" w:rsidP="00DC0D91">
      <w:pPr>
        <w:spacing w:after="0" w:line="240" w:lineRule="auto"/>
        <w:jc w:val="both"/>
        <w:rPr>
          <w:rFonts w:ascii="Garamond" w:hAnsi="Garamond" w:cs="Times New Roman"/>
          <w:w w:val="90"/>
          <w:sz w:val="22"/>
          <w:szCs w:val="22"/>
          <w:lang w:val="en-US"/>
        </w:rPr>
      </w:pPr>
      <w:r w:rsidRPr="00DC0D91">
        <w:rPr>
          <w:rFonts w:ascii="Garamond" w:hAnsi="Garamond" w:cs="Times New Roman"/>
          <w:w w:val="90"/>
          <w:sz w:val="22"/>
          <w:szCs w:val="22"/>
          <w:lang w:val="en-US"/>
        </w:rPr>
        <w:t>      &lt;title&gt;</w:t>
      </w:r>
      <w:proofErr w:type="spellStart"/>
      <w:r w:rsidRPr="00DC0D91">
        <w:rPr>
          <w:rFonts w:ascii="Garamond" w:hAnsi="Garamond" w:cs="Times New Roman"/>
          <w:w w:val="90"/>
          <w:sz w:val="22"/>
          <w:szCs w:val="22"/>
          <w:lang w:val="en-US"/>
        </w:rPr>
        <w:t>Legatus</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divinae</w:t>
      </w:r>
      <w:proofErr w:type="spellEnd"/>
      <w:r w:rsidRPr="00DC0D91">
        <w:rPr>
          <w:rFonts w:ascii="Garamond" w:hAnsi="Garamond" w:cs="Times New Roman"/>
          <w:w w:val="90"/>
          <w:sz w:val="22"/>
          <w:szCs w:val="22"/>
          <w:lang w:val="en-US"/>
        </w:rPr>
        <w:t xml:space="preserve"> </w:t>
      </w:r>
      <w:proofErr w:type="spellStart"/>
      <w:r w:rsidRPr="00DC0D91">
        <w:rPr>
          <w:rFonts w:ascii="Garamond" w:hAnsi="Garamond" w:cs="Times New Roman"/>
          <w:w w:val="90"/>
          <w:sz w:val="22"/>
          <w:szCs w:val="22"/>
          <w:lang w:val="en-US"/>
        </w:rPr>
        <w:t>pietatis</w:t>
      </w:r>
      <w:proofErr w:type="spellEnd"/>
      <w:r w:rsidRPr="00DC0D91">
        <w:rPr>
          <w:rFonts w:ascii="Garamond" w:hAnsi="Garamond" w:cs="Times New Roman"/>
          <w:w w:val="90"/>
          <w:sz w:val="22"/>
          <w:szCs w:val="22"/>
          <w:lang w:val="en-US"/>
        </w:rPr>
        <w:t>&lt;/title&gt;</w:t>
      </w:r>
    </w:p>
    <w:p w14:paraId="10C24286"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lang w:val="en-US"/>
        </w:rPr>
        <w:t xml:space="preserve">    </w:t>
      </w:r>
      <w:r w:rsidRPr="00DC0D91">
        <w:rPr>
          <w:rFonts w:ascii="Garamond" w:hAnsi="Garamond" w:cs="Times New Roman"/>
          <w:w w:val="90"/>
          <w:sz w:val="22"/>
          <w:szCs w:val="22"/>
        </w:rPr>
        <w:t>&lt;/</w:t>
      </w:r>
      <w:proofErr w:type="spellStart"/>
      <w:r w:rsidRPr="00DC0D91">
        <w:rPr>
          <w:rFonts w:ascii="Garamond" w:hAnsi="Garamond" w:cs="Times New Roman"/>
          <w:w w:val="90"/>
          <w:sz w:val="22"/>
          <w:szCs w:val="22"/>
        </w:rPr>
        <w:t>monogr</w:t>
      </w:r>
      <w:proofErr w:type="spellEnd"/>
      <w:r w:rsidRPr="00DC0D91">
        <w:rPr>
          <w:rFonts w:ascii="Garamond" w:hAnsi="Garamond" w:cs="Times New Roman"/>
          <w:w w:val="90"/>
          <w:sz w:val="22"/>
          <w:szCs w:val="22"/>
        </w:rPr>
        <w:t>&gt;</w:t>
      </w:r>
    </w:p>
    <w:p w14:paraId="077EB738"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  &lt;/</w:t>
      </w:r>
      <w:proofErr w:type="spellStart"/>
      <w:r w:rsidRPr="00DC0D91">
        <w:rPr>
          <w:rFonts w:ascii="Garamond" w:hAnsi="Garamond" w:cs="Times New Roman"/>
          <w:w w:val="90"/>
          <w:sz w:val="22"/>
          <w:szCs w:val="22"/>
        </w:rPr>
        <w:t>biblStruct</w:t>
      </w:r>
      <w:proofErr w:type="spellEnd"/>
      <w:r w:rsidRPr="00DC0D91">
        <w:rPr>
          <w:rFonts w:ascii="Garamond" w:hAnsi="Garamond" w:cs="Times New Roman"/>
          <w:w w:val="90"/>
          <w:sz w:val="22"/>
          <w:szCs w:val="22"/>
        </w:rPr>
        <w:t>&gt;</w:t>
      </w:r>
    </w:p>
    <w:p w14:paraId="23479D16" w14:textId="77777777" w:rsidR="00DC0D91" w:rsidRPr="00DC0D91" w:rsidRDefault="00DC0D91" w:rsidP="00DC0D91">
      <w:pPr>
        <w:spacing w:after="0" w:line="240" w:lineRule="auto"/>
        <w:jc w:val="both"/>
        <w:rPr>
          <w:rFonts w:ascii="Garamond" w:hAnsi="Garamond" w:cs="Times New Roman"/>
          <w:w w:val="90"/>
          <w:sz w:val="22"/>
          <w:szCs w:val="22"/>
        </w:rPr>
      </w:pPr>
    </w:p>
    <w:p w14:paraId="0D62223F" w14:textId="77777777" w:rsidR="00DC0D91" w:rsidRPr="00DC0D91" w:rsidRDefault="00DC0D91" w:rsidP="00DC0D91">
      <w:pPr>
        <w:spacing w:after="0" w:line="240" w:lineRule="auto"/>
        <w:jc w:val="both"/>
        <w:rPr>
          <w:rFonts w:ascii="Garamond" w:hAnsi="Garamond" w:cs="Times New Roman"/>
          <w:w w:val="90"/>
          <w:sz w:val="22"/>
          <w:szCs w:val="22"/>
        </w:rPr>
      </w:pPr>
      <w:r w:rsidRPr="00DC0D91">
        <w:rPr>
          <w:rFonts w:ascii="Garamond" w:hAnsi="Garamond" w:cs="Times New Roman"/>
          <w:w w:val="90"/>
          <w:sz w:val="22"/>
          <w:szCs w:val="22"/>
        </w:rPr>
        <w:t>&lt;/</w:t>
      </w:r>
      <w:proofErr w:type="spellStart"/>
      <w:r w:rsidRPr="00DC0D91">
        <w:rPr>
          <w:rFonts w:ascii="Garamond" w:hAnsi="Garamond" w:cs="Times New Roman"/>
          <w:w w:val="90"/>
          <w:sz w:val="22"/>
          <w:szCs w:val="22"/>
        </w:rPr>
        <w:t>listBibl</w:t>
      </w:r>
      <w:proofErr w:type="spellEnd"/>
      <w:r w:rsidRPr="00DC0D91">
        <w:rPr>
          <w:rFonts w:ascii="Garamond" w:hAnsi="Garamond" w:cs="Times New Roman"/>
          <w:w w:val="90"/>
          <w:sz w:val="22"/>
          <w:szCs w:val="22"/>
        </w:rPr>
        <w:t>&gt;</w:t>
      </w:r>
    </w:p>
    <w:p w14:paraId="73375C90" w14:textId="77777777" w:rsidR="00DC0D91" w:rsidRDefault="00DC0D91" w:rsidP="00DC0D91">
      <w:pPr>
        <w:spacing w:after="0" w:line="240" w:lineRule="auto"/>
        <w:jc w:val="both"/>
        <w:rPr>
          <w:rFonts w:ascii="Garamond" w:hAnsi="Garamond" w:cs="Times New Roman"/>
          <w:w w:val="90"/>
          <w:sz w:val="22"/>
          <w:szCs w:val="22"/>
        </w:rPr>
      </w:pPr>
    </w:p>
    <w:p w14:paraId="4AB96D5B" w14:textId="77777777" w:rsidR="00040075" w:rsidRDefault="00040075" w:rsidP="00040075">
      <w:pPr>
        <w:spacing w:after="0" w:line="240" w:lineRule="auto"/>
        <w:jc w:val="both"/>
        <w:rPr>
          <w:rFonts w:ascii="Garamond" w:hAnsi="Garamond" w:cs="Times New Roman"/>
          <w:b/>
          <w:bCs/>
          <w:w w:val="90"/>
          <w:sz w:val="22"/>
          <w:szCs w:val="22"/>
        </w:rPr>
      </w:pPr>
    </w:p>
    <w:p w14:paraId="364B0548" w14:textId="77777777" w:rsidR="00040075" w:rsidRDefault="00040075" w:rsidP="00040075">
      <w:pPr>
        <w:spacing w:after="0" w:line="240" w:lineRule="auto"/>
        <w:jc w:val="both"/>
        <w:rPr>
          <w:rFonts w:ascii="Garamond" w:hAnsi="Garamond" w:cs="Times New Roman"/>
          <w:b/>
          <w:bCs/>
          <w:w w:val="90"/>
          <w:sz w:val="22"/>
          <w:szCs w:val="22"/>
        </w:rPr>
      </w:pPr>
      <w:r>
        <w:rPr>
          <w:rFonts w:ascii="Garamond" w:hAnsi="Garamond" w:cs="Times New Roman"/>
          <w:b/>
          <w:bCs/>
          <w:w w:val="90"/>
          <w:sz w:val="22"/>
          <w:szCs w:val="22"/>
        </w:rPr>
        <w:t>Appendice</w:t>
      </w:r>
    </w:p>
    <w:p w14:paraId="1A3899D2" w14:textId="448ED340" w:rsidR="00040075" w:rsidRPr="00040075" w:rsidRDefault="00040075" w:rsidP="00040075">
      <w:pPr>
        <w:spacing w:after="0" w:line="240" w:lineRule="auto"/>
        <w:jc w:val="both"/>
        <w:rPr>
          <w:rFonts w:ascii="Garamond" w:hAnsi="Garamond" w:cs="Times New Roman"/>
          <w:b/>
          <w:bCs/>
          <w:w w:val="90"/>
          <w:sz w:val="22"/>
          <w:szCs w:val="22"/>
        </w:rPr>
      </w:pPr>
      <w:r w:rsidRPr="00040075">
        <w:rPr>
          <w:rFonts w:ascii="Garamond" w:hAnsi="Garamond" w:cs="Times New Roman"/>
          <w:b/>
          <w:bCs/>
          <w:w w:val="90"/>
          <w:sz w:val="22"/>
          <w:szCs w:val="22"/>
        </w:rPr>
        <w:t xml:space="preserve">BIBLIOGRAFIA COMPLETA </w:t>
      </w:r>
    </w:p>
    <w:p w14:paraId="0871C9FC" w14:textId="44024BEB" w:rsidR="00040075" w:rsidRPr="00040075" w:rsidRDefault="00040075" w:rsidP="00040075">
      <w:pPr>
        <w:spacing w:after="0" w:line="240" w:lineRule="auto"/>
        <w:jc w:val="both"/>
        <w:rPr>
          <w:rFonts w:ascii="Garamond" w:hAnsi="Garamond" w:cs="Times New Roman"/>
          <w:w w:val="90"/>
          <w:sz w:val="22"/>
          <w:szCs w:val="22"/>
        </w:rPr>
      </w:pPr>
    </w:p>
    <w:p w14:paraId="105E80F9" w14:textId="77777777" w:rsidR="00040075" w:rsidRPr="00040075" w:rsidRDefault="00040075" w:rsidP="00040075">
      <w:pPr>
        <w:spacing w:after="0" w:line="240" w:lineRule="auto"/>
        <w:jc w:val="both"/>
        <w:rPr>
          <w:rFonts w:ascii="Garamond" w:hAnsi="Garamond" w:cs="Times New Roman"/>
          <w:b/>
          <w:bCs/>
          <w:w w:val="90"/>
          <w:sz w:val="22"/>
          <w:szCs w:val="22"/>
        </w:rPr>
      </w:pPr>
      <w:r w:rsidRPr="00040075">
        <w:rPr>
          <w:rFonts w:ascii="Garamond" w:hAnsi="Garamond" w:cs="Times New Roman"/>
          <w:b/>
          <w:bCs/>
          <w:w w:val="90"/>
          <w:sz w:val="22"/>
          <w:szCs w:val="22"/>
        </w:rPr>
        <w:t>A. Fonti primarie – Bibbia e Liturgia</w:t>
      </w:r>
    </w:p>
    <w:p w14:paraId="14867B52"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Biblia Sacra Vulgata. Editio </w:t>
      </w:r>
      <w:proofErr w:type="spellStart"/>
      <w:r w:rsidRPr="00040075">
        <w:rPr>
          <w:rFonts w:ascii="Garamond" w:hAnsi="Garamond" w:cs="Times New Roman"/>
          <w:w w:val="90"/>
          <w:sz w:val="22"/>
          <w:szCs w:val="22"/>
        </w:rPr>
        <w:t>typica</w:t>
      </w:r>
      <w:proofErr w:type="spellEnd"/>
      <w:r w:rsidRPr="00040075">
        <w:rPr>
          <w:rFonts w:ascii="Garamond" w:hAnsi="Garamond" w:cs="Times New Roman"/>
          <w:w w:val="90"/>
          <w:sz w:val="22"/>
          <w:szCs w:val="22"/>
        </w:rPr>
        <w:t>. Città del Vaticano: Libreria Editrice Vaticana, 1969.</w:t>
      </w:r>
    </w:p>
    <w:p w14:paraId="0635A85F"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lang w:val="pt-BR"/>
        </w:rPr>
        <w:t xml:space="preserve">Nova Vulgata. </w:t>
      </w:r>
      <w:proofErr w:type="spellStart"/>
      <w:r w:rsidRPr="00040075">
        <w:rPr>
          <w:rFonts w:ascii="Garamond" w:hAnsi="Garamond" w:cs="Times New Roman"/>
          <w:w w:val="90"/>
          <w:sz w:val="22"/>
          <w:szCs w:val="22"/>
          <w:lang w:val="pt-BR"/>
        </w:rPr>
        <w:t>Bibliorum</w:t>
      </w:r>
      <w:proofErr w:type="spellEnd"/>
      <w:r w:rsidRPr="00040075">
        <w:rPr>
          <w:rFonts w:ascii="Garamond" w:hAnsi="Garamond" w:cs="Times New Roman"/>
          <w:w w:val="90"/>
          <w:sz w:val="22"/>
          <w:szCs w:val="22"/>
          <w:lang w:val="pt-BR"/>
        </w:rPr>
        <w:t xml:space="preserve"> </w:t>
      </w:r>
      <w:proofErr w:type="spellStart"/>
      <w:r w:rsidRPr="00040075">
        <w:rPr>
          <w:rFonts w:ascii="Garamond" w:hAnsi="Garamond" w:cs="Times New Roman"/>
          <w:w w:val="90"/>
          <w:sz w:val="22"/>
          <w:szCs w:val="22"/>
          <w:lang w:val="pt-BR"/>
        </w:rPr>
        <w:t>Sacrorum</w:t>
      </w:r>
      <w:proofErr w:type="spellEnd"/>
      <w:r w:rsidRPr="00040075">
        <w:rPr>
          <w:rFonts w:ascii="Garamond" w:hAnsi="Garamond" w:cs="Times New Roman"/>
          <w:w w:val="90"/>
          <w:sz w:val="22"/>
          <w:szCs w:val="22"/>
          <w:lang w:val="pt-BR"/>
        </w:rPr>
        <w:t xml:space="preserve"> </w:t>
      </w:r>
      <w:proofErr w:type="spellStart"/>
      <w:r w:rsidRPr="00040075">
        <w:rPr>
          <w:rFonts w:ascii="Garamond" w:hAnsi="Garamond" w:cs="Times New Roman"/>
          <w:w w:val="90"/>
          <w:sz w:val="22"/>
          <w:szCs w:val="22"/>
          <w:lang w:val="pt-BR"/>
        </w:rPr>
        <w:t>Editio</w:t>
      </w:r>
      <w:proofErr w:type="spellEnd"/>
      <w:r w:rsidRPr="00040075">
        <w:rPr>
          <w:rFonts w:ascii="Garamond" w:hAnsi="Garamond" w:cs="Times New Roman"/>
          <w:w w:val="90"/>
          <w:sz w:val="22"/>
          <w:szCs w:val="22"/>
          <w:lang w:val="pt-BR"/>
        </w:rPr>
        <w:t xml:space="preserve">. </w:t>
      </w:r>
      <w:r w:rsidRPr="00040075">
        <w:rPr>
          <w:rFonts w:ascii="Garamond" w:hAnsi="Garamond" w:cs="Times New Roman"/>
          <w:w w:val="90"/>
          <w:sz w:val="22"/>
          <w:szCs w:val="22"/>
        </w:rPr>
        <w:t>Città del Vaticano: Libreria Editrice Vaticana, 1979.</w:t>
      </w:r>
    </w:p>
    <w:p w14:paraId="53890519"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Liturgia Romana. </w:t>
      </w:r>
      <w:r w:rsidRPr="00040075">
        <w:rPr>
          <w:rFonts w:ascii="Garamond" w:hAnsi="Garamond" w:cs="Times New Roman"/>
          <w:i/>
          <w:iCs/>
          <w:w w:val="90"/>
          <w:sz w:val="22"/>
          <w:szCs w:val="22"/>
        </w:rPr>
        <w:t xml:space="preserve">Missale </w:t>
      </w:r>
      <w:proofErr w:type="spellStart"/>
      <w:r w:rsidRPr="00040075">
        <w:rPr>
          <w:rFonts w:ascii="Garamond" w:hAnsi="Garamond" w:cs="Times New Roman"/>
          <w:i/>
          <w:iCs/>
          <w:w w:val="90"/>
          <w:sz w:val="22"/>
          <w:szCs w:val="22"/>
        </w:rPr>
        <w:t>Romanum</w:t>
      </w:r>
      <w:proofErr w:type="spellEnd"/>
      <w:r w:rsidRPr="00040075">
        <w:rPr>
          <w:rFonts w:ascii="Garamond" w:hAnsi="Garamond" w:cs="Times New Roman"/>
          <w:w w:val="90"/>
          <w:sz w:val="22"/>
          <w:szCs w:val="22"/>
        </w:rPr>
        <w:t xml:space="preserve">. Editio </w:t>
      </w:r>
      <w:proofErr w:type="spellStart"/>
      <w:r w:rsidRPr="00040075">
        <w:rPr>
          <w:rFonts w:ascii="Garamond" w:hAnsi="Garamond" w:cs="Times New Roman"/>
          <w:w w:val="90"/>
          <w:sz w:val="22"/>
          <w:szCs w:val="22"/>
        </w:rPr>
        <w:t>typica</w:t>
      </w:r>
      <w:proofErr w:type="spellEnd"/>
      <w:r w:rsidRPr="00040075">
        <w:rPr>
          <w:rFonts w:ascii="Garamond" w:hAnsi="Garamond" w:cs="Times New Roman"/>
          <w:w w:val="90"/>
          <w:sz w:val="22"/>
          <w:szCs w:val="22"/>
        </w:rPr>
        <w:t xml:space="preserve"> </w:t>
      </w:r>
      <w:proofErr w:type="spellStart"/>
      <w:r w:rsidRPr="00040075">
        <w:rPr>
          <w:rFonts w:ascii="Garamond" w:hAnsi="Garamond" w:cs="Times New Roman"/>
          <w:w w:val="90"/>
          <w:sz w:val="22"/>
          <w:szCs w:val="22"/>
        </w:rPr>
        <w:t>tertia</w:t>
      </w:r>
      <w:proofErr w:type="spellEnd"/>
      <w:r w:rsidRPr="00040075">
        <w:rPr>
          <w:rFonts w:ascii="Garamond" w:hAnsi="Garamond" w:cs="Times New Roman"/>
          <w:w w:val="90"/>
          <w:sz w:val="22"/>
          <w:szCs w:val="22"/>
        </w:rPr>
        <w:t>. Città del Vaticano, 2002.</w:t>
      </w:r>
    </w:p>
    <w:p w14:paraId="4A957FF3"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Te </w:t>
      </w:r>
      <w:proofErr w:type="spellStart"/>
      <w:r w:rsidRPr="00040075">
        <w:rPr>
          <w:rFonts w:ascii="Garamond" w:hAnsi="Garamond" w:cs="Times New Roman"/>
          <w:w w:val="90"/>
          <w:sz w:val="22"/>
          <w:szCs w:val="22"/>
        </w:rPr>
        <w:t>Deum</w:t>
      </w:r>
      <w:proofErr w:type="spellEnd"/>
      <w:r w:rsidRPr="00040075">
        <w:rPr>
          <w:rFonts w:ascii="Garamond" w:hAnsi="Garamond" w:cs="Times New Roman"/>
          <w:w w:val="90"/>
          <w:sz w:val="22"/>
          <w:szCs w:val="22"/>
        </w:rPr>
        <w:t xml:space="preserve"> </w:t>
      </w:r>
      <w:proofErr w:type="spellStart"/>
      <w:r w:rsidRPr="00040075">
        <w:rPr>
          <w:rFonts w:ascii="Garamond" w:hAnsi="Garamond" w:cs="Times New Roman"/>
          <w:w w:val="90"/>
          <w:sz w:val="22"/>
          <w:szCs w:val="22"/>
        </w:rPr>
        <w:t>laudamus</w:t>
      </w:r>
      <w:proofErr w:type="spellEnd"/>
      <w:r w:rsidRPr="00040075">
        <w:rPr>
          <w:rFonts w:ascii="Garamond" w:hAnsi="Garamond" w:cs="Times New Roman"/>
          <w:w w:val="90"/>
          <w:sz w:val="22"/>
          <w:szCs w:val="22"/>
        </w:rPr>
        <w:t xml:space="preserve">. In </w:t>
      </w:r>
      <w:r w:rsidRPr="00040075">
        <w:rPr>
          <w:rFonts w:ascii="Garamond" w:hAnsi="Garamond" w:cs="Times New Roman"/>
          <w:i/>
          <w:iCs/>
          <w:w w:val="90"/>
          <w:sz w:val="22"/>
          <w:szCs w:val="22"/>
        </w:rPr>
        <w:t>Liturgia Horarum</w:t>
      </w:r>
      <w:r w:rsidRPr="00040075">
        <w:rPr>
          <w:rFonts w:ascii="Garamond" w:hAnsi="Garamond" w:cs="Times New Roman"/>
          <w:w w:val="90"/>
          <w:sz w:val="22"/>
          <w:szCs w:val="22"/>
        </w:rPr>
        <w:t xml:space="preserve">. Città del Vaticano: </w:t>
      </w:r>
      <w:proofErr w:type="spellStart"/>
      <w:r w:rsidRPr="00040075">
        <w:rPr>
          <w:rFonts w:ascii="Garamond" w:hAnsi="Garamond" w:cs="Times New Roman"/>
          <w:w w:val="90"/>
          <w:sz w:val="22"/>
          <w:szCs w:val="22"/>
        </w:rPr>
        <w:t>Typis</w:t>
      </w:r>
      <w:proofErr w:type="spellEnd"/>
      <w:r w:rsidRPr="00040075">
        <w:rPr>
          <w:rFonts w:ascii="Garamond" w:hAnsi="Garamond" w:cs="Times New Roman"/>
          <w:w w:val="90"/>
          <w:sz w:val="22"/>
          <w:szCs w:val="22"/>
        </w:rPr>
        <w:t xml:space="preserve"> </w:t>
      </w:r>
      <w:proofErr w:type="spellStart"/>
      <w:r w:rsidRPr="00040075">
        <w:rPr>
          <w:rFonts w:ascii="Garamond" w:hAnsi="Garamond" w:cs="Times New Roman"/>
          <w:w w:val="90"/>
          <w:sz w:val="22"/>
          <w:szCs w:val="22"/>
        </w:rPr>
        <w:t>Polyglottis</w:t>
      </w:r>
      <w:proofErr w:type="spellEnd"/>
      <w:r w:rsidRPr="00040075">
        <w:rPr>
          <w:rFonts w:ascii="Garamond" w:hAnsi="Garamond" w:cs="Times New Roman"/>
          <w:w w:val="90"/>
          <w:sz w:val="22"/>
          <w:szCs w:val="22"/>
        </w:rPr>
        <w:t xml:space="preserve"> Vaticanis, 1971.</w:t>
      </w:r>
    </w:p>
    <w:p w14:paraId="645A6E62" w14:textId="0F72D92D" w:rsidR="00040075" w:rsidRPr="00040075" w:rsidRDefault="00040075" w:rsidP="00040075">
      <w:pPr>
        <w:spacing w:after="0" w:line="240" w:lineRule="auto"/>
        <w:jc w:val="both"/>
        <w:rPr>
          <w:rFonts w:ascii="Garamond" w:hAnsi="Garamond" w:cs="Times New Roman"/>
          <w:w w:val="90"/>
          <w:sz w:val="22"/>
          <w:szCs w:val="22"/>
        </w:rPr>
      </w:pPr>
    </w:p>
    <w:p w14:paraId="7C498F06" w14:textId="77777777" w:rsidR="00040075" w:rsidRPr="00040075" w:rsidRDefault="00040075" w:rsidP="00040075">
      <w:pPr>
        <w:spacing w:after="0" w:line="240" w:lineRule="auto"/>
        <w:jc w:val="both"/>
        <w:rPr>
          <w:rFonts w:ascii="Garamond" w:hAnsi="Garamond" w:cs="Times New Roman"/>
          <w:b/>
          <w:bCs/>
          <w:w w:val="90"/>
          <w:sz w:val="22"/>
          <w:szCs w:val="22"/>
        </w:rPr>
      </w:pPr>
      <w:r w:rsidRPr="00040075">
        <w:rPr>
          <w:rFonts w:ascii="Garamond" w:hAnsi="Garamond" w:cs="Times New Roman"/>
          <w:b/>
          <w:bCs/>
          <w:w w:val="90"/>
          <w:sz w:val="22"/>
          <w:szCs w:val="22"/>
        </w:rPr>
        <w:t>B. Fonti primarie – Patristica e Medievale</w:t>
      </w:r>
    </w:p>
    <w:p w14:paraId="2D00C8D3"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Ignazio di Antiochia. </w:t>
      </w:r>
      <w:proofErr w:type="spellStart"/>
      <w:r w:rsidRPr="00040075">
        <w:rPr>
          <w:rFonts w:ascii="Garamond" w:hAnsi="Garamond" w:cs="Times New Roman"/>
          <w:i/>
          <w:iCs/>
          <w:w w:val="90"/>
          <w:sz w:val="22"/>
          <w:szCs w:val="22"/>
        </w:rPr>
        <w:t>Epistula</w:t>
      </w:r>
      <w:proofErr w:type="spellEnd"/>
      <w:r w:rsidRPr="00040075">
        <w:rPr>
          <w:rFonts w:ascii="Garamond" w:hAnsi="Garamond" w:cs="Times New Roman"/>
          <w:i/>
          <w:iCs/>
          <w:w w:val="90"/>
          <w:sz w:val="22"/>
          <w:szCs w:val="22"/>
        </w:rPr>
        <w:t xml:space="preserve"> ad Romanos</w:t>
      </w:r>
      <w:r w:rsidRPr="00040075">
        <w:rPr>
          <w:rFonts w:ascii="Garamond" w:hAnsi="Garamond" w:cs="Times New Roman"/>
          <w:w w:val="90"/>
          <w:sz w:val="22"/>
          <w:szCs w:val="22"/>
        </w:rPr>
        <w:t xml:space="preserve">, in </w:t>
      </w:r>
      <w:r w:rsidRPr="00040075">
        <w:rPr>
          <w:rFonts w:ascii="Garamond" w:hAnsi="Garamond" w:cs="Times New Roman"/>
          <w:i/>
          <w:iCs/>
          <w:w w:val="90"/>
          <w:sz w:val="22"/>
          <w:szCs w:val="22"/>
        </w:rPr>
        <w:t xml:space="preserve">Patrum </w:t>
      </w:r>
      <w:proofErr w:type="spellStart"/>
      <w:r w:rsidRPr="00040075">
        <w:rPr>
          <w:rFonts w:ascii="Garamond" w:hAnsi="Garamond" w:cs="Times New Roman"/>
          <w:i/>
          <w:iCs/>
          <w:w w:val="90"/>
          <w:sz w:val="22"/>
          <w:szCs w:val="22"/>
        </w:rPr>
        <w:t>Apostolicorum</w:t>
      </w:r>
      <w:proofErr w:type="spellEnd"/>
      <w:r w:rsidRPr="00040075">
        <w:rPr>
          <w:rFonts w:ascii="Garamond" w:hAnsi="Garamond" w:cs="Times New Roman"/>
          <w:i/>
          <w:iCs/>
          <w:w w:val="90"/>
          <w:sz w:val="22"/>
          <w:szCs w:val="22"/>
        </w:rPr>
        <w:t xml:space="preserve"> Opera</w:t>
      </w:r>
      <w:r w:rsidRPr="00040075">
        <w:rPr>
          <w:rFonts w:ascii="Garamond" w:hAnsi="Garamond" w:cs="Times New Roman"/>
          <w:w w:val="90"/>
          <w:sz w:val="22"/>
          <w:szCs w:val="22"/>
        </w:rPr>
        <w:t>, a cura di F.X. Funk. Tübingen: Mohr, 1901.</w:t>
      </w:r>
    </w:p>
    <w:p w14:paraId="12251302"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Gertrude di </w:t>
      </w:r>
      <w:proofErr w:type="spellStart"/>
      <w:r w:rsidRPr="00040075">
        <w:rPr>
          <w:rFonts w:ascii="Garamond" w:hAnsi="Garamond" w:cs="Times New Roman"/>
          <w:w w:val="90"/>
          <w:sz w:val="22"/>
          <w:szCs w:val="22"/>
        </w:rPr>
        <w:t>Helfta</w:t>
      </w:r>
      <w:proofErr w:type="spellEnd"/>
      <w:r w:rsidRPr="00040075">
        <w:rPr>
          <w:rFonts w:ascii="Garamond" w:hAnsi="Garamond" w:cs="Times New Roman"/>
          <w:w w:val="90"/>
          <w:sz w:val="22"/>
          <w:szCs w:val="22"/>
        </w:rPr>
        <w:t xml:space="preserve">. </w:t>
      </w:r>
      <w:proofErr w:type="spellStart"/>
      <w:r w:rsidRPr="00040075">
        <w:rPr>
          <w:rFonts w:ascii="Garamond" w:hAnsi="Garamond" w:cs="Times New Roman"/>
          <w:i/>
          <w:iCs/>
          <w:w w:val="90"/>
          <w:sz w:val="22"/>
          <w:szCs w:val="22"/>
        </w:rPr>
        <w:t>Legatus</w:t>
      </w:r>
      <w:proofErr w:type="spellEnd"/>
      <w:r w:rsidRPr="00040075">
        <w:rPr>
          <w:rFonts w:ascii="Garamond" w:hAnsi="Garamond" w:cs="Times New Roman"/>
          <w:i/>
          <w:iCs/>
          <w:w w:val="90"/>
          <w:sz w:val="22"/>
          <w:szCs w:val="22"/>
        </w:rPr>
        <w:t xml:space="preserve"> </w:t>
      </w:r>
      <w:proofErr w:type="spellStart"/>
      <w:r w:rsidRPr="00040075">
        <w:rPr>
          <w:rFonts w:ascii="Garamond" w:hAnsi="Garamond" w:cs="Times New Roman"/>
          <w:i/>
          <w:iCs/>
          <w:w w:val="90"/>
          <w:sz w:val="22"/>
          <w:szCs w:val="22"/>
        </w:rPr>
        <w:t>divinae</w:t>
      </w:r>
      <w:proofErr w:type="spellEnd"/>
      <w:r w:rsidRPr="00040075">
        <w:rPr>
          <w:rFonts w:ascii="Garamond" w:hAnsi="Garamond" w:cs="Times New Roman"/>
          <w:i/>
          <w:iCs/>
          <w:w w:val="90"/>
          <w:sz w:val="22"/>
          <w:szCs w:val="22"/>
        </w:rPr>
        <w:t xml:space="preserve"> </w:t>
      </w:r>
      <w:proofErr w:type="spellStart"/>
      <w:r w:rsidRPr="00040075">
        <w:rPr>
          <w:rFonts w:ascii="Garamond" w:hAnsi="Garamond" w:cs="Times New Roman"/>
          <w:i/>
          <w:iCs/>
          <w:w w:val="90"/>
          <w:sz w:val="22"/>
          <w:szCs w:val="22"/>
        </w:rPr>
        <w:t>pietatis</w:t>
      </w:r>
      <w:proofErr w:type="spellEnd"/>
      <w:r w:rsidRPr="00040075">
        <w:rPr>
          <w:rFonts w:ascii="Garamond" w:hAnsi="Garamond" w:cs="Times New Roman"/>
          <w:w w:val="90"/>
          <w:sz w:val="22"/>
          <w:szCs w:val="22"/>
        </w:rPr>
        <w:t xml:space="preserve">. A cura di P. </w:t>
      </w:r>
      <w:proofErr w:type="spellStart"/>
      <w:r w:rsidRPr="00040075">
        <w:rPr>
          <w:rFonts w:ascii="Garamond" w:hAnsi="Garamond" w:cs="Times New Roman"/>
          <w:w w:val="90"/>
          <w:sz w:val="22"/>
          <w:szCs w:val="22"/>
        </w:rPr>
        <w:t>Doyère</w:t>
      </w:r>
      <w:proofErr w:type="spellEnd"/>
      <w:r w:rsidRPr="00040075">
        <w:rPr>
          <w:rFonts w:ascii="Garamond" w:hAnsi="Garamond" w:cs="Times New Roman"/>
          <w:w w:val="90"/>
          <w:sz w:val="22"/>
          <w:szCs w:val="22"/>
        </w:rPr>
        <w:t xml:space="preserve">. Turnhout: </w:t>
      </w:r>
      <w:proofErr w:type="spellStart"/>
      <w:r w:rsidRPr="00040075">
        <w:rPr>
          <w:rFonts w:ascii="Garamond" w:hAnsi="Garamond" w:cs="Times New Roman"/>
          <w:w w:val="90"/>
          <w:sz w:val="22"/>
          <w:szCs w:val="22"/>
        </w:rPr>
        <w:t>Brepols</w:t>
      </w:r>
      <w:proofErr w:type="spellEnd"/>
      <w:r w:rsidRPr="00040075">
        <w:rPr>
          <w:rFonts w:ascii="Garamond" w:hAnsi="Garamond" w:cs="Times New Roman"/>
          <w:w w:val="90"/>
          <w:sz w:val="22"/>
          <w:szCs w:val="22"/>
        </w:rPr>
        <w:t>, 1967.</w:t>
      </w:r>
    </w:p>
    <w:p w14:paraId="3356EABA"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Chiara da Montefalco. </w:t>
      </w:r>
      <w:r w:rsidRPr="00040075">
        <w:rPr>
          <w:rFonts w:ascii="Garamond" w:hAnsi="Garamond" w:cs="Times New Roman"/>
          <w:i/>
          <w:iCs/>
          <w:w w:val="90"/>
          <w:sz w:val="22"/>
          <w:szCs w:val="22"/>
        </w:rPr>
        <w:t xml:space="preserve">Vita </w:t>
      </w:r>
      <w:proofErr w:type="spellStart"/>
      <w:r w:rsidRPr="00040075">
        <w:rPr>
          <w:rFonts w:ascii="Garamond" w:hAnsi="Garamond" w:cs="Times New Roman"/>
          <w:i/>
          <w:iCs/>
          <w:w w:val="90"/>
          <w:sz w:val="22"/>
          <w:szCs w:val="22"/>
        </w:rPr>
        <w:t>Beatae</w:t>
      </w:r>
      <w:proofErr w:type="spellEnd"/>
      <w:r w:rsidRPr="00040075">
        <w:rPr>
          <w:rFonts w:ascii="Garamond" w:hAnsi="Garamond" w:cs="Times New Roman"/>
          <w:i/>
          <w:iCs/>
          <w:w w:val="90"/>
          <w:sz w:val="22"/>
          <w:szCs w:val="22"/>
        </w:rPr>
        <w:t xml:space="preserve"> Clarae de Montefalco</w:t>
      </w:r>
      <w:r w:rsidRPr="00040075">
        <w:rPr>
          <w:rFonts w:ascii="Garamond" w:hAnsi="Garamond" w:cs="Times New Roman"/>
          <w:w w:val="90"/>
          <w:sz w:val="22"/>
          <w:szCs w:val="22"/>
        </w:rPr>
        <w:t xml:space="preserve">, in </w:t>
      </w:r>
      <w:r w:rsidRPr="00040075">
        <w:rPr>
          <w:rFonts w:ascii="Garamond" w:hAnsi="Garamond" w:cs="Times New Roman"/>
          <w:i/>
          <w:iCs/>
          <w:w w:val="90"/>
          <w:sz w:val="22"/>
          <w:szCs w:val="22"/>
        </w:rPr>
        <w:t>Acta Sanctorum</w:t>
      </w:r>
      <w:r w:rsidRPr="00040075">
        <w:rPr>
          <w:rFonts w:ascii="Garamond" w:hAnsi="Garamond" w:cs="Times New Roman"/>
          <w:w w:val="90"/>
          <w:sz w:val="22"/>
          <w:szCs w:val="22"/>
        </w:rPr>
        <w:t>, Augusti, vol. 3. Parigi: Victor Palmé, 1867.</w:t>
      </w:r>
    </w:p>
    <w:p w14:paraId="2877A17C"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Caterina da Siena. </w:t>
      </w:r>
      <w:r w:rsidRPr="00040075">
        <w:rPr>
          <w:rFonts w:ascii="Garamond" w:hAnsi="Garamond" w:cs="Times New Roman"/>
          <w:i/>
          <w:iCs/>
          <w:w w:val="90"/>
          <w:sz w:val="22"/>
          <w:szCs w:val="22"/>
        </w:rPr>
        <w:t>Leggenda maggiore</w:t>
      </w:r>
      <w:r w:rsidRPr="00040075">
        <w:rPr>
          <w:rFonts w:ascii="Garamond" w:hAnsi="Garamond" w:cs="Times New Roman"/>
          <w:w w:val="90"/>
          <w:sz w:val="22"/>
          <w:szCs w:val="22"/>
        </w:rPr>
        <w:t xml:space="preserve">, a cura di Raimondo da Capua. Testo critico in: </w:t>
      </w:r>
      <w:r w:rsidRPr="00040075">
        <w:rPr>
          <w:rFonts w:ascii="Garamond" w:hAnsi="Garamond" w:cs="Times New Roman"/>
          <w:i/>
          <w:iCs/>
          <w:w w:val="90"/>
          <w:sz w:val="22"/>
          <w:szCs w:val="22"/>
        </w:rPr>
        <w:t>Le Opere di Santa Caterina da Siena</w:t>
      </w:r>
      <w:r w:rsidRPr="00040075">
        <w:rPr>
          <w:rFonts w:ascii="Garamond" w:hAnsi="Garamond" w:cs="Times New Roman"/>
          <w:w w:val="90"/>
          <w:sz w:val="22"/>
          <w:szCs w:val="22"/>
        </w:rPr>
        <w:t>, a cura di E. Dupré Theseider. Roma: Edizioni di Storia e Letteratura, 1968.</w:t>
      </w:r>
    </w:p>
    <w:p w14:paraId="107AE991" w14:textId="756A70B5" w:rsidR="00040075" w:rsidRPr="00040075" w:rsidRDefault="00040075" w:rsidP="00040075">
      <w:pPr>
        <w:spacing w:after="0" w:line="240" w:lineRule="auto"/>
        <w:jc w:val="both"/>
        <w:rPr>
          <w:rFonts w:ascii="Garamond" w:hAnsi="Garamond" w:cs="Times New Roman"/>
          <w:w w:val="90"/>
          <w:sz w:val="22"/>
          <w:szCs w:val="22"/>
        </w:rPr>
      </w:pPr>
    </w:p>
    <w:p w14:paraId="565F1925" w14:textId="77777777" w:rsidR="00040075" w:rsidRPr="00040075" w:rsidRDefault="00040075" w:rsidP="00040075">
      <w:pPr>
        <w:spacing w:after="0" w:line="240" w:lineRule="auto"/>
        <w:jc w:val="both"/>
        <w:rPr>
          <w:rFonts w:ascii="Garamond" w:hAnsi="Garamond" w:cs="Times New Roman"/>
          <w:b/>
          <w:bCs/>
          <w:w w:val="90"/>
          <w:sz w:val="22"/>
          <w:szCs w:val="22"/>
        </w:rPr>
      </w:pPr>
      <w:r w:rsidRPr="00040075">
        <w:rPr>
          <w:rFonts w:ascii="Garamond" w:hAnsi="Garamond" w:cs="Times New Roman"/>
          <w:b/>
          <w:bCs/>
          <w:w w:val="90"/>
          <w:sz w:val="22"/>
          <w:szCs w:val="22"/>
        </w:rPr>
        <w:t>C. Fonti primarie – Mistica moderna (XVI–XVII sec.)</w:t>
      </w:r>
    </w:p>
    <w:p w14:paraId="1954867F"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s-ES"/>
        </w:rPr>
        <w:t xml:space="preserve">Teresa </w:t>
      </w:r>
      <w:proofErr w:type="spellStart"/>
      <w:r w:rsidRPr="00040075">
        <w:rPr>
          <w:rFonts w:ascii="Garamond" w:hAnsi="Garamond" w:cs="Times New Roman"/>
          <w:w w:val="90"/>
          <w:sz w:val="22"/>
          <w:szCs w:val="22"/>
          <w:lang w:val="es-ES"/>
        </w:rPr>
        <w:t>d’Ávila</w:t>
      </w:r>
      <w:proofErr w:type="spellEnd"/>
      <w:r w:rsidRPr="00040075">
        <w:rPr>
          <w:rFonts w:ascii="Garamond" w:hAnsi="Garamond" w:cs="Times New Roman"/>
          <w:w w:val="90"/>
          <w:sz w:val="22"/>
          <w:szCs w:val="22"/>
          <w:lang w:val="es-ES"/>
        </w:rPr>
        <w:t xml:space="preserve">. </w:t>
      </w:r>
      <w:r w:rsidRPr="00040075">
        <w:rPr>
          <w:rFonts w:ascii="Garamond" w:hAnsi="Garamond" w:cs="Times New Roman"/>
          <w:i/>
          <w:iCs/>
          <w:w w:val="90"/>
          <w:sz w:val="22"/>
          <w:szCs w:val="22"/>
          <w:lang w:val="es-ES"/>
        </w:rPr>
        <w:t>El Castillo Interior o Las Moradas</w:t>
      </w:r>
      <w:r w:rsidRPr="00040075">
        <w:rPr>
          <w:rFonts w:ascii="Garamond" w:hAnsi="Garamond" w:cs="Times New Roman"/>
          <w:w w:val="90"/>
          <w:sz w:val="22"/>
          <w:szCs w:val="22"/>
          <w:lang w:val="es-ES"/>
        </w:rPr>
        <w:t xml:space="preserve">. </w:t>
      </w:r>
      <w:r w:rsidRPr="00040075">
        <w:rPr>
          <w:rFonts w:ascii="Garamond" w:hAnsi="Garamond" w:cs="Times New Roman"/>
          <w:w w:val="90"/>
          <w:sz w:val="22"/>
          <w:szCs w:val="22"/>
          <w:lang w:val="en-US"/>
        </w:rPr>
        <w:t>Ed. E. Allison Peers. London: Sheed &amp; Ward, 1946.</w:t>
      </w:r>
    </w:p>
    <w:p w14:paraId="5AB878BF" w14:textId="77777777" w:rsidR="00040075" w:rsidRPr="00040075" w:rsidRDefault="00040075" w:rsidP="00040075">
      <w:pPr>
        <w:spacing w:after="0" w:line="240" w:lineRule="auto"/>
        <w:jc w:val="both"/>
        <w:rPr>
          <w:rFonts w:ascii="Garamond" w:hAnsi="Garamond" w:cs="Times New Roman"/>
          <w:w w:val="90"/>
          <w:sz w:val="22"/>
          <w:szCs w:val="22"/>
          <w:lang w:val="es-ES"/>
        </w:rPr>
      </w:pPr>
      <w:r w:rsidRPr="00040075">
        <w:rPr>
          <w:rFonts w:ascii="Garamond" w:hAnsi="Garamond" w:cs="Times New Roman"/>
          <w:w w:val="90"/>
          <w:sz w:val="22"/>
          <w:szCs w:val="22"/>
        </w:rPr>
        <w:t xml:space="preserve">Giovanni della Croce. </w:t>
      </w:r>
      <w:proofErr w:type="spellStart"/>
      <w:r w:rsidRPr="00040075">
        <w:rPr>
          <w:rFonts w:ascii="Garamond" w:hAnsi="Garamond" w:cs="Times New Roman"/>
          <w:i/>
          <w:iCs/>
          <w:w w:val="90"/>
          <w:sz w:val="22"/>
          <w:szCs w:val="22"/>
        </w:rPr>
        <w:t>Subida</w:t>
      </w:r>
      <w:proofErr w:type="spellEnd"/>
      <w:r w:rsidRPr="00040075">
        <w:rPr>
          <w:rFonts w:ascii="Garamond" w:hAnsi="Garamond" w:cs="Times New Roman"/>
          <w:i/>
          <w:iCs/>
          <w:w w:val="90"/>
          <w:sz w:val="22"/>
          <w:szCs w:val="22"/>
        </w:rPr>
        <w:t xml:space="preserve"> del Monte Carmelo</w:t>
      </w:r>
      <w:r w:rsidRPr="00040075">
        <w:rPr>
          <w:rFonts w:ascii="Garamond" w:hAnsi="Garamond" w:cs="Times New Roman"/>
          <w:w w:val="90"/>
          <w:sz w:val="22"/>
          <w:szCs w:val="22"/>
        </w:rPr>
        <w:t>. Ed. L. Ruano de la Iglesia. Madrid: BAC, 1980.</w:t>
      </w:r>
      <w:r w:rsidRPr="00040075">
        <w:rPr>
          <w:rFonts w:ascii="Garamond" w:hAnsi="Garamond" w:cs="Times New Roman"/>
          <w:w w:val="90"/>
          <w:sz w:val="22"/>
          <w:szCs w:val="22"/>
        </w:rPr>
        <w:br/>
        <w:t xml:space="preserve">Giovanni della Croce. </w:t>
      </w:r>
      <w:r w:rsidRPr="00040075">
        <w:rPr>
          <w:rFonts w:ascii="Garamond" w:hAnsi="Garamond" w:cs="Times New Roman"/>
          <w:i/>
          <w:iCs/>
          <w:w w:val="90"/>
          <w:sz w:val="22"/>
          <w:szCs w:val="22"/>
          <w:lang w:val="es-ES"/>
        </w:rPr>
        <w:t>Noche oscura</w:t>
      </w:r>
      <w:r w:rsidRPr="00040075">
        <w:rPr>
          <w:rFonts w:ascii="Garamond" w:hAnsi="Garamond" w:cs="Times New Roman"/>
          <w:w w:val="90"/>
          <w:sz w:val="22"/>
          <w:szCs w:val="22"/>
          <w:lang w:val="es-ES"/>
        </w:rPr>
        <w:t>. Ed. L. Ruano de la Iglesia. Madrid: BAC, 1981.</w:t>
      </w:r>
    </w:p>
    <w:p w14:paraId="71FD2395"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Miguel de Molinos. </w:t>
      </w:r>
      <w:proofErr w:type="spellStart"/>
      <w:r w:rsidRPr="00040075">
        <w:rPr>
          <w:rFonts w:ascii="Garamond" w:hAnsi="Garamond" w:cs="Times New Roman"/>
          <w:i/>
          <w:iCs/>
          <w:w w:val="90"/>
          <w:sz w:val="22"/>
          <w:szCs w:val="22"/>
        </w:rPr>
        <w:t>Guía</w:t>
      </w:r>
      <w:proofErr w:type="spellEnd"/>
      <w:r w:rsidRPr="00040075">
        <w:rPr>
          <w:rFonts w:ascii="Garamond" w:hAnsi="Garamond" w:cs="Times New Roman"/>
          <w:i/>
          <w:iCs/>
          <w:w w:val="90"/>
          <w:sz w:val="22"/>
          <w:szCs w:val="22"/>
        </w:rPr>
        <w:t xml:space="preserve"> </w:t>
      </w:r>
      <w:proofErr w:type="spellStart"/>
      <w:r w:rsidRPr="00040075">
        <w:rPr>
          <w:rFonts w:ascii="Garamond" w:hAnsi="Garamond" w:cs="Times New Roman"/>
          <w:i/>
          <w:iCs/>
          <w:w w:val="90"/>
          <w:sz w:val="22"/>
          <w:szCs w:val="22"/>
        </w:rPr>
        <w:t>Espiritual</w:t>
      </w:r>
      <w:proofErr w:type="spellEnd"/>
      <w:r w:rsidRPr="00040075">
        <w:rPr>
          <w:rFonts w:ascii="Garamond" w:hAnsi="Garamond" w:cs="Times New Roman"/>
          <w:w w:val="90"/>
          <w:sz w:val="22"/>
          <w:szCs w:val="22"/>
        </w:rPr>
        <w:t>. Roma, 1675.</w:t>
      </w:r>
    </w:p>
    <w:p w14:paraId="174AF00F"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Maria Maddalena de’ Pazzi. </w:t>
      </w:r>
      <w:proofErr w:type="spellStart"/>
      <w:r w:rsidRPr="00040075">
        <w:rPr>
          <w:rFonts w:ascii="Garamond" w:hAnsi="Garamond" w:cs="Times New Roman"/>
          <w:i/>
          <w:iCs/>
          <w:w w:val="90"/>
          <w:sz w:val="22"/>
          <w:szCs w:val="22"/>
        </w:rPr>
        <w:t>Revelazioni</w:t>
      </w:r>
      <w:proofErr w:type="spellEnd"/>
      <w:r w:rsidRPr="00040075">
        <w:rPr>
          <w:rFonts w:ascii="Garamond" w:hAnsi="Garamond" w:cs="Times New Roman"/>
          <w:i/>
          <w:iCs/>
          <w:w w:val="90"/>
          <w:sz w:val="22"/>
          <w:szCs w:val="22"/>
        </w:rPr>
        <w:t xml:space="preserve"> e Dialoghi</w:t>
      </w:r>
      <w:r w:rsidRPr="00040075">
        <w:rPr>
          <w:rFonts w:ascii="Garamond" w:hAnsi="Garamond" w:cs="Times New Roman"/>
          <w:w w:val="90"/>
          <w:sz w:val="22"/>
          <w:szCs w:val="22"/>
        </w:rPr>
        <w:t>. Firenze: Edizioni Libreria Editrice Fiorentina, 1960.</w:t>
      </w:r>
    </w:p>
    <w:p w14:paraId="30E83CB4" w14:textId="0BD13EFF" w:rsidR="00040075" w:rsidRPr="00040075" w:rsidRDefault="00040075" w:rsidP="00040075">
      <w:pPr>
        <w:spacing w:after="0" w:line="240" w:lineRule="auto"/>
        <w:jc w:val="both"/>
        <w:rPr>
          <w:rFonts w:ascii="Garamond" w:hAnsi="Garamond" w:cs="Times New Roman"/>
          <w:w w:val="90"/>
          <w:sz w:val="22"/>
          <w:szCs w:val="22"/>
        </w:rPr>
      </w:pPr>
    </w:p>
    <w:p w14:paraId="586D8348" w14:textId="77777777" w:rsidR="00040075" w:rsidRPr="00040075" w:rsidRDefault="00040075" w:rsidP="00040075">
      <w:pPr>
        <w:spacing w:after="0" w:line="240" w:lineRule="auto"/>
        <w:jc w:val="both"/>
        <w:rPr>
          <w:rFonts w:ascii="Garamond" w:hAnsi="Garamond" w:cs="Times New Roman"/>
          <w:b/>
          <w:bCs/>
          <w:w w:val="90"/>
          <w:sz w:val="22"/>
          <w:szCs w:val="22"/>
        </w:rPr>
      </w:pPr>
      <w:r w:rsidRPr="00040075">
        <w:rPr>
          <w:rFonts w:ascii="Garamond" w:hAnsi="Garamond" w:cs="Times New Roman"/>
          <w:b/>
          <w:bCs/>
          <w:w w:val="90"/>
          <w:sz w:val="22"/>
          <w:szCs w:val="22"/>
        </w:rPr>
        <w:t>D. Studi e strumenti moderni (per contesto dottrinale, quietismo, mistica)</w:t>
      </w:r>
    </w:p>
    <w:p w14:paraId="7C523C57" w14:textId="77777777" w:rsidR="00040075" w:rsidRPr="00040075" w:rsidRDefault="00040075" w:rsidP="00040075">
      <w:pPr>
        <w:spacing w:after="0" w:line="240" w:lineRule="auto"/>
        <w:jc w:val="both"/>
        <w:rPr>
          <w:rFonts w:ascii="Garamond" w:hAnsi="Garamond" w:cs="Times New Roman"/>
          <w:w w:val="90"/>
          <w:sz w:val="22"/>
          <w:szCs w:val="22"/>
        </w:rPr>
      </w:pPr>
      <w:proofErr w:type="spellStart"/>
      <w:r w:rsidRPr="00040075">
        <w:rPr>
          <w:rFonts w:ascii="Garamond" w:hAnsi="Garamond" w:cs="Times New Roman"/>
          <w:w w:val="90"/>
          <w:sz w:val="22"/>
          <w:szCs w:val="22"/>
        </w:rPr>
        <w:t>Casapullo</w:t>
      </w:r>
      <w:proofErr w:type="spellEnd"/>
      <w:r w:rsidRPr="00040075">
        <w:rPr>
          <w:rFonts w:ascii="Garamond" w:hAnsi="Garamond" w:cs="Times New Roman"/>
          <w:w w:val="90"/>
          <w:sz w:val="22"/>
          <w:szCs w:val="22"/>
        </w:rPr>
        <w:t xml:space="preserve">, Rosa. </w:t>
      </w:r>
      <w:r w:rsidRPr="00040075">
        <w:rPr>
          <w:rFonts w:ascii="Garamond" w:hAnsi="Garamond" w:cs="Times New Roman"/>
          <w:i/>
          <w:iCs/>
          <w:w w:val="90"/>
          <w:sz w:val="22"/>
          <w:szCs w:val="22"/>
        </w:rPr>
        <w:t>Introduzione</w:t>
      </w:r>
      <w:r w:rsidRPr="00040075">
        <w:rPr>
          <w:rFonts w:ascii="Garamond" w:hAnsi="Garamond" w:cs="Times New Roman"/>
          <w:w w:val="90"/>
          <w:sz w:val="22"/>
          <w:szCs w:val="22"/>
        </w:rPr>
        <w:t xml:space="preserve"> a </w:t>
      </w:r>
      <w:r w:rsidRPr="00040075">
        <w:rPr>
          <w:rFonts w:ascii="Garamond" w:hAnsi="Garamond" w:cs="Times New Roman"/>
          <w:i/>
          <w:iCs/>
          <w:w w:val="90"/>
          <w:sz w:val="22"/>
          <w:szCs w:val="22"/>
        </w:rPr>
        <w:t>Il Castello dell’anima</w:t>
      </w:r>
      <w:r w:rsidRPr="00040075">
        <w:rPr>
          <w:rFonts w:ascii="Garamond" w:hAnsi="Garamond" w:cs="Times New Roman"/>
          <w:w w:val="90"/>
          <w:sz w:val="22"/>
          <w:szCs w:val="22"/>
        </w:rPr>
        <w:t xml:space="preserve"> di suor Teresa di San Geronimo. Edizione critica. Palermo: Centro Studi, 2024.</w:t>
      </w:r>
    </w:p>
    <w:p w14:paraId="79E1D7FA"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Mantini, Giovanna. </w:t>
      </w:r>
      <w:r w:rsidRPr="00040075">
        <w:rPr>
          <w:rFonts w:ascii="Garamond" w:hAnsi="Garamond" w:cs="Times New Roman"/>
          <w:i/>
          <w:iCs/>
          <w:w w:val="90"/>
          <w:sz w:val="22"/>
          <w:szCs w:val="22"/>
        </w:rPr>
        <w:t>Apollonia Laica. Mistica e sorveglianza dottrinale nel Seicento italiano</w:t>
      </w:r>
      <w:r w:rsidRPr="00040075">
        <w:rPr>
          <w:rFonts w:ascii="Garamond" w:hAnsi="Garamond" w:cs="Times New Roman"/>
          <w:w w:val="90"/>
          <w:sz w:val="22"/>
          <w:szCs w:val="22"/>
        </w:rPr>
        <w:t>. Firenze: Olschki, 2018.</w:t>
      </w:r>
    </w:p>
    <w:p w14:paraId="6827941E"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Stroppa, Sabina. </w:t>
      </w:r>
      <w:r w:rsidRPr="00040075">
        <w:rPr>
          <w:rFonts w:ascii="Garamond" w:hAnsi="Garamond" w:cs="Times New Roman"/>
          <w:i/>
          <w:iCs/>
          <w:w w:val="90"/>
          <w:sz w:val="22"/>
          <w:szCs w:val="22"/>
        </w:rPr>
        <w:t>Il quietismo italiano</w:t>
      </w:r>
      <w:r w:rsidRPr="00040075">
        <w:rPr>
          <w:rFonts w:ascii="Garamond" w:hAnsi="Garamond" w:cs="Times New Roman"/>
          <w:w w:val="90"/>
          <w:sz w:val="22"/>
          <w:szCs w:val="22"/>
        </w:rPr>
        <w:t>. Roma: Edizioni di Storia e Letteratura, 2005.</w:t>
      </w:r>
    </w:p>
    <w:p w14:paraId="3698F549" w14:textId="728FA59C" w:rsidR="00040075" w:rsidRPr="00040075" w:rsidRDefault="00040075" w:rsidP="00040075">
      <w:pPr>
        <w:spacing w:after="0" w:line="240" w:lineRule="auto"/>
        <w:jc w:val="both"/>
        <w:rPr>
          <w:rFonts w:ascii="Garamond" w:hAnsi="Garamond" w:cs="Times New Roman"/>
          <w:w w:val="90"/>
          <w:sz w:val="22"/>
          <w:szCs w:val="22"/>
        </w:rPr>
      </w:pPr>
    </w:p>
    <w:p w14:paraId="2506CE35" w14:textId="5EC95892" w:rsidR="00040075" w:rsidRPr="00040075" w:rsidRDefault="00040075" w:rsidP="00040075">
      <w:pPr>
        <w:spacing w:after="0" w:line="240" w:lineRule="auto"/>
        <w:jc w:val="both"/>
        <w:rPr>
          <w:rFonts w:ascii="Garamond" w:hAnsi="Garamond" w:cs="Times New Roman"/>
          <w:b/>
          <w:bCs/>
          <w:w w:val="90"/>
          <w:sz w:val="22"/>
          <w:szCs w:val="22"/>
        </w:rPr>
      </w:pPr>
      <w:r w:rsidRPr="00040075">
        <w:rPr>
          <w:rFonts w:ascii="Garamond" w:hAnsi="Garamond" w:cs="Times New Roman"/>
          <w:b/>
          <w:bCs/>
          <w:w w:val="90"/>
          <w:sz w:val="22"/>
          <w:szCs w:val="22"/>
        </w:rPr>
        <w:t xml:space="preserve">E. Studi di riferimento su intertestualità, mistica e </w:t>
      </w:r>
    </w:p>
    <w:p w14:paraId="1121952F"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Bernardo di Chiaravalle. </w:t>
      </w:r>
      <w:r w:rsidRPr="00040075">
        <w:rPr>
          <w:rFonts w:ascii="Garamond" w:hAnsi="Garamond" w:cs="Times New Roman"/>
          <w:i/>
          <w:iCs/>
          <w:w w:val="90"/>
          <w:sz w:val="22"/>
          <w:szCs w:val="22"/>
        </w:rPr>
        <w:t>De diligendo Deo</w:t>
      </w:r>
      <w:r w:rsidRPr="00040075">
        <w:rPr>
          <w:rFonts w:ascii="Garamond" w:hAnsi="Garamond" w:cs="Times New Roman"/>
          <w:w w:val="90"/>
          <w:sz w:val="22"/>
          <w:szCs w:val="22"/>
        </w:rPr>
        <w:t xml:space="preserve">. Edizione critica. Turnhout: </w:t>
      </w:r>
      <w:proofErr w:type="spellStart"/>
      <w:r w:rsidRPr="00040075">
        <w:rPr>
          <w:rFonts w:ascii="Garamond" w:hAnsi="Garamond" w:cs="Times New Roman"/>
          <w:w w:val="90"/>
          <w:sz w:val="22"/>
          <w:szCs w:val="22"/>
        </w:rPr>
        <w:t>Brepols</w:t>
      </w:r>
      <w:proofErr w:type="spellEnd"/>
      <w:r w:rsidRPr="00040075">
        <w:rPr>
          <w:rFonts w:ascii="Garamond" w:hAnsi="Garamond" w:cs="Times New Roman"/>
          <w:w w:val="90"/>
          <w:sz w:val="22"/>
          <w:szCs w:val="22"/>
        </w:rPr>
        <w:t>, 1998.</w:t>
      </w:r>
      <w:r w:rsidRPr="00040075">
        <w:rPr>
          <w:rFonts w:ascii="Garamond" w:hAnsi="Garamond" w:cs="Times New Roman"/>
          <w:w w:val="90"/>
          <w:sz w:val="22"/>
          <w:szCs w:val="22"/>
        </w:rPr>
        <w:br/>
      </w:r>
      <w:r w:rsidRPr="00040075">
        <w:rPr>
          <w:rFonts w:ascii="Garamond" w:hAnsi="Garamond" w:cs="Times New Roman"/>
          <w:i/>
          <w:iCs/>
          <w:w w:val="90"/>
          <w:sz w:val="22"/>
          <w:szCs w:val="22"/>
        </w:rPr>
        <w:t>(rilevante per contesto sponsale, se lo usi come intertesto)</w:t>
      </w:r>
    </w:p>
    <w:p w14:paraId="5064DBF4"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xml:space="preserve">Sarton, S.J. “Mystical Union and Doctrinal Safeguards in Post-Tridentine Spirituality.” </w:t>
      </w:r>
      <w:r w:rsidRPr="00040075">
        <w:rPr>
          <w:rFonts w:ascii="Garamond" w:hAnsi="Garamond" w:cs="Times New Roman"/>
          <w:i/>
          <w:iCs/>
          <w:w w:val="90"/>
          <w:sz w:val="22"/>
          <w:szCs w:val="22"/>
          <w:lang w:val="en-US"/>
        </w:rPr>
        <w:t>Theological Studies</w:t>
      </w:r>
      <w:r w:rsidRPr="00040075">
        <w:rPr>
          <w:rFonts w:ascii="Garamond" w:hAnsi="Garamond" w:cs="Times New Roman"/>
          <w:w w:val="90"/>
          <w:sz w:val="22"/>
          <w:szCs w:val="22"/>
          <w:lang w:val="en-US"/>
        </w:rPr>
        <w:t xml:space="preserve"> 45 (1984): 123–158.</w:t>
      </w:r>
    </w:p>
    <w:p w14:paraId="27D6EA59" w14:textId="77777777" w:rsidR="00040075" w:rsidRDefault="00040075" w:rsidP="00040075">
      <w:pPr>
        <w:spacing w:after="0" w:line="240" w:lineRule="auto"/>
        <w:jc w:val="both"/>
        <w:rPr>
          <w:rFonts w:ascii="Garamond" w:hAnsi="Garamond" w:cs="Times New Roman"/>
          <w:w w:val="90"/>
          <w:sz w:val="22"/>
          <w:szCs w:val="22"/>
          <w:lang w:val="en-US"/>
        </w:rPr>
      </w:pPr>
    </w:p>
    <w:p w14:paraId="58DDAEC1" w14:textId="1733F7CE"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b/>
          <w:bCs/>
          <w:w w:val="90"/>
          <w:sz w:val="22"/>
          <w:szCs w:val="22"/>
        </w:rPr>
        <w:t>F</w:t>
      </w:r>
      <w:r w:rsidRPr="00040075">
        <w:rPr>
          <w:rFonts w:ascii="Garamond" w:hAnsi="Garamond" w:cs="Times New Roman"/>
          <w:b/>
          <w:bCs/>
          <w:w w:val="90"/>
          <w:sz w:val="22"/>
          <w:szCs w:val="22"/>
        </w:rPr>
        <w:t>. Studi TEI</w:t>
      </w:r>
      <w:r w:rsidRPr="00040075">
        <w:rPr>
          <w:rFonts w:ascii="Garamond" w:hAnsi="Garamond" w:cs="Times New Roman"/>
          <w:b/>
          <w:bCs/>
          <w:w w:val="90"/>
          <w:sz w:val="22"/>
          <w:szCs w:val="22"/>
        </w:rPr>
        <w:t xml:space="preserve"> di b</w:t>
      </w:r>
      <w:r>
        <w:rPr>
          <w:rFonts w:ascii="Garamond" w:hAnsi="Garamond" w:cs="Times New Roman"/>
          <w:b/>
          <w:bCs/>
          <w:w w:val="90"/>
          <w:sz w:val="22"/>
          <w:szCs w:val="22"/>
        </w:rPr>
        <w:t>ase</w:t>
      </w:r>
    </w:p>
    <w:p w14:paraId="4856FC1A" w14:textId="1685D8B2"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fr-FR"/>
        </w:rPr>
        <w:t xml:space="preserve">Burnard, Lou, et al. </w:t>
      </w:r>
      <w:r w:rsidRPr="00040075">
        <w:rPr>
          <w:rFonts w:ascii="Garamond" w:hAnsi="Garamond" w:cs="Times New Roman"/>
          <w:i/>
          <w:iCs/>
          <w:w w:val="90"/>
          <w:sz w:val="22"/>
          <w:szCs w:val="22"/>
          <w:lang w:val="en-US"/>
        </w:rPr>
        <w:t>TEI P5: Guidelines for Electronic Text Encoding and Interchange</w:t>
      </w:r>
      <w:r w:rsidRPr="00040075">
        <w:rPr>
          <w:rFonts w:ascii="Garamond" w:hAnsi="Garamond" w:cs="Times New Roman"/>
          <w:w w:val="90"/>
          <w:sz w:val="22"/>
          <w:szCs w:val="22"/>
          <w:lang w:val="en-US"/>
        </w:rPr>
        <w:t>. 4.6.0. TEI Consortium, 2024.</w:t>
      </w:r>
    </w:p>
    <w:p w14:paraId="4C1250D4" w14:textId="77777777" w:rsidR="00040075" w:rsidRPr="00040075" w:rsidRDefault="00040075" w:rsidP="00040075">
      <w:pPr>
        <w:spacing w:after="0" w:line="240" w:lineRule="auto"/>
        <w:jc w:val="both"/>
        <w:rPr>
          <w:rFonts w:ascii="Garamond" w:hAnsi="Garamond" w:cs="Times New Roman"/>
          <w:w w:val="90"/>
          <w:sz w:val="22"/>
          <w:szCs w:val="22"/>
          <w:lang w:val="en-US"/>
        </w:rPr>
      </w:pPr>
      <w:proofErr w:type="spellStart"/>
      <w:r w:rsidRPr="00040075">
        <w:rPr>
          <w:rFonts w:ascii="Garamond" w:hAnsi="Garamond" w:cs="Times New Roman"/>
          <w:w w:val="90"/>
          <w:sz w:val="22"/>
          <w:szCs w:val="22"/>
          <w:lang w:val="en-US"/>
        </w:rPr>
        <w:t>Pierazzo</w:t>
      </w:r>
      <w:proofErr w:type="spellEnd"/>
      <w:r w:rsidRPr="00040075">
        <w:rPr>
          <w:rFonts w:ascii="Garamond" w:hAnsi="Garamond" w:cs="Times New Roman"/>
          <w:w w:val="90"/>
          <w:sz w:val="22"/>
          <w:szCs w:val="22"/>
          <w:lang w:val="en-US"/>
        </w:rPr>
        <w:t xml:space="preserve">, Elena. </w:t>
      </w:r>
      <w:r w:rsidRPr="00040075">
        <w:rPr>
          <w:rFonts w:ascii="Garamond" w:hAnsi="Garamond" w:cs="Times New Roman"/>
          <w:i/>
          <w:iCs/>
          <w:w w:val="90"/>
          <w:sz w:val="22"/>
          <w:szCs w:val="22"/>
          <w:lang w:val="en-US"/>
        </w:rPr>
        <w:t>Digital Scholarly Editing</w:t>
      </w:r>
      <w:r w:rsidRPr="00040075">
        <w:rPr>
          <w:rFonts w:ascii="Garamond" w:hAnsi="Garamond" w:cs="Times New Roman"/>
          <w:w w:val="90"/>
          <w:sz w:val="22"/>
          <w:szCs w:val="22"/>
          <w:lang w:val="en-US"/>
        </w:rPr>
        <w:t>. London–New York: Routledge, 2015.</w:t>
      </w:r>
    </w:p>
    <w:p w14:paraId="75B3B79E" w14:textId="77777777" w:rsidR="00040075" w:rsidRPr="00040075" w:rsidRDefault="00040075" w:rsidP="00040075">
      <w:pPr>
        <w:spacing w:after="0" w:line="240" w:lineRule="auto"/>
        <w:jc w:val="both"/>
        <w:rPr>
          <w:rFonts w:ascii="Garamond" w:hAnsi="Garamond" w:cs="Times New Roman"/>
          <w:w w:val="90"/>
          <w:sz w:val="22"/>
          <w:szCs w:val="22"/>
        </w:rPr>
      </w:pPr>
      <w:proofErr w:type="spellStart"/>
      <w:r w:rsidRPr="00040075">
        <w:rPr>
          <w:rFonts w:ascii="Garamond" w:hAnsi="Garamond" w:cs="Times New Roman"/>
          <w:w w:val="90"/>
          <w:sz w:val="22"/>
          <w:szCs w:val="22"/>
        </w:rPr>
        <w:t>Fiormonte</w:t>
      </w:r>
      <w:proofErr w:type="spellEnd"/>
      <w:r w:rsidRPr="00040075">
        <w:rPr>
          <w:rFonts w:ascii="Garamond" w:hAnsi="Garamond" w:cs="Times New Roman"/>
          <w:w w:val="90"/>
          <w:sz w:val="22"/>
          <w:szCs w:val="22"/>
        </w:rPr>
        <w:t xml:space="preserve">, Domenico – Numerico, Teresa – Tomasi, Paolo. </w:t>
      </w:r>
      <w:r w:rsidRPr="00040075">
        <w:rPr>
          <w:rFonts w:ascii="Garamond" w:hAnsi="Garamond" w:cs="Times New Roman"/>
          <w:i/>
          <w:iCs/>
          <w:w w:val="90"/>
          <w:sz w:val="22"/>
          <w:szCs w:val="22"/>
        </w:rPr>
        <w:t>Digital Humanities. Teorie e metodi</w:t>
      </w:r>
      <w:r w:rsidRPr="00040075">
        <w:rPr>
          <w:rFonts w:ascii="Garamond" w:hAnsi="Garamond" w:cs="Times New Roman"/>
          <w:w w:val="90"/>
          <w:sz w:val="22"/>
          <w:szCs w:val="22"/>
        </w:rPr>
        <w:t>. Roma: Carocci, 2022.</w:t>
      </w:r>
    </w:p>
    <w:p w14:paraId="0A982A1A" w14:textId="2413613B" w:rsidR="00040075" w:rsidRPr="00040075" w:rsidRDefault="00040075" w:rsidP="00040075">
      <w:pPr>
        <w:spacing w:after="0" w:line="240" w:lineRule="auto"/>
        <w:jc w:val="both"/>
        <w:rPr>
          <w:rFonts w:ascii="Garamond" w:hAnsi="Garamond" w:cs="Times New Roman"/>
          <w:w w:val="90"/>
          <w:sz w:val="22"/>
          <w:szCs w:val="22"/>
        </w:rPr>
      </w:pPr>
    </w:p>
    <w:p w14:paraId="0A93EB1C" w14:textId="50AF5D00" w:rsidR="00040075" w:rsidRPr="00040075" w:rsidRDefault="00040075" w:rsidP="00040075">
      <w:pPr>
        <w:spacing w:after="0" w:line="240" w:lineRule="auto"/>
        <w:jc w:val="both"/>
        <w:rPr>
          <w:rFonts w:ascii="Garamond" w:hAnsi="Garamond" w:cs="Times New Roman"/>
          <w:b/>
          <w:bCs/>
          <w:w w:val="90"/>
          <w:sz w:val="22"/>
          <w:szCs w:val="22"/>
        </w:rPr>
      </w:pPr>
      <w:r>
        <w:rPr>
          <w:rFonts w:ascii="Garamond" w:hAnsi="Garamond" w:cs="Times New Roman"/>
          <w:b/>
          <w:bCs/>
          <w:w w:val="90"/>
          <w:sz w:val="22"/>
          <w:szCs w:val="22"/>
        </w:rPr>
        <w:t>G</w:t>
      </w:r>
      <w:r w:rsidRPr="00040075">
        <w:rPr>
          <w:rFonts w:ascii="Garamond" w:hAnsi="Garamond" w:cs="Times New Roman"/>
          <w:b/>
          <w:bCs/>
          <w:w w:val="90"/>
          <w:sz w:val="22"/>
          <w:szCs w:val="22"/>
        </w:rPr>
        <w:t>. Edizioni e studi specifici sulla mistica femminile italiana</w:t>
      </w:r>
    </w:p>
    <w:p w14:paraId="67AF4578"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Bellini, Anna. </w:t>
      </w:r>
      <w:r w:rsidRPr="00040075">
        <w:rPr>
          <w:rFonts w:ascii="Garamond" w:hAnsi="Garamond" w:cs="Times New Roman"/>
          <w:i/>
          <w:iCs/>
          <w:w w:val="90"/>
          <w:sz w:val="22"/>
          <w:szCs w:val="22"/>
        </w:rPr>
        <w:t>Mistiche italiane del Seicento</w:t>
      </w:r>
      <w:r w:rsidRPr="00040075">
        <w:rPr>
          <w:rFonts w:ascii="Garamond" w:hAnsi="Garamond" w:cs="Times New Roman"/>
          <w:w w:val="90"/>
          <w:sz w:val="22"/>
          <w:szCs w:val="22"/>
        </w:rPr>
        <w:t>. Milano: Vita &amp; Pensiero, 2011.</w:t>
      </w:r>
    </w:p>
    <w:p w14:paraId="4A09048E"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xml:space="preserve">Cavallini, Marta. </w:t>
      </w:r>
      <w:r w:rsidRPr="00040075">
        <w:rPr>
          <w:rFonts w:ascii="Garamond" w:hAnsi="Garamond" w:cs="Times New Roman"/>
          <w:i/>
          <w:iCs/>
          <w:w w:val="90"/>
          <w:sz w:val="22"/>
          <w:szCs w:val="22"/>
        </w:rPr>
        <w:t>Scritture femminili e direzione spirituale post-tridentina</w:t>
      </w:r>
      <w:r w:rsidRPr="00040075">
        <w:rPr>
          <w:rFonts w:ascii="Garamond" w:hAnsi="Garamond" w:cs="Times New Roman"/>
          <w:w w:val="90"/>
          <w:sz w:val="22"/>
          <w:szCs w:val="22"/>
        </w:rPr>
        <w:t>. Firenze: SISMEL, 2017.</w:t>
      </w:r>
    </w:p>
    <w:p w14:paraId="57008E02" w14:textId="77777777" w:rsidR="00040075" w:rsidRPr="00040075" w:rsidRDefault="00040075" w:rsidP="00040075">
      <w:pPr>
        <w:spacing w:after="0" w:line="240" w:lineRule="auto"/>
        <w:jc w:val="both"/>
        <w:rPr>
          <w:rFonts w:ascii="Garamond" w:hAnsi="Garamond" w:cs="Times New Roman"/>
          <w:w w:val="90"/>
          <w:sz w:val="22"/>
          <w:szCs w:val="22"/>
        </w:rPr>
      </w:pPr>
      <w:proofErr w:type="spellStart"/>
      <w:r w:rsidRPr="00040075">
        <w:rPr>
          <w:rFonts w:ascii="Garamond" w:hAnsi="Garamond" w:cs="Times New Roman"/>
          <w:w w:val="90"/>
          <w:sz w:val="22"/>
          <w:szCs w:val="22"/>
        </w:rPr>
        <w:t>Falchini</w:t>
      </w:r>
      <w:proofErr w:type="spellEnd"/>
      <w:r w:rsidRPr="00040075">
        <w:rPr>
          <w:rFonts w:ascii="Garamond" w:hAnsi="Garamond" w:cs="Times New Roman"/>
          <w:w w:val="90"/>
          <w:sz w:val="22"/>
          <w:szCs w:val="22"/>
        </w:rPr>
        <w:t xml:space="preserve">, Claudia. </w:t>
      </w:r>
      <w:r w:rsidRPr="00040075">
        <w:rPr>
          <w:rFonts w:ascii="Garamond" w:hAnsi="Garamond" w:cs="Times New Roman"/>
          <w:i/>
          <w:iCs/>
          <w:w w:val="90"/>
          <w:sz w:val="22"/>
          <w:szCs w:val="22"/>
        </w:rPr>
        <w:t>Calamite d’amore: metafore affettive nella mistica italiana</w:t>
      </w:r>
      <w:r w:rsidRPr="00040075">
        <w:rPr>
          <w:rFonts w:ascii="Garamond" w:hAnsi="Garamond" w:cs="Times New Roman"/>
          <w:w w:val="90"/>
          <w:sz w:val="22"/>
          <w:szCs w:val="22"/>
        </w:rPr>
        <w:t>. Pisa: ETS, 2019.</w:t>
      </w:r>
    </w:p>
    <w:p w14:paraId="4B54B513" w14:textId="11006109" w:rsidR="00040075" w:rsidRPr="00040075" w:rsidRDefault="00040075" w:rsidP="00040075">
      <w:pPr>
        <w:spacing w:after="0" w:line="240" w:lineRule="auto"/>
        <w:jc w:val="both"/>
        <w:rPr>
          <w:rFonts w:ascii="Garamond" w:hAnsi="Garamond" w:cs="Times New Roman"/>
          <w:w w:val="90"/>
          <w:sz w:val="22"/>
          <w:szCs w:val="22"/>
        </w:rPr>
      </w:pPr>
    </w:p>
    <w:p w14:paraId="1AB16F9C" w14:textId="77777777" w:rsidR="00040075" w:rsidRDefault="00040075" w:rsidP="00040075">
      <w:pPr>
        <w:spacing w:after="0" w:line="240" w:lineRule="auto"/>
        <w:jc w:val="both"/>
        <w:rPr>
          <w:rFonts w:ascii="Garamond" w:hAnsi="Garamond" w:cs="Times New Roman"/>
          <w:b/>
          <w:bCs/>
          <w:w w:val="90"/>
          <w:sz w:val="22"/>
          <w:szCs w:val="22"/>
        </w:rPr>
      </w:pPr>
    </w:p>
    <w:p w14:paraId="7C414AA7" w14:textId="09FBC496" w:rsidR="00040075" w:rsidRPr="00040075" w:rsidRDefault="00040075" w:rsidP="00040075">
      <w:pPr>
        <w:spacing w:after="0" w:line="240" w:lineRule="auto"/>
        <w:jc w:val="both"/>
        <w:rPr>
          <w:rFonts w:ascii="Garamond" w:hAnsi="Garamond" w:cs="Times New Roman"/>
          <w:b/>
          <w:bCs/>
          <w:w w:val="90"/>
          <w:sz w:val="22"/>
          <w:szCs w:val="22"/>
        </w:rPr>
      </w:pPr>
      <w:r w:rsidRPr="00040075">
        <w:rPr>
          <w:rFonts w:ascii="Garamond" w:hAnsi="Garamond" w:cs="Times New Roman"/>
          <w:b/>
          <w:bCs/>
          <w:w w:val="90"/>
          <w:sz w:val="22"/>
          <w:szCs w:val="22"/>
        </w:rPr>
        <w:t>2. BIBLIOGRAFIA COMPLETA – FORMATO TEI</w:t>
      </w:r>
      <w:r>
        <w:rPr>
          <w:rFonts w:ascii="Garamond" w:hAnsi="Garamond" w:cs="Times New Roman"/>
          <w:b/>
          <w:bCs/>
          <w:w w:val="90"/>
          <w:sz w:val="22"/>
          <w:szCs w:val="22"/>
        </w:rPr>
        <w:t xml:space="preserve"> </w:t>
      </w:r>
      <w:r w:rsidRPr="00040075">
        <w:rPr>
          <w:rFonts w:ascii="Garamond" w:hAnsi="Garamond" w:cs="Times New Roman"/>
          <w:w w:val="90"/>
          <w:sz w:val="22"/>
          <w:szCs w:val="22"/>
        </w:rPr>
        <w:t>&lt;</w:t>
      </w:r>
      <w:proofErr w:type="spellStart"/>
      <w:r w:rsidRPr="00040075">
        <w:rPr>
          <w:rFonts w:ascii="Garamond" w:hAnsi="Garamond" w:cs="Times New Roman"/>
          <w:w w:val="90"/>
          <w:sz w:val="22"/>
          <w:szCs w:val="22"/>
        </w:rPr>
        <w:t>listBibl</w:t>
      </w:r>
      <w:proofErr w:type="spellEnd"/>
      <w:r w:rsidRPr="00040075">
        <w:rPr>
          <w:rFonts w:ascii="Garamond" w:hAnsi="Garamond" w:cs="Times New Roman"/>
          <w:w w:val="90"/>
          <w:sz w:val="22"/>
          <w:szCs w:val="22"/>
        </w:rPr>
        <w:t>&gt; e &lt;</w:t>
      </w:r>
      <w:proofErr w:type="spellStart"/>
      <w:r w:rsidRPr="00040075">
        <w:rPr>
          <w:rFonts w:ascii="Garamond" w:hAnsi="Garamond" w:cs="Times New Roman"/>
          <w:w w:val="90"/>
          <w:sz w:val="22"/>
          <w:szCs w:val="22"/>
        </w:rPr>
        <w:t>biblStruct</w:t>
      </w:r>
      <w:proofErr w:type="spellEnd"/>
      <w:r w:rsidRPr="00040075">
        <w:rPr>
          <w:rFonts w:ascii="Garamond" w:hAnsi="Garamond" w:cs="Times New Roman"/>
          <w:w w:val="90"/>
          <w:sz w:val="22"/>
          <w:szCs w:val="22"/>
        </w:rPr>
        <w:t>&gt;</w:t>
      </w:r>
    </w:p>
    <w:p w14:paraId="6FD9DE27"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&lt;</w:t>
      </w:r>
      <w:proofErr w:type="spellStart"/>
      <w:r w:rsidRPr="00040075">
        <w:rPr>
          <w:rFonts w:ascii="Garamond" w:hAnsi="Garamond" w:cs="Times New Roman"/>
          <w:w w:val="90"/>
          <w:sz w:val="22"/>
          <w:szCs w:val="22"/>
        </w:rPr>
        <w:t>listBibl</w:t>
      </w:r>
      <w:proofErr w:type="spellEnd"/>
      <w:r w:rsidRPr="00040075">
        <w:rPr>
          <w:rFonts w:ascii="Garamond" w:hAnsi="Garamond" w:cs="Times New Roman"/>
          <w:w w:val="90"/>
          <w:sz w:val="22"/>
          <w:szCs w:val="22"/>
        </w:rPr>
        <w:t xml:space="preserve"> </w:t>
      </w:r>
      <w:proofErr w:type="spellStart"/>
      <w:r w:rsidRPr="00040075">
        <w:rPr>
          <w:rFonts w:ascii="Garamond" w:hAnsi="Garamond" w:cs="Times New Roman"/>
          <w:w w:val="90"/>
          <w:sz w:val="22"/>
          <w:szCs w:val="22"/>
        </w:rPr>
        <w:t>type</w:t>
      </w:r>
      <w:proofErr w:type="spellEnd"/>
      <w:r w:rsidRPr="00040075">
        <w:rPr>
          <w:rFonts w:ascii="Garamond" w:hAnsi="Garamond" w:cs="Times New Roman"/>
          <w:w w:val="90"/>
          <w:sz w:val="22"/>
          <w:szCs w:val="22"/>
        </w:rPr>
        <w:t>="bibliografia"&gt;</w:t>
      </w:r>
    </w:p>
    <w:p w14:paraId="142C772E" w14:textId="77777777" w:rsidR="00040075" w:rsidRPr="00040075" w:rsidRDefault="00040075" w:rsidP="00040075">
      <w:pPr>
        <w:spacing w:after="0" w:line="240" w:lineRule="auto"/>
        <w:jc w:val="both"/>
        <w:rPr>
          <w:rFonts w:ascii="Garamond" w:hAnsi="Garamond" w:cs="Times New Roman"/>
          <w:w w:val="90"/>
          <w:sz w:val="22"/>
          <w:szCs w:val="22"/>
        </w:rPr>
      </w:pPr>
    </w:p>
    <w:p w14:paraId="08E4E0AD"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 Bibbia e liturgia --&gt;</w:t>
      </w:r>
    </w:p>
    <w:p w14:paraId="4F8C12D4"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lastRenderedPageBreak/>
        <w:t>  &lt;</w:t>
      </w:r>
      <w:proofErr w:type="spellStart"/>
      <w:r w:rsidRPr="00040075">
        <w:rPr>
          <w:rFonts w:ascii="Garamond" w:hAnsi="Garamond" w:cs="Times New Roman"/>
          <w:w w:val="90"/>
          <w:sz w:val="22"/>
          <w:szCs w:val="22"/>
        </w:rPr>
        <w:t>biblStruct</w:t>
      </w:r>
      <w:proofErr w:type="spellEnd"/>
      <w:r w:rsidRPr="00040075">
        <w:rPr>
          <w:rFonts w:ascii="Garamond" w:hAnsi="Garamond" w:cs="Times New Roman"/>
          <w:w w:val="90"/>
          <w:sz w:val="22"/>
          <w:szCs w:val="22"/>
        </w:rPr>
        <w:t xml:space="preserve"> </w:t>
      </w:r>
      <w:proofErr w:type="spellStart"/>
      <w:r w:rsidRPr="00040075">
        <w:rPr>
          <w:rFonts w:ascii="Garamond" w:hAnsi="Garamond" w:cs="Times New Roman"/>
          <w:w w:val="90"/>
          <w:sz w:val="22"/>
          <w:szCs w:val="22"/>
        </w:rPr>
        <w:t>xml:id</w:t>
      </w:r>
      <w:proofErr w:type="spellEnd"/>
      <w:r w:rsidRPr="00040075">
        <w:rPr>
          <w:rFonts w:ascii="Garamond" w:hAnsi="Garamond" w:cs="Times New Roman"/>
          <w:w w:val="90"/>
          <w:sz w:val="22"/>
          <w:szCs w:val="22"/>
        </w:rPr>
        <w:t>="</w:t>
      </w:r>
      <w:proofErr w:type="spellStart"/>
      <w:r w:rsidRPr="00040075">
        <w:rPr>
          <w:rFonts w:ascii="Garamond" w:hAnsi="Garamond" w:cs="Times New Roman"/>
          <w:w w:val="90"/>
          <w:sz w:val="22"/>
          <w:szCs w:val="22"/>
        </w:rPr>
        <w:t>bib</w:t>
      </w:r>
      <w:proofErr w:type="spellEnd"/>
      <w:r w:rsidRPr="00040075">
        <w:rPr>
          <w:rFonts w:ascii="Garamond" w:hAnsi="Garamond" w:cs="Times New Roman"/>
          <w:w w:val="90"/>
          <w:sz w:val="22"/>
          <w:szCs w:val="22"/>
        </w:rPr>
        <w:t>-vulgata"&gt;</w:t>
      </w:r>
    </w:p>
    <w:p w14:paraId="4BBB41E1"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monogr</w:t>
      </w:r>
      <w:proofErr w:type="spellEnd"/>
      <w:r w:rsidRPr="00040075">
        <w:rPr>
          <w:rFonts w:ascii="Garamond" w:hAnsi="Garamond" w:cs="Times New Roman"/>
          <w:w w:val="90"/>
          <w:sz w:val="22"/>
          <w:szCs w:val="22"/>
        </w:rPr>
        <w:t>&gt;</w:t>
      </w:r>
    </w:p>
    <w:p w14:paraId="69DB4009"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title</w:t>
      </w:r>
      <w:proofErr w:type="spellEnd"/>
      <w:r w:rsidRPr="00040075">
        <w:rPr>
          <w:rFonts w:ascii="Garamond" w:hAnsi="Garamond" w:cs="Times New Roman"/>
          <w:w w:val="90"/>
          <w:sz w:val="22"/>
          <w:szCs w:val="22"/>
        </w:rPr>
        <w:t xml:space="preserve"> </w:t>
      </w:r>
      <w:proofErr w:type="spellStart"/>
      <w:r w:rsidRPr="00040075">
        <w:rPr>
          <w:rFonts w:ascii="Garamond" w:hAnsi="Garamond" w:cs="Times New Roman"/>
          <w:w w:val="90"/>
          <w:sz w:val="22"/>
          <w:szCs w:val="22"/>
        </w:rPr>
        <w:t>level</w:t>
      </w:r>
      <w:proofErr w:type="spellEnd"/>
      <w:r w:rsidRPr="00040075">
        <w:rPr>
          <w:rFonts w:ascii="Garamond" w:hAnsi="Garamond" w:cs="Times New Roman"/>
          <w:w w:val="90"/>
          <w:sz w:val="22"/>
          <w:szCs w:val="22"/>
        </w:rPr>
        <w:t>="m"&gt;Biblia Sacra Vulgata&lt;/</w:t>
      </w:r>
      <w:proofErr w:type="spellStart"/>
      <w:r w:rsidRPr="00040075">
        <w:rPr>
          <w:rFonts w:ascii="Garamond" w:hAnsi="Garamond" w:cs="Times New Roman"/>
          <w:w w:val="90"/>
          <w:sz w:val="22"/>
          <w:szCs w:val="22"/>
        </w:rPr>
        <w:t>title</w:t>
      </w:r>
      <w:proofErr w:type="spellEnd"/>
      <w:r w:rsidRPr="00040075">
        <w:rPr>
          <w:rFonts w:ascii="Garamond" w:hAnsi="Garamond" w:cs="Times New Roman"/>
          <w:w w:val="90"/>
          <w:sz w:val="22"/>
          <w:szCs w:val="22"/>
        </w:rPr>
        <w:t>&gt;</w:t>
      </w:r>
    </w:p>
    <w:p w14:paraId="1B34774F"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imprint</w:t>
      </w:r>
      <w:proofErr w:type="spellEnd"/>
      <w:r w:rsidRPr="00040075">
        <w:rPr>
          <w:rFonts w:ascii="Garamond" w:hAnsi="Garamond" w:cs="Times New Roman"/>
          <w:w w:val="90"/>
          <w:sz w:val="22"/>
          <w:szCs w:val="22"/>
        </w:rPr>
        <w:t>&gt;</w:t>
      </w:r>
    </w:p>
    <w:p w14:paraId="46D1C39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rPr>
        <w:t xml:space="preserve">        </w:t>
      </w:r>
      <w:r w:rsidRPr="00040075">
        <w:rPr>
          <w:rFonts w:ascii="Garamond" w:hAnsi="Garamond" w:cs="Times New Roman"/>
          <w:w w:val="90"/>
          <w:sz w:val="22"/>
          <w:szCs w:val="22"/>
          <w:lang w:val="en-US"/>
        </w:rPr>
        <w:t>&lt;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 xml:space="preserve">&gt;Civitatis </w:t>
      </w:r>
      <w:proofErr w:type="spellStart"/>
      <w:r w:rsidRPr="00040075">
        <w:rPr>
          <w:rFonts w:ascii="Garamond" w:hAnsi="Garamond" w:cs="Times New Roman"/>
          <w:w w:val="90"/>
          <w:sz w:val="22"/>
          <w:szCs w:val="22"/>
          <w:lang w:val="en-US"/>
        </w:rPr>
        <w:t>Vaticanae</w:t>
      </w:r>
      <w:proofErr w:type="spellEnd"/>
      <w:r w:rsidRPr="00040075">
        <w:rPr>
          <w:rFonts w:ascii="Garamond" w:hAnsi="Garamond" w:cs="Times New Roman"/>
          <w:w w:val="90"/>
          <w:sz w:val="22"/>
          <w:szCs w:val="22"/>
          <w:lang w:val="en-US"/>
        </w:rPr>
        <w:t>&lt;/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w:t>
      </w:r>
    </w:p>
    <w:p w14:paraId="7849C3BB"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&lt;publisher&gt;</w:t>
      </w:r>
      <w:proofErr w:type="spellStart"/>
      <w:r w:rsidRPr="00040075">
        <w:rPr>
          <w:rFonts w:ascii="Garamond" w:hAnsi="Garamond" w:cs="Times New Roman"/>
          <w:w w:val="90"/>
          <w:sz w:val="22"/>
          <w:szCs w:val="22"/>
          <w:lang w:val="en-US"/>
        </w:rPr>
        <w:t>Libreria</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Editrice</w:t>
      </w:r>
      <w:proofErr w:type="spellEnd"/>
      <w:r w:rsidRPr="00040075">
        <w:rPr>
          <w:rFonts w:ascii="Garamond" w:hAnsi="Garamond" w:cs="Times New Roman"/>
          <w:w w:val="90"/>
          <w:sz w:val="22"/>
          <w:szCs w:val="22"/>
          <w:lang w:val="en-US"/>
        </w:rPr>
        <w:t xml:space="preserve"> Vaticana&lt;/publisher&gt;</w:t>
      </w:r>
    </w:p>
    <w:p w14:paraId="40E6E681"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&lt;date when="1969"/&gt;</w:t>
      </w:r>
    </w:p>
    <w:p w14:paraId="7525A938"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40D9B8B0"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7B8F0EC7"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&gt;</w:t>
      </w:r>
    </w:p>
    <w:p w14:paraId="3A36D623" w14:textId="77777777" w:rsidR="00040075" w:rsidRPr="00040075" w:rsidRDefault="00040075" w:rsidP="00040075">
      <w:pPr>
        <w:spacing w:after="0" w:line="240" w:lineRule="auto"/>
        <w:jc w:val="both"/>
        <w:rPr>
          <w:rFonts w:ascii="Garamond" w:hAnsi="Garamond" w:cs="Times New Roman"/>
          <w:w w:val="90"/>
          <w:sz w:val="22"/>
          <w:szCs w:val="22"/>
          <w:lang w:val="en-US"/>
        </w:rPr>
      </w:pPr>
    </w:p>
    <w:p w14:paraId="64C1E1A4"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xml:id</w:t>
      </w:r>
      <w:proofErr w:type="spellEnd"/>
      <w:r w:rsidRPr="00040075">
        <w:rPr>
          <w:rFonts w:ascii="Garamond" w:hAnsi="Garamond" w:cs="Times New Roman"/>
          <w:w w:val="90"/>
          <w:sz w:val="22"/>
          <w:szCs w:val="22"/>
          <w:lang w:val="en-US"/>
        </w:rPr>
        <w:t>="bib-</w:t>
      </w:r>
      <w:proofErr w:type="spellStart"/>
      <w:r w:rsidRPr="00040075">
        <w:rPr>
          <w:rFonts w:ascii="Garamond" w:hAnsi="Garamond" w:cs="Times New Roman"/>
          <w:w w:val="90"/>
          <w:sz w:val="22"/>
          <w:szCs w:val="22"/>
          <w:lang w:val="en-US"/>
        </w:rPr>
        <w:t>novavulgata</w:t>
      </w:r>
      <w:proofErr w:type="spellEnd"/>
      <w:r w:rsidRPr="00040075">
        <w:rPr>
          <w:rFonts w:ascii="Garamond" w:hAnsi="Garamond" w:cs="Times New Roman"/>
          <w:w w:val="90"/>
          <w:sz w:val="22"/>
          <w:szCs w:val="22"/>
          <w:lang w:val="en-US"/>
        </w:rPr>
        <w:t>"&gt;</w:t>
      </w:r>
    </w:p>
    <w:p w14:paraId="7CFA441D" w14:textId="77777777" w:rsidR="00040075" w:rsidRPr="00040075" w:rsidRDefault="00040075" w:rsidP="00040075">
      <w:pPr>
        <w:spacing w:after="0" w:line="240" w:lineRule="auto"/>
        <w:jc w:val="both"/>
        <w:rPr>
          <w:rFonts w:ascii="Garamond" w:hAnsi="Garamond" w:cs="Times New Roman"/>
          <w:w w:val="90"/>
          <w:sz w:val="22"/>
          <w:szCs w:val="22"/>
          <w:lang w:val="pt-BR"/>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lang w:val="pt-BR"/>
        </w:rPr>
        <w:t>&lt;</w:t>
      </w:r>
      <w:proofErr w:type="spellStart"/>
      <w:r w:rsidRPr="00040075">
        <w:rPr>
          <w:rFonts w:ascii="Garamond" w:hAnsi="Garamond" w:cs="Times New Roman"/>
          <w:w w:val="90"/>
          <w:sz w:val="22"/>
          <w:szCs w:val="22"/>
          <w:lang w:val="pt-BR"/>
        </w:rPr>
        <w:t>monogr</w:t>
      </w:r>
      <w:proofErr w:type="spellEnd"/>
      <w:r w:rsidRPr="00040075">
        <w:rPr>
          <w:rFonts w:ascii="Garamond" w:hAnsi="Garamond" w:cs="Times New Roman"/>
          <w:w w:val="90"/>
          <w:sz w:val="22"/>
          <w:szCs w:val="22"/>
          <w:lang w:val="pt-BR"/>
        </w:rPr>
        <w:t>&gt;</w:t>
      </w:r>
    </w:p>
    <w:p w14:paraId="28141030" w14:textId="77777777" w:rsidR="00040075" w:rsidRPr="00040075" w:rsidRDefault="00040075" w:rsidP="00040075">
      <w:pPr>
        <w:spacing w:after="0" w:line="240" w:lineRule="auto"/>
        <w:jc w:val="both"/>
        <w:rPr>
          <w:rFonts w:ascii="Garamond" w:hAnsi="Garamond" w:cs="Times New Roman"/>
          <w:w w:val="90"/>
          <w:sz w:val="22"/>
          <w:szCs w:val="22"/>
          <w:lang w:val="pt-BR"/>
        </w:rPr>
      </w:pPr>
      <w:r w:rsidRPr="00040075">
        <w:rPr>
          <w:rFonts w:ascii="Garamond" w:hAnsi="Garamond" w:cs="Times New Roman"/>
          <w:w w:val="90"/>
          <w:sz w:val="22"/>
          <w:szCs w:val="22"/>
          <w:lang w:val="pt-BR"/>
        </w:rPr>
        <w:t>      &lt;</w:t>
      </w:r>
      <w:proofErr w:type="spellStart"/>
      <w:r w:rsidRPr="00040075">
        <w:rPr>
          <w:rFonts w:ascii="Garamond" w:hAnsi="Garamond" w:cs="Times New Roman"/>
          <w:w w:val="90"/>
          <w:sz w:val="22"/>
          <w:szCs w:val="22"/>
          <w:lang w:val="pt-BR"/>
        </w:rPr>
        <w:t>title</w:t>
      </w:r>
      <w:proofErr w:type="spellEnd"/>
      <w:r w:rsidRPr="00040075">
        <w:rPr>
          <w:rFonts w:ascii="Garamond" w:hAnsi="Garamond" w:cs="Times New Roman"/>
          <w:w w:val="90"/>
          <w:sz w:val="22"/>
          <w:szCs w:val="22"/>
          <w:lang w:val="pt-BR"/>
        </w:rPr>
        <w:t xml:space="preserve"> </w:t>
      </w:r>
      <w:proofErr w:type="spellStart"/>
      <w:r w:rsidRPr="00040075">
        <w:rPr>
          <w:rFonts w:ascii="Garamond" w:hAnsi="Garamond" w:cs="Times New Roman"/>
          <w:w w:val="90"/>
          <w:sz w:val="22"/>
          <w:szCs w:val="22"/>
          <w:lang w:val="pt-BR"/>
        </w:rPr>
        <w:t>level</w:t>
      </w:r>
      <w:proofErr w:type="spellEnd"/>
      <w:r w:rsidRPr="00040075">
        <w:rPr>
          <w:rFonts w:ascii="Garamond" w:hAnsi="Garamond" w:cs="Times New Roman"/>
          <w:w w:val="90"/>
          <w:sz w:val="22"/>
          <w:szCs w:val="22"/>
          <w:lang w:val="pt-BR"/>
        </w:rPr>
        <w:t xml:space="preserve">="m"&gt;Nova Vulgata. </w:t>
      </w:r>
      <w:proofErr w:type="spellStart"/>
      <w:r w:rsidRPr="00040075">
        <w:rPr>
          <w:rFonts w:ascii="Garamond" w:hAnsi="Garamond" w:cs="Times New Roman"/>
          <w:w w:val="90"/>
          <w:sz w:val="22"/>
          <w:szCs w:val="22"/>
          <w:lang w:val="pt-BR"/>
        </w:rPr>
        <w:t>Bibliorum</w:t>
      </w:r>
      <w:proofErr w:type="spellEnd"/>
      <w:r w:rsidRPr="00040075">
        <w:rPr>
          <w:rFonts w:ascii="Garamond" w:hAnsi="Garamond" w:cs="Times New Roman"/>
          <w:w w:val="90"/>
          <w:sz w:val="22"/>
          <w:szCs w:val="22"/>
          <w:lang w:val="pt-BR"/>
        </w:rPr>
        <w:t xml:space="preserve"> </w:t>
      </w:r>
      <w:proofErr w:type="spellStart"/>
      <w:r w:rsidRPr="00040075">
        <w:rPr>
          <w:rFonts w:ascii="Garamond" w:hAnsi="Garamond" w:cs="Times New Roman"/>
          <w:w w:val="90"/>
          <w:sz w:val="22"/>
          <w:szCs w:val="22"/>
          <w:lang w:val="pt-BR"/>
        </w:rPr>
        <w:t>Sacrorum</w:t>
      </w:r>
      <w:proofErr w:type="spellEnd"/>
      <w:r w:rsidRPr="00040075">
        <w:rPr>
          <w:rFonts w:ascii="Garamond" w:hAnsi="Garamond" w:cs="Times New Roman"/>
          <w:w w:val="90"/>
          <w:sz w:val="22"/>
          <w:szCs w:val="22"/>
          <w:lang w:val="pt-BR"/>
        </w:rPr>
        <w:t xml:space="preserve"> </w:t>
      </w:r>
      <w:proofErr w:type="spellStart"/>
      <w:r w:rsidRPr="00040075">
        <w:rPr>
          <w:rFonts w:ascii="Garamond" w:hAnsi="Garamond" w:cs="Times New Roman"/>
          <w:w w:val="90"/>
          <w:sz w:val="22"/>
          <w:szCs w:val="22"/>
          <w:lang w:val="pt-BR"/>
        </w:rPr>
        <w:t>Editio</w:t>
      </w:r>
      <w:proofErr w:type="spellEnd"/>
      <w:r w:rsidRPr="00040075">
        <w:rPr>
          <w:rFonts w:ascii="Garamond" w:hAnsi="Garamond" w:cs="Times New Roman"/>
          <w:w w:val="90"/>
          <w:sz w:val="22"/>
          <w:szCs w:val="22"/>
          <w:lang w:val="pt-BR"/>
        </w:rPr>
        <w:t>&lt;/</w:t>
      </w:r>
      <w:proofErr w:type="spellStart"/>
      <w:r w:rsidRPr="00040075">
        <w:rPr>
          <w:rFonts w:ascii="Garamond" w:hAnsi="Garamond" w:cs="Times New Roman"/>
          <w:w w:val="90"/>
          <w:sz w:val="22"/>
          <w:szCs w:val="22"/>
          <w:lang w:val="pt-BR"/>
        </w:rPr>
        <w:t>title</w:t>
      </w:r>
      <w:proofErr w:type="spellEnd"/>
      <w:r w:rsidRPr="00040075">
        <w:rPr>
          <w:rFonts w:ascii="Garamond" w:hAnsi="Garamond" w:cs="Times New Roman"/>
          <w:w w:val="90"/>
          <w:sz w:val="22"/>
          <w:szCs w:val="22"/>
          <w:lang w:val="pt-BR"/>
        </w:rPr>
        <w:t>&gt;</w:t>
      </w:r>
    </w:p>
    <w:p w14:paraId="24BDBA76" w14:textId="77777777" w:rsidR="00040075" w:rsidRPr="00040075" w:rsidRDefault="00040075" w:rsidP="00040075">
      <w:pPr>
        <w:spacing w:after="0" w:line="240" w:lineRule="auto"/>
        <w:jc w:val="both"/>
        <w:rPr>
          <w:rFonts w:ascii="Garamond" w:hAnsi="Garamond" w:cs="Times New Roman"/>
          <w:w w:val="90"/>
          <w:sz w:val="22"/>
          <w:szCs w:val="22"/>
          <w:lang w:val="pt-BR"/>
        </w:rPr>
      </w:pPr>
      <w:r w:rsidRPr="00040075">
        <w:rPr>
          <w:rFonts w:ascii="Garamond" w:hAnsi="Garamond" w:cs="Times New Roman"/>
          <w:w w:val="90"/>
          <w:sz w:val="22"/>
          <w:szCs w:val="22"/>
          <w:lang w:val="pt-BR"/>
        </w:rPr>
        <w:t>      &lt;</w:t>
      </w:r>
      <w:proofErr w:type="spellStart"/>
      <w:r w:rsidRPr="00040075">
        <w:rPr>
          <w:rFonts w:ascii="Garamond" w:hAnsi="Garamond" w:cs="Times New Roman"/>
          <w:w w:val="90"/>
          <w:sz w:val="22"/>
          <w:szCs w:val="22"/>
          <w:lang w:val="pt-BR"/>
        </w:rPr>
        <w:t>imprint</w:t>
      </w:r>
      <w:proofErr w:type="spellEnd"/>
      <w:r w:rsidRPr="00040075">
        <w:rPr>
          <w:rFonts w:ascii="Garamond" w:hAnsi="Garamond" w:cs="Times New Roman"/>
          <w:w w:val="90"/>
          <w:sz w:val="22"/>
          <w:szCs w:val="22"/>
          <w:lang w:val="pt-BR"/>
        </w:rPr>
        <w:t>&gt;</w:t>
      </w:r>
    </w:p>
    <w:p w14:paraId="1DA6FD1D"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pt-BR"/>
        </w:rPr>
        <w:t xml:space="preserve">        </w:t>
      </w:r>
      <w:r w:rsidRPr="00040075">
        <w:rPr>
          <w:rFonts w:ascii="Garamond" w:hAnsi="Garamond" w:cs="Times New Roman"/>
          <w:w w:val="90"/>
          <w:sz w:val="22"/>
          <w:szCs w:val="22"/>
          <w:lang w:val="en-US"/>
        </w:rPr>
        <w:t>&lt;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 xml:space="preserve">&gt;Civitatis </w:t>
      </w:r>
      <w:proofErr w:type="spellStart"/>
      <w:r w:rsidRPr="00040075">
        <w:rPr>
          <w:rFonts w:ascii="Garamond" w:hAnsi="Garamond" w:cs="Times New Roman"/>
          <w:w w:val="90"/>
          <w:sz w:val="22"/>
          <w:szCs w:val="22"/>
          <w:lang w:val="en-US"/>
        </w:rPr>
        <w:t>Vaticanae</w:t>
      </w:r>
      <w:proofErr w:type="spellEnd"/>
      <w:r w:rsidRPr="00040075">
        <w:rPr>
          <w:rFonts w:ascii="Garamond" w:hAnsi="Garamond" w:cs="Times New Roman"/>
          <w:w w:val="90"/>
          <w:sz w:val="22"/>
          <w:szCs w:val="22"/>
          <w:lang w:val="en-US"/>
        </w:rPr>
        <w:t>&lt;/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w:t>
      </w:r>
    </w:p>
    <w:p w14:paraId="2A48F683"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&lt;publisher&gt;</w:t>
      </w:r>
      <w:proofErr w:type="spellStart"/>
      <w:r w:rsidRPr="00040075">
        <w:rPr>
          <w:rFonts w:ascii="Garamond" w:hAnsi="Garamond" w:cs="Times New Roman"/>
          <w:w w:val="90"/>
          <w:sz w:val="22"/>
          <w:szCs w:val="22"/>
          <w:lang w:val="en-US"/>
        </w:rPr>
        <w:t>Libreria</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Editrice</w:t>
      </w:r>
      <w:proofErr w:type="spellEnd"/>
      <w:r w:rsidRPr="00040075">
        <w:rPr>
          <w:rFonts w:ascii="Garamond" w:hAnsi="Garamond" w:cs="Times New Roman"/>
          <w:w w:val="90"/>
          <w:sz w:val="22"/>
          <w:szCs w:val="22"/>
          <w:lang w:val="en-US"/>
        </w:rPr>
        <w:t xml:space="preserve"> Vaticana&lt;/publisher&gt;</w:t>
      </w:r>
    </w:p>
    <w:p w14:paraId="4C25C32D"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&lt;date when="1979"/&gt;</w:t>
      </w:r>
    </w:p>
    <w:p w14:paraId="5FBD690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0073A0B8"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6EE95E86"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&gt;</w:t>
      </w:r>
    </w:p>
    <w:p w14:paraId="09DC36EA" w14:textId="77777777" w:rsidR="00040075" w:rsidRPr="00040075" w:rsidRDefault="00040075" w:rsidP="00040075">
      <w:pPr>
        <w:spacing w:after="0" w:line="240" w:lineRule="auto"/>
        <w:jc w:val="both"/>
        <w:rPr>
          <w:rFonts w:ascii="Garamond" w:hAnsi="Garamond" w:cs="Times New Roman"/>
          <w:w w:val="90"/>
          <w:sz w:val="22"/>
          <w:szCs w:val="22"/>
          <w:lang w:val="en-US"/>
        </w:rPr>
      </w:pPr>
    </w:p>
    <w:p w14:paraId="6033742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xml:id</w:t>
      </w:r>
      <w:proofErr w:type="spellEnd"/>
      <w:r w:rsidRPr="00040075">
        <w:rPr>
          <w:rFonts w:ascii="Garamond" w:hAnsi="Garamond" w:cs="Times New Roman"/>
          <w:w w:val="90"/>
          <w:sz w:val="22"/>
          <w:szCs w:val="22"/>
          <w:lang w:val="en-US"/>
        </w:rPr>
        <w:t>="lit-</w:t>
      </w:r>
      <w:proofErr w:type="spellStart"/>
      <w:r w:rsidRPr="00040075">
        <w:rPr>
          <w:rFonts w:ascii="Garamond" w:hAnsi="Garamond" w:cs="Times New Roman"/>
          <w:w w:val="90"/>
          <w:sz w:val="22"/>
          <w:szCs w:val="22"/>
          <w:lang w:val="en-US"/>
        </w:rPr>
        <w:t>missale</w:t>
      </w:r>
      <w:proofErr w:type="spellEnd"/>
      <w:r w:rsidRPr="00040075">
        <w:rPr>
          <w:rFonts w:ascii="Garamond" w:hAnsi="Garamond" w:cs="Times New Roman"/>
          <w:w w:val="90"/>
          <w:sz w:val="22"/>
          <w:szCs w:val="22"/>
          <w:lang w:val="en-US"/>
        </w:rPr>
        <w:t>"&gt;</w:t>
      </w:r>
    </w:p>
    <w:p w14:paraId="30FC6233"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5D500A6E"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&lt;title&gt;</w:t>
      </w:r>
      <w:proofErr w:type="spellStart"/>
      <w:r w:rsidRPr="00040075">
        <w:rPr>
          <w:rFonts w:ascii="Garamond" w:hAnsi="Garamond" w:cs="Times New Roman"/>
          <w:w w:val="90"/>
          <w:sz w:val="22"/>
          <w:szCs w:val="22"/>
          <w:lang w:val="en-US"/>
        </w:rPr>
        <w:t>Missale</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Romanum</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Editio</w:t>
      </w:r>
      <w:proofErr w:type="spellEnd"/>
      <w:r w:rsidRPr="00040075">
        <w:rPr>
          <w:rFonts w:ascii="Garamond" w:hAnsi="Garamond" w:cs="Times New Roman"/>
          <w:w w:val="90"/>
          <w:sz w:val="22"/>
          <w:szCs w:val="22"/>
          <w:lang w:val="en-US"/>
        </w:rPr>
        <w:t xml:space="preserve"> typica tertia&lt;/title&gt;</w:t>
      </w:r>
    </w:p>
    <w:p w14:paraId="62ACF7E0" w14:textId="77777777" w:rsidR="00040075" w:rsidRPr="00040075" w:rsidRDefault="00040075" w:rsidP="00040075">
      <w:pPr>
        <w:spacing w:after="0" w:line="240" w:lineRule="auto"/>
        <w:jc w:val="both"/>
        <w:rPr>
          <w:rFonts w:ascii="Garamond" w:hAnsi="Garamond" w:cs="Times New Roman"/>
          <w:w w:val="90"/>
          <w:sz w:val="22"/>
          <w:szCs w:val="22"/>
          <w:lang w:val="fr-FR"/>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lang w:val="fr-FR"/>
        </w:rPr>
        <w:t>&lt;</w:t>
      </w:r>
      <w:proofErr w:type="spellStart"/>
      <w:r w:rsidRPr="00040075">
        <w:rPr>
          <w:rFonts w:ascii="Garamond" w:hAnsi="Garamond" w:cs="Times New Roman"/>
          <w:w w:val="90"/>
          <w:sz w:val="22"/>
          <w:szCs w:val="22"/>
          <w:lang w:val="fr-FR"/>
        </w:rPr>
        <w:t>imprint</w:t>
      </w:r>
      <w:proofErr w:type="spellEnd"/>
      <w:r w:rsidRPr="00040075">
        <w:rPr>
          <w:rFonts w:ascii="Garamond" w:hAnsi="Garamond" w:cs="Times New Roman"/>
          <w:w w:val="90"/>
          <w:sz w:val="22"/>
          <w:szCs w:val="22"/>
          <w:lang w:val="fr-FR"/>
        </w:rPr>
        <w:t>&gt;</w:t>
      </w:r>
    </w:p>
    <w:p w14:paraId="20AE2504" w14:textId="77777777" w:rsidR="00040075" w:rsidRPr="00040075" w:rsidRDefault="00040075" w:rsidP="00040075">
      <w:pPr>
        <w:spacing w:after="0" w:line="240" w:lineRule="auto"/>
        <w:jc w:val="both"/>
        <w:rPr>
          <w:rFonts w:ascii="Garamond" w:hAnsi="Garamond" w:cs="Times New Roman"/>
          <w:w w:val="90"/>
          <w:sz w:val="22"/>
          <w:szCs w:val="22"/>
          <w:lang w:val="fr-FR"/>
        </w:rPr>
      </w:pPr>
      <w:r w:rsidRPr="00040075">
        <w:rPr>
          <w:rFonts w:ascii="Garamond" w:hAnsi="Garamond" w:cs="Times New Roman"/>
          <w:w w:val="90"/>
          <w:sz w:val="22"/>
          <w:szCs w:val="22"/>
          <w:lang w:val="fr-FR"/>
        </w:rPr>
        <w:t>        &lt;</w:t>
      </w:r>
      <w:proofErr w:type="spellStart"/>
      <w:r w:rsidRPr="00040075">
        <w:rPr>
          <w:rFonts w:ascii="Garamond" w:hAnsi="Garamond" w:cs="Times New Roman"/>
          <w:w w:val="90"/>
          <w:sz w:val="22"/>
          <w:szCs w:val="22"/>
          <w:lang w:val="fr-FR"/>
        </w:rPr>
        <w:t>pubPlace</w:t>
      </w:r>
      <w:proofErr w:type="spellEnd"/>
      <w:r w:rsidRPr="00040075">
        <w:rPr>
          <w:rFonts w:ascii="Garamond" w:hAnsi="Garamond" w:cs="Times New Roman"/>
          <w:w w:val="90"/>
          <w:sz w:val="22"/>
          <w:szCs w:val="22"/>
          <w:lang w:val="fr-FR"/>
        </w:rPr>
        <w:t>&gt;</w:t>
      </w:r>
      <w:proofErr w:type="spellStart"/>
      <w:r w:rsidRPr="00040075">
        <w:rPr>
          <w:rFonts w:ascii="Garamond" w:hAnsi="Garamond" w:cs="Times New Roman"/>
          <w:w w:val="90"/>
          <w:sz w:val="22"/>
          <w:szCs w:val="22"/>
          <w:lang w:val="fr-FR"/>
        </w:rPr>
        <w:t>Civitatis</w:t>
      </w:r>
      <w:proofErr w:type="spellEnd"/>
      <w:r w:rsidRPr="00040075">
        <w:rPr>
          <w:rFonts w:ascii="Garamond" w:hAnsi="Garamond" w:cs="Times New Roman"/>
          <w:w w:val="90"/>
          <w:sz w:val="22"/>
          <w:szCs w:val="22"/>
          <w:lang w:val="fr-FR"/>
        </w:rPr>
        <w:t xml:space="preserve"> </w:t>
      </w:r>
      <w:proofErr w:type="spellStart"/>
      <w:r w:rsidRPr="00040075">
        <w:rPr>
          <w:rFonts w:ascii="Garamond" w:hAnsi="Garamond" w:cs="Times New Roman"/>
          <w:w w:val="90"/>
          <w:sz w:val="22"/>
          <w:szCs w:val="22"/>
          <w:lang w:val="fr-FR"/>
        </w:rPr>
        <w:t>Vaticanae</w:t>
      </w:r>
      <w:proofErr w:type="spellEnd"/>
      <w:r w:rsidRPr="00040075">
        <w:rPr>
          <w:rFonts w:ascii="Garamond" w:hAnsi="Garamond" w:cs="Times New Roman"/>
          <w:w w:val="90"/>
          <w:sz w:val="22"/>
          <w:szCs w:val="22"/>
          <w:lang w:val="fr-FR"/>
        </w:rPr>
        <w:t>&lt;/</w:t>
      </w:r>
      <w:proofErr w:type="spellStart"/>
      <w:r w:rsidRPr="00040075">
        <w:rPr>
          <w:rFonts w:ascii="Garamond" w:hAnsi="Garamond" w:cs="Times New Roman"/>
          <w:w w:val="90"/>
          <w:sz w:val="22"/>
          <w:szCs w:val="22"/>
          <w:lang w:val="fr-FR"/>
        </w:rPr>
        <w:t>pubPlace</w:t>
      </w:r>
      <w:proofErr w:type="spellEnd"/>
      <w:r w:rsidRPr="00040075">
        <w:rPr>
          <w:rFonts w:ascii="Garamond" w:hAnsi="Garamond" w:cs="Times New Roman"/>
          <w:w w:val="90"/>
          <w:sz w:val="22"/>
          <w:szCs w:val="22"/>
          <w:lang w:val="fr-FR"/>
        </w:rPr>
        <w:t>&gt;</w:t>
      </w:r>
    </w:p>
    <w:p w14:paraId="53CEDFB8"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fr-FR"/>
        </w:rPr>
        <w:t xml:space="preserve">        </w:t>
      </w:r>
      <w:r w:rsidRPr="00040075">
        <w:rPr>
          <w:rFonts w:ascii="Garamond" w:hAnsi="Garamond" w:cs="Times New Roman"/>
          <w:w w:val="90"/>
          <w:sz w:val="22"/>
          <w:szCs w:val="22"/>
          <w:lang w:val="en-US"/>
        </w:rPr>
        <w:t>&lt;publisher&gt;</w:t>
      </w:r>
      <w:proofErr w:type="spellStart"/>
      <w:r w:rsidRPr="00040075">
        <w:rPr>
          <w:rFonts w:ascii="Garamond" w:hAnsi="Garamond" w:cs="Times New Roman"/>
          <w:w w:val="90"/>
          <w:sz w:val="22"/>
          <w:szCs w:val="22"/>
          <w:lang w:val="en-US"/>
        </w:rPr>
        <w:t>Typis</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Polyglottis</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Vaticanis</w:t>
      </w:r>
      <w:proofErr w:type="spellEnd"/>
      <w:r w:rsidRPr="00040075">
        <w:rPr>
          <w:rFonts w:ascii="Garamond" w:hAnsi="Garamond" w:cs="Times New Roman"/>
          <w:w w:val="90"/>
          <w:sz w:val="22"/>
          <w:szCs w:val="22"/>
          <w:lang w:val="en-US"/>
        </w:rPr>
        <w:t>&lt;/publisher&gt;</w:t>
      </w:r>
    </w:p>
    <w:p w14:paraId="42698ACF"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&lt;date when="2002"/&gt;</w:t>
      </w:r>
    </w:p>
    <w:p w14:paraId="65FEEF6E"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00342CB3"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6CA38B6B"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&gt;</w:t>
      </w:r>
    </w:p>
    <w:p w14:paraId="59287125" w14:textId="77777777" w:rsidR="00040075" w:rsidRPr="00040075" w:rsidRDefault="00040075" w:rsidP="00040075">
      <w:pPr>
        <w:spacing w:after="0" w:line="240" w:lineRule="auto"/>
        <w:jc w:val="both"/>
        <w:rPr>
          <w:rFonts w:ascii="Garamond" w:hAnsi="Garamond" w:cs="Times New Roman"/>
          <w:w w:val="90"/>
          <w:sz w:val="22"/>
          <w:szCs w:val="22"/>
          <w:lang w:val="en-US"/>
        </w:rPr>
      </w:pPr>
    </w:p>
    <w:p w14:paraId="7F89889B"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xml:space="preserve">  &lt;!-- </w:t>
      </w:r>
      <w:proofErr w:type="spellStart"/>
      <w:r w:rsidRPr="00040075">
        <w:rPr>
          <w:rFonts w:ascii="Garamond" w:hAnsi="Garamond" w:cs="Times New Roman"/>
          <w:w w:val="90"/>
          <w:sz w:val="22"/>
          <w:szCs w:val="22"/>
          <w:lang w:val="en-US"/>
        </w:rPr>
        <w:t>Patristica</w:t>
      </w:r>
      <w:proofErr w:type="spellEnd"/>
      <w:r w:rsidRPr="00040075">
        <w:rPr>
          <w:rFonts w:ascii="Garamond" w:hAnsi="Garamond" w:cs="Times New Roman"/>
          <w:w w:val="90"/>
          <w:sz w:val="22"/>
          <w:szCs w:val="22"/>
          <w:lang w:val="en-US"/>
        </w:rPr>
        <w:t xml:space="preserve"> --&gt;</w:t>
      </w:r>
    </w:p>
    <w:p w14:paraId="5A4A9F4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xml:id</w:t>
      </w:r>
      <w:proofErr w:type="spellEnd"/>
      <w:r w:rsidRPr="00040075">
        <w:rPr>
          <w:rFonts w:ascii="Garamond" w:hAnsi="Garamond" w:cs="Times New Roman"/>
          <w:w w:val="90"/>
          <w:sz w:val="22"/>
          <w:szCs w:val="22"/>
          <w:lang w:val="en-US"/>
        </w:rPr>
        <w:t>="pat-</w:t>
      </w:r>
      <w:proofErr w:type="spellStart"/>
      <w:r w:rsidRPr="00040075">
        <w:rPr>
          <w:rFonts w:ascii="Garamond" w:hAnsi="Garamond" w:cs="Times New Roman"/>
          <w:w w:val="90"/>
          <w:sz w:val="22"/>
          <w:szCs w:val="22"/>
          <w:lang w:val="en-US"/>
        </w:rPr>
        <w:t>ignatius</w:t>
      </w:r>
      <w:proofErr w:type="spellEnd"/>
      <w:r w:rsidRPr="00040075">
        <w:rPr>
          <w:rFonts w:ascii="Garamond" w:hAnsi="Garamond" w:cs="Times New Roman"/>
          <w:w w:val="90"/>
          <w:sz w:val="22"/>
          <w:szCs w:val="22"/>
          <w:lang w:val="en-US"/>
        </w:rPr>
        <w:t>"&gt;</w:t>
      </w:r>
    </w:p>
    <w:p w14:paraId="7BCDB2D2"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1D52136F"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xml:space="preserve">      &lt;author&gt;Ignatius </w:t>
      </w:r>
      <w:proofErr w:type="spellStart"/>
      <w:r w:rsidRPr="00040075">
        <w:rPr>
          <w:rFonts w:ascii="Garamond" w:hAnsi="Garamond" w:cs="Times New Roman"/>
          <w:w w:val="90"/>
          <w:sz w:val="22"/>
          <w:szCs w:val="22"/>
          <w:lang w:val="en-US"/>
        </w:rPr>
        <w:t>Antiochenus</w:t>
      </w:r>
      <w:proofErr w:type="spellEnd"/>
      <w:r w:rsidRPr="00040075">
        <w:rPr>
          <w:rFonts w:ascii="Garamond" w:hAnsi="Garamond" w:cs="Times New Roman"/>
          <w:w w:val="90"/>
          <w:sz w:val="22"/>
          <w:szCs w:val="22"/>
          <w:lang w:val="en-US"/>
        </w:rPr>
        <w:t>&lt;/author&gt;</w:t>
      </w:r>
    </w:p>
    <w:p w14:paraId="70C04796"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&lt;title&gt;</w:t>
      </w:r>
      <w:proofErr w:type="spellStart"/>
      <w:r w:rsidRPr="00040075">
        <w:rPr>
          <w:rFonts w:ascii="Garamond" w:hAnsi="Garamond" w:cs="Times New Roman"/>
          <w:w w:val="90"/>
          <w:sz w:val="22"/>
          <w:szCs w:val="22"/>
          <w:lang w:val="en-US"/>
        </w:rPr>
        <w:t>Epistula</w:t>
      </w:r>
      <w:proofErr w:type="spellEnd"/>
      <w:r w:rsidRPr="00040075">
        <w:rPr>
          <w:rFonts w:ascii="Garamond" w:hAnsi="Garamond" w:cs="Times New Roman"/>
          <w:w w:val="90"/>
          <w:sz w:val="22"/>
          <w:szCs w:val="22"/>
          <w:lang w:val="en-US"/>
        </w:rPr>
        <w:t xml:space="preserve"> ad Romanos&lt;/title&gt;</w:t>
      </w:r>
    </w:p>
    <w:p w14:paraId="1B874386" w14:textId="77777777" w:rsidR="00040075" w:rsidRPr="00040075" w:rsidRDefault="00040075" w:rsidP="00040075">
      <w:pPr>
        <w:spacing w:after="0" w:line="240" w:lineRule="auto"/>
        <w:jc w:val="both"/>
        <w:rPr>
          <w:rFonts w:ascii="Garamond" w:hAnsi="Garamond" w:cs="Times New Roman"/>
          <w:w w:val="90"/>
          <w:sz w:val="22"/>
          <w:szCs w:val="22"/>
          <w:lang w:val="pt-BR"/>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lang w:val="pt-BR"/>
        </w:rPr>
        <w:t>&lt;editor&gt;F.X. Funk&lt;/editor&gt;</w:t>
      </w:r>
    </w:p>
    <w:p w14:paraId="2F36333D" w14:textId="77777777" w:rsidR="00040075" w:rsidRPr="00040075" w:rsidRDefault="00040075" w:rsidP="00040075">
      <w:pPr>
        <w:spacing w:after="0" w:line="240" w:lineRule="auto"/>
        <w:jc w:val="both"/>
        <w:rPr>
          <w:rFonts w:ascii="Garamond" w:hAnsi="Garamond" w:cs="Times New Roman"/>
          <w:w w:val="90"/>
          <w:sz w:val="22"/>
          <w:szCs w:val="22"/>
          <w:lang w:val="pt-BR"/>
        </w:rPr>
      </w:pPr>
      <w:r w:rsidRPr="00040075">
        <w:rPr>
          <w:rFonts w:ascii="Garamond" w:hAnsi="Garamond" w:cs="Times New Roman"/>
          <w:w w:val="90"/>
          <w:sz w:val="22"/>
          <w:szCs w:val="22"/>
          <w:lang w:val="pt-BR"/>
        </w:rPr>
        <w:t>      &lt;</w:t>
      </w:r>
      <w:proofErr w:type="spellStart"/>
      <w:r w:rsidRPr="00040075">
        <w:rPr>
          <w:rFonts w:ascii="Garamond" w:hAnsi="Garamond" w:cs="Times New Roman"/>
          <w:w w:val="90"/>
          <w:sz w:val="22"/>
          <w:szCs w:val="22"/>
          <w:lang w:val="pt-BR"/>
        </w:rPr>
        <w:t>imprint</w:t>
      </w:r>
      <w:proofErr w:type="spellEnd"/>
      <w:r w:rsidRPr="00040075">
        <w:rPr>
          <w:rFonts w:ascii="Garamond" w:hAnsi="Garamond" w:cs="Times New Roman"/>
          <w:w w:val="90"/>
          <w:sz w:val="22"/>
          <w:szCs w:val="22"/>
          <w:lang w:val="pt-BR"/>
        </w:rPr>
        <w:t>&gt;</w:t>
      </w:r>
    </w:p>
    <w:p w14:paraId="4D58708B"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pt-BR"/>
        </w:rPr>
        <w:t xml:space="preserve">        </w:t>
      </w:r>
      <w:r w:rsidRPr="00040075">
        <w:rPr>
          <w:rFonts w:ascii="Garamond" w:hAnsi="Garamond" w:cs="Times New Roman"/>
          <w:w w:val="90"/>
          <w:sz w:val="22"/>
          <w:szCs w:val="22"/>
          <w:lang w:val="en-US"/>
        </w:rPr>
        <w:t>&lt;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&gt;Tübingen&lt;/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w:t>
      </w:r>
    </w:p>
    <w:p w14:paraId="54E265F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&lt;publisher&gt;Mohr&lt;/publisher&gt;</w:t>
      </w:r>
    </w:p>
    <w:p w14:paraId="0C6F0DB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&lt;date when="1901"/&gt;</w:t>
      </w:r>
    </w:p>
    <w:p w14:paraId="1B6E4D3F"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719637F6"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2AEDBC8C"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&gt;</w:t>
      </w:r>
    </w:p>
    <w:p w14:paraId="7D671B26" w14:textId="77777777" w:rsidR="00040075" w:rsidRPr="00040075" w:rsidRDefault="00040075" w:rsidP="00040075">
      <w:pPr>
        <w:spacing w:after="0" w:line="240" w:lineRule="auto"/>
        <w:jc w:val="both"/>
        <w:rPr>
          <w:rFonts w:ascii="Garamond" w:hAnsi="Garamond" w:cs="Times New Roman"/>
          <w:w w:val="90"/>
          <w:sz w:val="22"/>
          <w:szCs w:val="22"/>
          <w:lang w:val="en-US"/>
        </w:rPr>
      </w:pPr>
    </w:p>
    <w:p w14:paraId="77898E44"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xml:id</w:t>
      </w:r>
      <w:proofErr w:type="spellEnd"/>
      <w:r w:rsidRPr="00040075">
        <w:rPr>
          <w:rFonts w:ascii="Garamond" w:hAnsi="Garamond" w:cs="Times New Roman"/>
          <w:w w:val="90"/>
          <w:sz w:val="22"/>
          <w:szCs w:val="22"/>
          <w:lang w:val="en-US"/>
        </w:rPr>
        <w:t>="pat-</w:t>
      </w:r>
      <w:proofErr w:type="spellStart"/>
      <w:r w:rsidRPr="00040075">
        <w:rPr>
          <w:rFonts w:ascii="Garamond" w:hAnsi="Garamond" w:cs="Times New Roman"/>
          <w:w w:val="90"/>
          <w:sz w:val="22"/>
          <w:szCs w:val="22"/>
          <w:lang w:val="en-US"/>
        </w:rPr>
        <w:t>geltrude</w:t>
      </w:r>
      <w:proofErr w:type="spellEnd"/>
      <w:r w:rsidRPr="00040075">
        <w:rPr>
          <w:rFonts w:ascii="Garamond" w:hAnsi="Garamond" w:cs="Times New Roman"/>
          <w:w w:val="90"/>
          <w:sz w:val="22"/>
          <w:szCs w:val="22"/>
          <w:lang w:val="en-US"/>
        </w:rPr>
        <w:t>"&gt;</w:t>
      </w:r>
    </w:p>
    <w:p w14:paraId="7323C481"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3E36882B"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xml:space="preserve">      &lt;author&gt;Gertrudis </w:t>
      </w:r>
      <w:proofErr w:type="spellStart"/>
      <w:r w:rsidRPr="00040075">
        <w:rPr>
          <w:rFonts w:ascii="Garamond" w:hAnsi="Garamond" w:cs="Times New Roman"/>
          <w:w w:val="90"/>
          <w:sz w:val="22"/>
          <w:szCs w:val="22"/>
          <w:lang w:val="en-US"/>
        </w:rPr>
        <w:t>Helftensis</w:t>
      </w:r>
      <w:proofErr w:type="spellEnd"/>
      <w:r w:rsidRPr="00040075">
        <w:rPr>
          <w:rFonts w:ascii="Garamond" w:hAnsi="Garamond" w:cs="Times New Roman"/>
          <w:w w:val="90"/>
          <w:sz w:val="22"/>
          <w:szCs w:val="22"/>
          <w:lang w:val="en-US"/>
        </w:rPr>
        <w:t>&lt;/author&gt;</w:t>
      </w:r>
    </w:p>
    <w:p w14:paraId="4D12A479"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&lt;title&gt;</w:t>
      </w:r>
      <w:proofErr w:type="spellStart"/>
      <w:r w:rsidRPr="00040075">
        <w:rPr>
          <w:rFonts w:ascii="Garamond" w:hAnsi="Garamond" w:cs="Times New Roman"/>
          <w:w w:val="90"/>
          <w:sz w:val="22"/>
          <w:szCs w:val="22"/>
          <w:lang w:val="en-US"/>
        </w:rPr>
        <w:t>Legatus</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divinae</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pietatis</w:t>
      </w:r>
      <w:proofErr w:type="spellEnd"/>
      <w:r w:rsidRPr="00040075">
        <w:rPr>
          <w:rFonts w:ascii="Garamond" w:hAnsi="Garamond" w:cs="Times New Roman"/>
          <w:w w:val="90"/>
          <w:sz w:val="22"/>
          <w:szCs w:val="22"/>
          <w:lang w:val="en-US"/>
        </w:rPr>
        <w:t>&lt;/title&gt;</w:t>
      </w:r>
    </w:p>
    <w:p w14:paraId="5F3CA167"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3408D864"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&gt;Turnhout&lt;/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w:t>
      </w:r>
    </w:p>
    <w:p w14:paraId="5262445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&lt;publisher&gt;</w:t>
      </w:r>
      <w:proofErr w:type="spellStart"/>
      <w:r w:rsidRPr="00040075">
        <w:rPr>
          <w:rFonts w:ascii="Garamond" w:hAnsi="Garamond" w:cs="Times New Roman"/>
          <w:w w:val="90"/>
          <w:sz w:val="22"/>
          <w:szCs w:val="22"/>
          <w:lang w:val="en-US"/>
        </w:rPr>
        <w:t>Brepols</w:t>
      </w:r>
      <w:proofErr w:type="spellEnd"/>
      <w:r w:rsidRPr="00040075">
        <w:rPr>
          <w:rFonts w:ascii="Garamond" w:hAnsi="Garamond" w:cs="Times New Roman"/>
          <w:w w:val="90"/>
          <w:sz w:val="22"/>
          <w:szCs w:val="22"/>
          <w:lang w:val="en-US"/>
        </w:rPr>
        <w:t>&lt;/publisher&gt;</w:t>
      </w:r>
    </w:p>
    <w:p w14:paraId="1EE50A3D"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&lt;date when="1967"/&gt;</w:t>
      </w:r>
    </w:p>
    <w:p w14:paraId="53C67BF5"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008E4FE2"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6E9B3776"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lastRenderedPageBreak/>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&gt;</w:t>
      </w:r>
    </w:p>
    <w:p w14:paraId="53ABAA12" w14:textId="77777777" w:rsidR="00040075" w:rsidRPr="00040075" w:rsidRDefault="00040075" w:rsidP="00040075">
      <w:pPr>
        <w:spacing w:after="0" w:line="240" w:lineRule="auto"/>
        <w:jc w:val="both"/>
        <w:rPr>
          <w:rFonts w:ascii="Garamond" w:hAnsi="Garamond" w:cs="Times New Roman"/>
          <w:w w:val="90"/>
          <w:sz w:val="22"/>
          <w:szCs w:val="22"/>
          <w:lang w:val="en-US"/>
        </w:rPr>
      </w:pPr>
    </w:p>
    <w:p w14:paraId="7BA851D2" w14:textId="77777777" w:rsidR="00040075" w:rsidRPr="00040075" w:rsidRDefault="00040075" w:rsidP="00040075">
      <w:pPr>
        <w:spacing w:after="0" w:line="240" w:lineRule="auto"/>
        <w:jc w:val="both"/>
        <w:rPr>
          <w:rFonts w:ascii="Garamond" w:hAnsi="Garamond" w:cs="Times New Roman"/>
          <w:w w:val="90"/>
          <w:sz w:val="22"/>
          <w:szCs w:val="22"/>
          <w:lang w:val="pt-BR"/>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lang w:val="pt-BR"/>
        </w:rPr>
        <w:t xml:space="preserve">&lt;!-- </w:t>
      </w:r>
      <w:proofErr w:type="spellStart"/>
      <w:r w:rsidRPr="00040075">
        <w:rPr>
          <w:rFonts w:ascii="Garamond" w:hAnsi="Garamond" w:cs="Times New Roman"/>
          <w:w w:val="90"/>
          <w:sz w:val="22"/>
          <w:szCs w:val="22"/>
          <w:lang w:val="pt-BR"/>
        </w:rPr>
        <w:t>Mistica</w:t>
      </w:r>
      <w:proofErr w:type="spellEnd"/>
      <w:r w:rsidRPr="00040075">
        <w:rPr>
          <w:rFonts w:ascii="Garamond" w:hAnsi="Garamond" w:cs="Times New Roman"/>
          <w:w w:val="90"/>
          <w:sz w:val="22"/>
          <w:szCs w:val="22"/>
          <w:lang w:val="pt-BR"/>
        </w:rPr>
        <w:t xml:space="preserve"> --&gt;</w:t>
      </w:r>
    </w:p>
    <w:p w14:paraId="0357EAF7" w14:textId="77777777" w:rsidR="00040075" w:rsidRPr="00040075" w:rsidRDefault="00040075" w:rsidP="00040075">
      <w:pPr>
        <w:spacing w:after="0" w:line="240" w:lineRule="auto"/>
        <w:jc w:val="both"/>
        <w:rPr>
          <w:rFonts w:ascii="Garamond" w:hAnsi="Garamond" w:cs="Times New Roman"/>
          <w:w w:val="90"/>
          <w:sz w:val="22"/>
          <w:szCs w:val="22"/>
          <w:lang w:val="pt-BR"/>
        </w:rPr>
      </w:pPr>
      <w:r w:rsidRPr="00040075">
        <w:rPr>
          <w:rFonts w:ascii="Garamond" w:hAnsi="Garamond" w:cs="Times New Roman"/>
          <w:w w:val="90"/>
          <w:sz w:val="22"/>
          <w:szCs w:val="22"/>
          <w:lang w:val="pt-BR"/>
        </w:rPr>
        <w:t>  &lt;</w:t>
      </w:r>
      <w:proofErr w:type="spellStart"/>
      <w:r w:rsidRPr="00040075">
        <w:rPr>
          <w:rFonts w:ascii="Garamond" w:hAnsi="Garamond" w:cs="Times New Roman"/>
          <w:w w:val="90"/>
          <w:sz w:val="22"/>
          <w:szCs w:val="22"/>
          <w:lang w:val="pt-BR"/>
        </w:rPr>
        <w:t>biblStruct</w:t>
      </w:r>
      <w:proofErr w:type="spellEnd"/>
      <w:r w:rsidRPr="00040075">
        <w:rPr>
          <w:rFonts w:ascii="Garamond" w:hAnsi="Garamond" w:cs="Times New Roman"/>
          <w:w w:val="90"/>
          <w:sz w:val="22"/>
          <w:szCs w:val="22"/>
          <w:lang w:val="pt-BR"/>
        </w:rPr>
        <w:t xml:space="preserve"> </w:t>
      </w:r>
      <w:proofErr w:type="spellStart"/>
      <w:r w:rsidRPr="00040075">
        <w:rPr>
          <w:rFonts w:ascii="Garamond" w:hAnsi="Garamond" w:cs="Times New Roman"/>
          <w:w w:val="90"/>
          <w:sz w:val="22"/>
          <w:szCs w:val="22"/>
          <w:lang w:val="pt-BR"/>
        </w:rPr>
        <w:t>xml:id</w:t>
      </w:r>
      <w:proofErr w:type="spellEnd"/>
      <w:r w:rsidRPr="00040075">
        <w:rPr>
          <w:rFonts w:ascii="Garamond" w:hAnsi="Garamond" w:cs="Times New Roman"/>
          <w:w w:val="90"/>
          <w:sz w:val="22"/>
          <w:szCs w:val="22"/>
          <w:lang w:val="pt-BR"/>
        </w:rPr>
        <w:t>="</w:t>
      </w:r>
      <w:proofErr w:type="spellStart"/>
      <w:r w:rsidRPr="00040075">
        <w:rPr>
          <w:rFonts w:ascii="Garamond" w:hAnsi="Garamond" w:cs="Times New Roman"/>
          <w:w w:val="90"/>
          <w:sz w:val="22"/>
          <w:szCs w:val="22"/>
          <w:lang w:val="pt-BR"/>
        </w:rPr>
        <w:t>mist-teresa</w:t>
      </w:r>
      <w:proofErr w:type="spellEnd"/>
      <w:r w:rsidRPr="00040075">
        <w:rPr>
          <w:rFonts w:ascii="Garamond" w:hAnsi="Garamond" w:cs="Times New Roman"/>
          <w:w w:val="90"/>
          <w:sz w:val="22"/>
          <w:szCs w:val="22"/>
          <w:lang w:val="pt-BR"/>
        </w:rPr>
        <w:t>"&gt;</w:t>
      </w:r>
    </w:p>
    <w:p w14:paraId="5EDDBB01" w14:textId="77777777" w:rsidR="00040075" w:rsidRPr="00040075" w:rsidRDefault="00040075" w:rsidP="00040075">
      <w:pPr>
        <w:spacing w:after="0" w:line="240" w:lineRule="auto"/>
        <w:jc w:val="both"/>
        <w:rPr>
          <w:rFonts w:ascii="Garamond" w:hAnsi="Garamond" w:cs="Times New Roman"/>
          <w:w w:val="90"/>
          <w:sz w:val="22"/>
          <w:szCs w:val="22"/>
          <w:lang w:val="pt-BR"/>
        </w:rPr>
      </w:pPr>
      <w:r w:rsidRPr="00040075">
        <w:rPr>
          <w:rFonts w:ascii="Garamond" w:hAnsi="Garamond" w:cs="Times New Roman"/>
          <w:w w:val="90"/>
          <w:sz w:val="22"/>
          <w:szCs w:val="22"/>
          <w:lang w:val="pt-BR"/>
        </w:rPr>
        <w:t>    &lt;</w:t>
      </w:r>
      <w:proofErr w:type="spellStart"/>
      <w:r w:rsidRPr="00040075">
        <w:rPr>
          <w:rFonts w:ascii="Garamond" w:hAnsi="Garamond" w:cs="Times New Roman"/>
          <w:w w:val="90"/>
          <w:sz w:val="22"/>
          <w:szCs w:val="22"/>
          <w:lang w:val="pt-BR"/>
        </w:rPr>
        <w:t>monogr</w:t>
      </w:r>
      <w:proofErr w:type="spellEnd"/>
      <w:r w:rsidRPr="00040075">
        <w:rPr>
          <w:rFonts w:ascii="Garamond" w:hAnsi="Garamond" w:cs="Times New Roman"/>
          <w:w w:val="90"/>
          <w:sz w:val="22"/>
          <w:szCs w:val="22"/>
          <w:lang w:val="pt-BR"/>
        </w:rPr>
        <w:t>&gt;</w:t>
      </w:r>
    </w:p>
    <w:p w14:paraId="7B5BF4D2" w14:textId="77777777" w:rsidR="00040075" w:rsidRPr="00040075" w:rsidRDefault="00040075" w:rsidP="00040075">
      <w:pPr>
        <w:spacing w:after="0" w:line="240" w:lineRule="auto"/>
        <w:jc w:val="both"/>
        <w:rPr>
          <w:rFonts w:ascii="Garamond" w:hAnsi="Garamond" w:cs="Times New Roman"/>
          <w:w w:val="90"/>
          <w:sz w:val="22"/>
          <w:szCs w:val="22"/>
          <w:lang w:val="pt-BR"/>
        </w:rPr>
      </w:pPr>
      <w:r w:rsidRPr="00040075">
        <w:rPr>
          <w:rFonts w:ascii="Garamond" w:hAnsi="Garamond" w:cs="Times New Roman"/>
          <w:w w:val="90"/>
          <w:sz w:val="22"/>
          <w:szCs w:val="22"/>
          <w:lang w:val="pt-BR"/>
        </w:rPr>
        <w:t>      &lt;</w:t>
      </w:r>
      <w:proofErr w:type="spellStart"/>
      <w:r w:rsidRPr="00040075">
        <w:rPr>
          <w:rFonts w:ascii="Garamond" w:hAnsi="Garamond" w:cs="Times New Roman"/>
          <w:w w:val="90"/>
          <w:sz w:val="22"/>
          <w:szCs w:val="22"/>
          <w:lang w:val="pt-BR"/>
        </w:rPr>
        <w:t>author</w:t>
      </w:r>
      <w:proofErr w:type="spellEnd"/>
      <w:r w:rsidRPr="00040075">
        <w:rPr>
          <w:rFonts w:ascii="Garamond" w:hAnsi="Garamond" w:cs="Times New Roman"/>
          <w:w w:val="90"/>
          <w:sz w:val="22"/>
          <w:szCs w:val="22"/>
          <w:lang w:val="pt-BR"/>
        </w:rPr>
        <w:t xml:space="preserve">&gt;Teresa de </w:t>
      </w:r>
      <w:proofErr w:type="spellStart"/>
      <w:r w:rsidRPr="00040075">
        <w:rPr>
          <w:rFonts w:ascii="Garamond" w:hAnsi="Garamond" w:cs="Times New Roman"/>
          <w:w w:val="90"/>
          <w:sz w:val="22"/>
          <w:szCs w:val="22"/>
          <w:lang w:val="pt-BR"/>
        </w:rPr>
        <w:t>Jesús</w:t>
      </w:r>
      <w:proofErr w:type="spellEnd"/>
      <w:r w:rsidRPr="00040075">
        <w:rPr>
          <w:rFonts w:ascii="Garamond" w:hAnsi="Garamond" w:cs="Times New Roman"/>
          <w:w w:val="90"/>
          <w:sz w:val="22"/>
          <w:szCs w:val="22"/>
          <w:lang w:val="pt-BR"/>
        </w:rPr>
        <w:t>&lt;/</w:t>
      </w:r>
      <w:proofErr w:type="spellStart"/>
      <w:r w:rsidRPr="00040075">
        <w:rPr>
          <w:rFonts w:ascii="Garamond" w:hAnsi="Garamond" w:cs="Times New Roman"/>
          <w:w w:val="90"/>
          <w:sz w:val="22"/>
          <w:szCs w:val="22"/>
          <w:lang w:val="pt-BR"/>
        </w:rPr>
        <w:t>author</w:t>
      </w:r>
      <w:proofErr w:type="spellEnd"/>
      <w:r w:rsidRPr="00040075">
        <w:rPr>
          <w:rFonts w:ascii="Garamond" w:hAnsi="Garamond" w:cs="Times New Roman"/>
          <w:w w:val="90"/>
          <w:sz w:val="22"/>
          <w:szCs w:val="22"/>
          <w:lang w:val="pt-BR"/>
        </w:rPr>
        <w:t>&gt;</w:t>
      </w:r>
    </w:p>
    <w:p w14:paraId="11CC05DE"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pt-BR"/>
        </w:rPr>
        <w:t xml:space="preserve">      </w:t>
      </w:r>
      <w:r w:rsidRPr="00040075">
        <w:rPr>
          <w:rFonts w:ascii="Garamond" w:hAnsi="Garamond" w:cs="Times New Roman"/>
          <w:w w:val="90"/>
          <w:sz w:val="22"/>
          <w:szCs w:val="22"/>
          <w:lang w:val="en-US"/>
        </w:rPr>
        <w:t>&lt;title&gt;El Castillo Interior&lt;/title&gt;</w:t>
      </w:r>
    </w:p>
    <w:p w14:paraId="5B09C693"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&lt;editor&gt;E. Allison Peers&lt;/editor&gt;</w:t>
      </w:r>
    </w:p>
    <w:p w14:paraId="2113E6B2"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138606B8"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&gt;London&lt;/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w:t>
      </w:r>
    </w:p>
    <w:p w14:paraId="17BC8255"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&lt;publisher&gt;Sheed &amp;amp; Ward&lt;/publisher&gt;</w:t>
      </w:r>
    </w:p>
    <w:p w14:paraId="35E0C747"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&lt;date when="1946"/&gt;</w:t>
      </w:r>
    </w:p>
    <w:p w14:paraId="0B49C4D0"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2810271F"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0EB995A6"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&gt;</w:t>
      </w:r>
    </w:p>
    <w:p w14:paraId="00AEBC6D" w14:textId="77777777" w:rsidR="00040075" w:rsidRPr="00040075" w:rsidRDefault="00040075" w:rsidP="00040075">
      <w:pPr>
        <w:spacing w:after="0" w:line="240" w:lineRule="auto"/>
        <w:jc w:val="both"/>
        <w:rPr>
          <w:rFonts w:ascii="Garamond" w:hAnsi="Garamond" w:cs="Times New Roman"/>
          <w:w w:val="90"/>
          <w:sz w:val="22"/>
          <w:szCs w:val="22"/>
          <w:lang w:val="en-US"/>
        </w:rPr>
      </w:pPr>
    </w:p>
    <w:p w14:paraId="4A7F6123"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rPr>
        <w:t>&lt;</w:t>
      </w:r>
      <w:proofErr w:type="spellStart"/>
      <w:r w:rsidRPr="00040075">
        <w:rPr>
          <w:rFonts w:ascii="Garamond" w:hAnsi="Garamond" w:cs="Times New Roman"/>
          <w:w w:val="90"/>
          <w:sz w:val="22"/>
          <w:szCs w:val="22"/>
        </w:rPr>
        <w:t>biblStruct</w:t>
      </w:r>
      <w:proofErr w:type="spellEnd"/>
      <w:r w:rsidRPr="00040075">
        <w:rPr>
          <w:rFonts w:ascii="Garamond" w:hAnsi="Garamond" w:cs="Times New Roman"/>
          <w:w w:val="90"/>
          <w:sz w:val="22"/>
          <w:szCs w:val="22"/>
        </w:rPr>
        <w:t xml:space="preserve"> </w:t>
      </w:r>
      <w:proofErr w:type="spellStart"/>
      <w:r w:rsidRPr="00040075">
        <w:rPr>
          <w:rFonts w:ascii="Garamond" w:hAnsi="Garamond" w:cs="Times New Roman"/>
          <w:w w:val="90"/>
          <w:sz w:val="22"/>
          <w:szCs w:val="22"/>
        </w:rPr>
        <w:t>xml:id</w:t>
      </w:r>
      <w:proofErr w:type="spellEnd"/>
      <w:r w:rsidRPr="00040075">
        <w:rPr>
          <w:rFonts w:ascii="Garamond" w:hAnsi="Garamond" w:cs="Times New Roman"/>
          <w:w w:val="90"/>
          <w:sz w:val="22"/>
          <w:szCs w:val="22"/>
        </w:rPr>
        <w:t>="</w:t>
      </w:r>
      <w:proofErr w:type="spellStart"/>
      <w:r w:rsidRPr="00040075">
        <w:rPr>
          <w:rFonts w:ascii="Garamond" w:hAnsi="Garamond" w:cs="Times New Roman"/>
          <w:w w:val="90"/>
          <w:sz w:val="22"/>
          <w:szCs w:val="22"/>
        </w:rPr>
        <w:t>mist-giovanni</w:t>
      </w:r>
      <w:proofErr w:type="spellEnd"/>
      <w:r w:rsidRPr="00040075">
        <w:rPr>
          <w:rFonts w:ascii="Garamond" w:hAnsi="Garamond" w:cs="Times New Roman"/>
          <w:w w:val="90"/>
          <w:sz w:val="22"/>
          <w:szCs w:val="22"/>
        </w:rPr>
        <w:t>"&gt;</w:t>
      </w:r>
    </w:p>
    <w:p w14:paraId="13BE56C2"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monogr</w:t>
      </w:r>
      <w:proofErr w:type="spellEnd"/>
      <w:r w:rsidRPr="00040075">
        <w:rPr>
          <w:rFonts w:ascii="Garamond" w:hAnsi="Garamond" w:cs="Times New Roman"/>
          <w:w w:val="90"/>
          <w:sz w:val="22"/>
          <w:szCs w:val="22"/>
        </w:rPr>
        <w:t>&gt;</w:t>
      </w:r>
    </w:p>
    <w:p w14:paraId="081303A8"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rPr>
        <w:t xml:space="preserve">      </w:t>
      </w:r>
      <w:r w:rsidRPr="00040075">
        <w:rPr>
          <w:rFonts w:ascii="Garamond" w:hAnsi="Garamond" w:cs="Times New Roman"/>
          <w:w w:val="90"/>
          <w:sz w:val="22"/>
          <w:szCs w:val="22"/>
          <w:lang w:val="en-US"/>
        </w:rPr>
        <w:t>&lt;author&gt;Joannes a Cruce&lt;/author&gt;</w:t>
      </w:r>
    </w:p>
    <w:p w14:paraId="5C7FF9D4"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xml:space="preserve">      &lt;title&gt;Noche </w:t>
      </w:r>
      <w:proofErr w:type="spellStart"/>
      <w:r w:rsidRPr="00040075">
        <w:rPr>
          <w:rFonts w:ascii="Garamond" w:hAnsi="Garamond" w:cs="Times New Roman"/>
          <w:w w:val="90"/>
          <w:sz w:val="22"/>
          <w:szCs w:val="22"/>
          <w:lang w:val="en-US"/>
        </w:rPr>
        <w:t>oscura</w:t>
      </w:r>
      <w:proofErr w:type="spellEnd"/>
      <w:r w:rsidRPr="00040075">
        <w:rPr>
          <w:rFonts w:ascii="Garamond" w:hAnsi="Garamond" w:cs="Times New Roman"/>
          <w:w w:val="90"/>
          <w:sz w:val="22"/>
          <w:szCs w:val="22"/>
          <w:lang w:val="en-US"/>
        </w:rPr>
        <w:t xml:space="preserve"> / Subida del Monte Carmelo&lt;/title&gt;</w:t>
      </w:r>
    </w:p>
    <w:p w14:paraId="34A023E4"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&lt;editor&gt;L. Ruano de la Iglesia&lt;/editor&gt;</w:t>
      </w:r>
    </w:p>
    <w:p w14:paraId="7E8DAE8D"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1C6E576D"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&gt;Madrid&lt;/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w:t>
      </w:r>
    </w:p>
    <w:p w14:paraId="501CC258"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&lt;publisher&gt;BAC&lt;/publisher&gt;</w:t>
      </w:r>
    </w:p>
    <w:p w14:paraId="7A588A53"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&lt;date when="1980"/&gt;</w:t>
      </w:r>
    </w:p>
    <w:p w14:paraId="31BF829F"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1B02D9F7"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5770A827"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&gt;</w:t>
      </w:r>
    </w:p>
    <w:p w14:paraId="17EFCEB1" w14:textId="77777777" w:rsidR="00040075" w:rsidRPr="00040075" w:rsidRDefault="00040075" w:rsidP="00040075">
      <w:pPr>
        <w:spacing w:after="0" w:line="240" w:lineRule="auto"/>
        <w:jc w:val="both"/>
        <w:rPr>
          <w:rFonts w:ascii="Garamond" w:hAnsi="Garamond" w:cs="Times New Roman"/>
          <w:w w:val="90"/>
          <w:sz w:val="22"/>
          <w:szCs w:val="22"/>
          <w:lang w:val="en-US"/>
        </w:rPr>
      </w:pPr>
    </w:p>
    <w:p w14:paraId="65D90CB4"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xml:id</w:t>
      </w:r>
      <w:proofErr w:type="spellEnd"/>
      <w:r w:rsidRPr="00040075">
        <w:rPr>
          <w:rFonts w:ascii="Garamond" w:hAnsi="Garamond" w:cs="Times New Roman"/>
          <w:w w:val="90"/>
          <w:sz w:val="22"/>
          <w:szCs w:val="22"/>
          <w:lang w:val="en-US"/>
        </w:rPr>
        <w:t>="mist-</w:t>
      </w:r>
      <w:proofErr w:type="spellStart"/>
      <w:r w:rsidRPr="00040075">
        <w:rPr>
          <w:rFonts w:ascii="Garamond" w:hAnsi="Garamond" w:cs="Times New Roman"/>
          <w:w w:val="90"/>
          <w:sz w:val="22"/>
          <w:szCs w:val="22"/>
          <w:lang w:val="en-US"/>
        </w:rPr>
        <w:t>molinos</w:t>
      </w:r>
      <w:proofErr w:type="spellEnd"/>
      <w:r w:rsidRPr="00040075">
        <w:rPr>
          <w:rFonts w:ascii="Garamond" w:hAnsi="Garamond" w:cs="Times New Roman"/>
          <w:w w:val="90"/>
          <w:sz w:val="22"/>
          <w:szCs w:val="22"/>
          <w:lang w:val="en-US"/>
        </w:rPr>
        <w:t>"&gt;</w:t>
      </w:r>
    </w:p>
    <w:p w14:paraId="52C93C44" w14:textId="77777777" w:rsidR="00040075" w:rsidRPr="00040075" w:rsidRDefault="00040075" w:rsidP="00040075">
      <w:pPr>
        <w:spacing w:after="0" w:line="240" w:lineRule="auto"/>
        <w:jc w:val="both"/>
        <w:rPr>
          <w:rFonts w:ascii="Garamond" w:hAnsi="Garamond" w:cs="Times New Roman"/>
          <w:w w:val="90"/>
          <w:sz w:val="22"/>
          <w:szCs w:val="22"/>
          <w:lang w:val="pt-BR"/>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lang w:val="pt-BR"/>
        </w:rPr>
        <w:t>&lt;</w:t>
      </w:r>
      <w:proofErr w:type="spellStart"/>
      <w:r w:rsidRPr="00040075">
        <w:rPr>
          <w:rFonts w:ascii="Garamond" w:hAnsi="Garamond" w:cs="Times New Roman"/>
          <w:w w:val="90"/>
          <w:sz w:val="22"/>
          <w:szCs w:val="22"/>
          <w:lang w:val="pt-BR"/>
        </w:rPr>
        <w:t>monogr</w:t>
      </w:r>
      <w:proofErr w:type="spellEnd"/>
      <w:r w:rsidRPr="00040075">
        <w:rPr>
          <w:rFonts w:ascii="Garamond" w:hAnsi="Garamond" w:cs="Times New Roman"/>
          <w:w w:val="90"/>
          <w:sz w:val="22"/>
          <w:szCs w:val="22"/>
          <w:lang w:val="pt-BR"/>
        </w:rPr>
        <w:t>&gt;</w:t>
      </w:r>
    </w:p>
    <w:p w14:paraId="0D19E59B" w14:textId="77777777" w:rsidR="00040075" w:rsidRPr="00040075" w:rsidRDefault="00040075" w:rsidP="00040075">
      <w:pPr>
        <w:spacing w:after="0" w:line="240" w:lineRule="auto"/>
        <w:jc w:val="both"/>
        <w:rPr>
          <w:rFonts w:ascii="Garamond" w:hAnsi="Garamond" w:cs="Times New Roman"/>
          <w:w w:val="90"/>
          <w:sz w:val="22"/>
          <w:szCs w:val="22"/>
          <w:lang w:val="pt-BR"/>
        </w:rPr>
      </w:pPr>
      <w:r w:rsidRPr="00040075">
        <w:rPr>
          <w:rFonts w:ascii="Garamond" w:hAnsi="Garamond" w:cs="Times New Roman"/>
          <w:w w:val="90"/>
          <w:sz w:val="22"/>
          <w:szCs w:val="22"/>
          <w:lang w:val="pt-BR"/>
        </w:rPr>
        <w:t>      &lt;</w:t>
      </w:r>
      <w:proofErr w:type="spellStart"/>
      <w:r w:rsidRPr="00040075">
        <w:rPr>
          <w:rFonts w:ascii="Garamond" w:hAnsi="Garamond" w:cs="Times New Roman"/>
          <w:w w:val="90"/>
          <w:sz w:val="22"/>
          <w:szCs w:val="22"/>
          <w:lang w:val="pt-BR"/>
        </w:rPr>
        <w:t>author</w:t>
      </w:r>
      <w:proofErr w:type="spellEnd"/>
      <w:r w:rsidRPr="00040075">
        <w:rPr>
          <w:rFonts w:ascii="Garamond" w:hAnsi="Garamond" w:cs="Times New Roman"/>
          <w:w w:val="90"/>
          <w:sz w:val="22"/>
          <w:szCs w:val="22"/>
          <w:lang w:val="pt-BR"/>
        </w:rPr>
        <w:t>&gt;Miguel de Molinos&lt;/</w:t>
      </w:r>
      <w:proofErr w:type="spellStart"/>
      <w:r w:rsidRPr="00040075">
        <w:rPr>
          <w:rFonts w:ascii="Garamond" w:hAnsi="Garamond" w:cs="Times New Roman"/>
          <w:w w:val="90"/>
          <w:sz w:val="22"/>
          <w:szCs w:val="22"/>
          <w:lang w:val="pt-BR"/>
        </w:rPr>
        <w:t>author</w:t>
      </w:r>
      <w:proofErr w:type="spellEnd"/>
      <w:r w:rsidRPr="00040075">
        <w:rPr>
          <w:rFonts w:ascii="Garamond" w:hAnsi="Garamond" w:cs="Times New Roman"/>
          <w:w w:val="90"/>
          <w:sz w:val="22"/>
          <w:szCs w:val="22"/>
          <w:lang w:val="pt-BR"/>
        </w:rPr>
        <w:t>&gt;</w:t>
      </w:r>
    </w:p>
    <w:p w14:paraId="358A2A2D"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pt-BR"/>
        </w:rPr>
        <w:t xml:space="preserve">      </w:t>
      </w:r>
      <w:r w:rsidRPr="00040075">
        <w:rPr>
          <w:rFonts w:ascii="Garamond" w:hAnsi="Garamond" w:cs="Times New Roman"/>
          <w:w w:val="90"/>
          <w:sz w:val="22"/>
          <w:szCs w:val="22"/>
          <w:lang w:val="en-US"/>
        </w:rPr>
        <w:t xml:space="preserve">&lt;title&gt;Guía </w:t>
      </w:r>
      <w:proofErr w:type="spellStart"/>
      <w:r w:rsidRPr="00040075">
        <w:rPr>
          <w:rFonts w:ascii="Garamond" w:hAnsi="Garamond" w:cs="Times New Roman"/>
          <w:w w:val="90"/>
          <w:sz w:val="22"/>
          <w:szCs w:val="22"/>
          <w:lang w:val="en-US"/>
        </w:rPr>
        <w:t>espiritual</w:t>
      </w:r>
      <w:proofErr w:type="spellEnd"/>
      <w:r w:rsidRPr="00040075">
        <w:rPr>
          <w:rFonts w:ascii="Garamond" w:hAnsi="Garamond" w:cs="Times New Roman"/>
          <w:w w:val="90"/>
          <w:sz w:val="22"/>
          <w:szCs w:val="22"/>
          <w:lang w:val="en-US"/>
        </w:rPr>
        <w:t>&lt;/title&gt;</w:t>
      </w:r>
    </w:p>
    <w:p w14:paraId="1080C309"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36C6FD12"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&gt;Roma&lt;/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w:t>
      </w:r>
    </w:p>
    <w:p w14:paraId="0AE77C5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&lt;date when="1675"/&gt;</w:t>
      </w:r>
    </w:p>
    <w:p w14:paraId="6D9A2FE1"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4F2BCADD"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5E127180"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&gt;</w:t>
      </w:r>
    </w:p>
    <w:p w14:paraId="049926F3" w14:textId="77777777" w:rsidR="00040075" w:rsidRPr="00040075" w:rsidRDefault="00040075" w:rsidP="00040075">
      <w:pPr>
        <w:spacing w:after="0" w:line="240" w:lineRule="auto"/>
        <w:jc w:val="both"/>
        <w:rPr>
          <w:rFonts w:ascii="Garamond" w:hAnsi="Garamond" w:cs="Times New Roman"/>
          <w:w w:val="90"/>
          <w:sz w:val="22"/>
          <w:szCs w:val="22"/>
          <w:lang w:val="en-US"/>
        </w:rPr>
      </w:pPr>
    </w:p>
    <w:p w14:paraId="0277FDE4"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xml:id</w:t>
      </w:r>
      <w:proofErr w:type="spellEnd"/>
      <w:r w:rsidRPr="00040075">
        <w:rPr>
          <w:rFonts w:ascii="Garamond" w:hAnsi="Garamond" w:cs="Times New Roman"/>
          <w:w w:val="90"/>
          <w:sz w:val="22"/>
          <w:szCs w:val="22"/>
          <w:lang w:val="en-US"/>
        </w:rPr>
        <w:t>="mist-</w:t>
      </w:r>
      <w:proofErr w:type="spellStart"/>
      <w:r w:rsidRPr="00040075">
        <w:rPr>
          <w:rFonts w:ascii="Garamond" w:hAnsi="Garamond" w:cs="Times New Roman"/>
          <w:w w:val="90"/>
          <w:sz w:val="22"/>
          <w:szCs w:val="22"/>
          <w:lang w:val="en-US"/>
        </w:rPr>
        <w:t>pazzi</w:t>
      </w:r>
      <w:proofErr w:type="spellEnd"/>
      <w:r w:rsidRPr="00040075">
        <w:rPr>
          <w:rFonts w:ascii="Garamond" w:hAnsi="Garamond" w:cs="Times New Roman"/>
          <w:w w:val="90"/>
          <w:sz w:val="22"/>
          <w:szCs w:val="22"/>
          <w:lang w:val="en-US"/>
        </w:rPr>
        <w:t>"&gt;</w:t>
      </w:r>
    </w:p>
    <w:p w14:paraId="5053BD7D"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37993DF4"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&lt;author&gt;Maria Maddalena de' Pazzi&lt;/author&gt;</w:t>
      </w:r>
    </w:p>
    <w:p w14:paraId="0CEA8672"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rPr>
        <w:t>&lt;</w:t>
      </w:r>
      <w:proofErr w:type="spellStart"/>
      <w:r w:rsidRPr="00040075">
        <w:rPr>
          <w:rFonts w:ascii="Garamond" w:hAnsi="Garamond" w:cs="Times New Roman"/>
          <w:w w:val="90"/>
          <w:sz w:val="22"/>
          <w:szCs w:val="22"/>
        </w:rPr>
        <w:t>title</w:t>
      </w:r>
      <w:proofErr w:type="spellEnd"/>
      <w:r w:rsidRPr="00040075">
        <w:rPr>
          <w:rFonts w:ascii="Garamond" w:hAnsi="Garamond" w:cs="Times New Roman"/>
          <w:w w:val="90"/>
          <w:sz w:val="22"/>
          <w:szCs w:val="22"/>
        </w:rPr>
        <w:t>&gt;</w:t>
      </w:r>
      <w:proofErr w:type="spellStart"/>
      <w:r w:rsidRPr="00040075">
        <w:rPr>
          <w:rFonts w:ascii="Garamond" w:hAnsi="Garamond" w:cs="Times New Roman"/>
          <w:w w:val="90"/>
          <w:sz w:val="22"/>
          <w:szCs w:val="22"/>
        </w:rPr>
        <w:t>Revelazioni</w:t>
      </w:r>
      <w:proofErr w:type="spellEnd"/>
      <w:r w:rsidRPr="00040075">
        <w:rPr>
          <w:rFonts w:ascii="Garamond" w:hAnsi="Garamond" w:cs="Times New Roman"/>
          <w:w w:val="90"/>
          <w:sz w:val="22"/>
          <w:szCs w:val="22"/>
        </w:rPr>
        <w:t xml:space="preserve"> e Dialoghi&lt;/</w:t>
      </w:r>
      <w:proofErr w:type="spellStart"/>
      <w:r w:rsidRPr="00040075">
        <w:rPr>
          <w:rFonts w:ascii="Garamond" w:hAnsi="Garamond" w:cs="Times New Roman"/>
          <w:w w:val="90"/>
          <w:sz w:val="22"/>
          <w:szCs w:val="22"/>
        </w:rPr>
        <w:t>title</w:t>
      </w:r>
      <w:proofErr w:type="spellEnd"/>
      <w:r w:rsidRPr="00040075">
        <w:rPr>
          <w:rFonts w:ascii="Garamond" w:hAnsi="Garamond" w:cs="Times New Roman"/>
          <w:w w:val="90"/>
          <w:sz w:val="22"/>
          <w:szCs w:val="22"/>
        </w:rPr>
        <w:t>&gt;</w:t>
      </w:r>
    </w:p>
    <w:p w14:paraId="1C347DDC"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rPr>
        <w:t xml:space="preserve">      </w:t>
      </w:r>
      <w:r w:rsidRPr="00040075">
        <w:rPr>
          <w:rFonts w:ascii="Garamond" w:hAnsi="Garamond" w:cs="Times New Roman"/>
          <w:w w:val="90"/>
          <w:sz w:val="22"/>
          <w:szCs w:val="22"/>
          <w:lang w:val="en-US"/>
        </w:rPr>
        <w:t>&lt;imprint&gt;</w:t>
      </w:r>
    </w:p>
    <w:p w14:paraId="24CD2E7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&gt;Firenze&lt;/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w:t>
      </w:r>
    </w:p>
    <w:p w14:paraId="6E7CB1B8"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&lt;publisher&gt;</w:t>
      </w:r>
      <w:proofErr w:type="spellStart"/>
      <w:r w:rsidRPr="00040075">
        <w:rPr>
          <w:rFonts w:ascii="Garamond" w:hAnsi="Garamond" w:cs="Times New Roman"/>
          <w:w w:val="90"/>
          <w:sz w:val="22"/>
          <w:szCs w:val="22"/>
          <w:lang w:val="en-US"/>
        </w:rPr>
        <w:t>Libreria</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Editrice</w:t>
      </w:r>
      <w:proofErr w:type="spellEnd"/>
      <w:r w:rsidRPr="00040075">
        <w:rPr>
          <w:rFonts w:ascii="Garamond" w:hAnsi="Garamond" w:cs="Times New Roman"/>
          <w:w w:val="90"/>
          <w:sz w:val="22"/>
          <w:szCs w:val="22"/>
          <w:lang w:val="en-US"/>
        </w:rPr>
        <w:t xml:space="preserve"> Fiorentina&lt;/publisher&gt;</w:t>
      </w:r>
    </w:p>
    <w:p w14:paraId="40BAD0E9"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&lt;date when="1960"/&gt;</w:t>
      </w:r>
    </w:p>
    <w:p w14:paraId="59ED583B"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rPr>
        <w:t>&lt;/</w:t>
      </w:r>
      <w:proofErr w:type="spellStart"/>
      <w:r w:rsidRPr="00040075">
        <w:rPr>
          <w:rFonts w:ascii="Garamond" w:hAnsi="Garamond" w:cs="Times New Roman"/>
          <w:w w:val="90"/>
          <w:sz w:val="22"/>
          <w:szCs w:val="22"/>
        </w:rPr>
        <w:t>imprint</w:t>
      </w:r>
      <w:proofErr w:type="spellEnd"/>
      <w:r w:rsidRPr="00040075">
        <w:rPr>
          <w:rFonts w:ascii="Garamond" w:hAnsi="Garamond" w:cs="Times New Roman"/>
          <w:w w:val="90"/>
          <w:sz w:val="22"/>
          <w:szCs w:val="22"/>
        </w:rPr>
        <w:t>&gt;</w:t>
      </w:r>
    </w:p>
    <w:p w14:paraId="015EA442"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monogr</w:t>
      </w:r>
      <w:proofErr w:type="spellEnd"/>
      <w:r w:rsidRPr="00040075">
        <w:rPr>
          <w:rFonts w:ascii="Garamond" w:hAnsi="Garamond" w:cs="Times New Roman"/>
          <w:w w:val="90"/>
          <w:sz w:val="22"/>
          <w:szCs w:val="22"/>
        </w:rPr>
        <w:t>&gt;</w:t>
      </w:r>
    </w:p>
    <w:p w14:paraId="26D01CC5"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biblStruct</w:t>
      </w:r>
      <w:proofErr w:type="spellEnd"/>
      <w:r w:rsidRPr="00040075">
        <w:rPr>
          <w:rFonts w:ascii="Garamond" w:hAnsi="Garamond" w:cs="Times New Roman"/>
          <w:w w:val="90"/>
          <w:sz w:val="22"/>
          <w:szCs w:val="22"/>
        </w:rPr>
        <w:t>&gt;</w:t>
      </w:r>
    </w:p>
    <w:p w14:paraId="18EC6C2A" w14:textId="77777777" w:rsidR="00040075" w:rsidRPr="00040075" w:rsidRDefault="00040075" w:rsidP="00040075">
      <w:pPr>
        <w:spacing w:after="0" w:line="240" w:lineRule="auto"/>
        <w:jc w:val="both"/>
        <w:rPr>
          <w:rFonts w:ascii="Garamond" w:hAnsi="Garamond" w:cs="Times New Roman"/>
          <w:w w:val="90"/>
          <w:sz w:val="22"/>
          <w:szCs w:val="22"/>
        </w:rPr>
      </w:pPr>
    </w:p>
    <w:p w14:paraId="40FE47E2"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 Studi --&gt;</w:t>
      </w:r>
    </w:p>
    <w:p w14:paraId="76188945"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rPr>
        <w:t xml:space="preserve">  </w:t>
      </w:r>
      <w:r w:rsidRPr="00040075">
        <w:rPr>
          <w:rFonts w:ascii="Garamond" w:hAnsi="Garamond" w:cs="Times New Roman"/>
          <w:w w:val="90"/>
          <w:sz w:val="22"/>
          <w:szCs w:val="22"/>
          <w:lang w:val="en-US"/>
        </w:rPr>
        <w:t>&lt;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xml:id</w:t>
      </w:r>
      <w:proofErr w:type="spellEnd"/>
      <w:r w:rsidRPr="00040075">
        <w:rPr>
          <w:rFonts w:ascii="Garamond" w:hAnsi="Garamond" w:cs="Times New Roman"/>
          <w:w w:val="90"/>
          <w:sz w:val="22"/>
          <w:szCs w:val="22"/>
          <w:lang w:val="en-US"/>
        </w:rPr>
        <w:t>="crit-</w:t>
      </w:r>
      <w:proofErr w:type="spellStart"/>
      <w:r w:rsidRPr="00040075">
        <w:rPr>
          <w:rFonts w:ascii="Garamond" w:hAnsi="Garamond" w:cs="Times New Roman"/>
          <w:w w:val="90"/>
          <w:sz w:val="22"/>
          <w:szCs w:val="22"/>
          <w:lang w:val="en-US"/>
        </w:rPr>
        <w:t>casapullo</w:t>
      </w:r>
      <w:proofErr w:type="spellEnd"/>
      <w:r w:rsidRPr="00040075">
        <w:rPr>
          <w:rFonts w:ascii="Garamond" w:hAnsi="Garamond" w:cs="Times New Roman"/>
          <w:w w:val="90"/>
          <w:sz w:val="22"/>
          <w:szCs w:val="22"/>
          <w:lang w:val="en-US"/>
        </w:rPr>
        <w:t>"&gt;</w:t>
      </w:r>
    </w:p>
    <w:p w14:paraId="26570E42"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rPr>
        <w:t>&lt;</w:t>
      </w:r>
      <w:proofErr w:type="spellStart"/>
      <w:r w:rsidRPr="00040075">
        <w:rPr>
          <w:rFonts w:ascii="Garamond" w:hAnsi="Garamond" w:cs="Times New Roman"/>
          <w:w w:val="90"/>
          <w:sz w:val="22"/>
          <w:szCs w:val="22"/>
        </w:rPr>
        <w:t>monogr</w:t>
      </w:r>
      <w:proofErr w:type="spellEnd"/>
      <w:r w:rsidRPr="00040075">
        <w:rPr>
          <w:rFonts w:ascii="Garamond" w:hAnsi="Garamond" w:cs="Times New Roman"/>
          <w:w w:val="90"/>
          <w:sz w:val="22"/>
          <w:szCs w:val="22"/>
        </w:rPr>
        <w:t>&gt;</w:t>
      </w:r>
    </w:p>
    <w:p w14:paraId="74CACCEB"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author</w:t>
      </w:r>
      <w:proofErr w:type="spellEnd"/>
      <w:r w:rsidRPr="00040075">
        <w:rPr>
          <w:rFonts w:ascii="Garamond" w:hAnsi="Garamond" w:cs="Times New Roman"/>
          <w:w w:val="90"/>
          <w:sz w:val="22"/>
          <w:szCs w:val="22"/>
        </w:rPr>
        <w:t xml:space="preserve">&gt;Rosa </w:t>
      </w:r>
      <w:proofErr w:type="spellStart"/>
      <w:r w:rsidRPr="00040075">
        <w:rPr>
          <w:rFonts w:ascii="Garamond" w:hAnsi="Garamond" w:cs="Times New Roman"/>
          <w:w w:val="90"/>
          <w:sz w:val="22"/>
          <w:szCs w:val="22"/>
        </w:rPr>
        <w:t>Casapullo</w:t>
      </w:r>
      <w:proofErr w:type="spellEnd"/>
      <w:r w:rsidRPr="00040075">
        <w:rPr>
          <w:rFonts w:ascii="Garamond" w:hAnsi="Garamond" w:cs="Times New Roman"/>
          <w:w w:val="90"/>
          <w:sz w:val="22"/>
          <w:szCs w:val="22"/>
        </w:rPr>
        <w:t>&lt;/</w:t>
      </w:r>
      <w:proofErr w:type="spellStart"/>
      <w:r w:rsidRPr="00040075">
        <w:rPr>
          <w:rFonts w:ascii="Garamond" w:hAnsi="Garamond" w:cs="Times New Roman"/>
          <w:w w:val="90"/>
          <w:sz w:val="22"/>
          <w:szCs w:val="22"/>
        </w:rPr>
        <w:t>author</w:t>
      </w:r>
      <w:proofErr w:type="spellEnd"/>
      <w:r w:rsidRPr="00040075">
        <w:rPr>
          <w:rFonts w:ascii="Garamond" w:hAnsi="Garamond" w:cs="Times New Roman"/>
          <w:w w:val="90"/>
          <w:sz w:val="22"/>
          <w:szCs w:val="22"/>
        </w:rPr>
        <w:t>&gt;</w:t>
      </w:r>
    </w:p>
    <w:p w14:paraId="2324567F"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title</w:t>
      </w:r>
      <w:proofErr w:type="spellEnd"/>
      <w:r w:rsidRPr="00040075">
        <w:rPr>
          <w:rFonts w:ascii="Garamond" w:hAnsi="Garamond" w:cs="Times New Roman"/>
          <w:w w:val="90"/>
          <w:sz w:val="22"/>
          <w:szCs w:val="22"/>
        </w:rPr>
        <w:t>&gt;Introduzione a Il Castello dell’anima&lt;/</w:t>
      </w:r>
      <w:proofErr w:type="spellStart"/>
      <w:r w:rsidRPr="00040075">
        <w:rPr>
          <w:rFonts w:ascii="Garamond" w:hAnsi="Garamond" w:cs="Times New Roman"/>
          <w:w w:val="90"/>
          <w:sz w:val="22"/>
          <w:szCs w:val="22"/>
        </w:rPr>
        <w:t>title</w:t>
      </w:r>
      <w:proofErr w:type="spellEnd"/>
      <w:r w:rsidRPr="00040075">
        <w:rPr>
          <w:rFonts w:ascii="Garamond" w:hAnsi="Garamond" w:cs="Times New Roman"/>
          <w:w w:val="90"/>
          <w:sz w:val="22"/>
          <w:szCs w:val="22"/>
        </w:rPr>
        <w:t>&gt;</w:t>
      </w:r>
    </w:p>
    <w:p w14:paraId="44171B2E"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rPr>
        <w:lastRenderedPageBreak/>
        <w:t xml:space="preserve">      </w:t>
      </w:r>
      <w:r w:rsidRPr="00040075">
        <w:rPr>
          <w:rFonts w:ascii="Garamond" w:hAnsi="Garamond" w:cs="Times New Roman"/>
          <w:w w:val="90"/>
          <w:sz w:val="22"/>
          <w:szCs w:val="22"/>
          <w:lang w:val="en-US"/>
        </w:rPr>
        <w:t>&lt;imprint&gt;</w:t>
      </w:r>
    </w:p>
    <w:p w14:paraId="457A93C5"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&gt;Palermo&lt;/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w:t>
      </w:r>
    </w:p>
    <w:p w14:paraId="0A83C12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&lt;publisher&gt;Centro Studi&lt;/publisher&gt;</w:t>
      </w:r>
    </w:p>
    <w:p w14:paraId="7B961E81"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&lt;date when="2024"/&gt;</w:t>
      </w:r>
    </w:p>
    <w:p w14:paraId="491D282F"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rPr>
        <w:t>&lt;/</w:t>
      </w:r>
      <w:proofErr w:type="spellStart"/>
      <w:r w:rsidRPr="00040075">
        <w:rPr>
          <w:rFonts w:ascii="Garamond" w:hAnsi="Garamond" w:cs="Times New Roman"/>
          <w:w w:val="90"/>
          <w:sz w:val="22"/>
          <w:szCs w:val="22"/>
        </w:rPr>
        <w:t>imprint</w:t>
      </w:r>
      <w:proofErr w:type="spellEnd"/>
      <w:r w:rsidRPr="00040075">
        <w:rPr>
          <w:rFonts w:ascii="Garamond" w:hAnsi="Garamond" w:cs="Times New Roman"/>
          <w:w w:val="90"/>
          <w:sz w:val="22"/>
          <w:szCs w:val="22"/>
        </w:rPr>
        <w:t>&gt;</w:t>
      </w:r>
    </w:p>
    <w:p w14:paraId="7E9B6D82"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monogr</w:t>
      </w:r>
      <w:proofErr w:type="spellEnd"/>
      <w:r w:rsidRPr="00040075">
        <w:rPr>
          <w:rFonts w:ascii="Garamond" w:hAnsi="Garamond" w:cs="Times New Roman"/>
          <w:w w:val="90"/>
          <w:sz w:val="22"/>
          <w:szCs w:val="22"/>
        </w:rPr>
        <w:t>&gt;</w:t>
      </w:r>
    </w:p>
    <w:p w14:paraId="2BC51DA6"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biblStruct</w:t>
      </w:r>
      <w:proofErr w:type="spellEnd"/>
      <w:r w:rsidRPr="00040075">
        <w:rPr>
          <w:rFonts w:ascii="Garamond" w:hAnsi="Garamond" w:cs="Times New Roman"/>
          <w:w w:val="90"/>
          <w:sz w:val="22"/>
          <w:szCs w:val="22"/>
        </w:rPr>
        <w:t>&gt;</w:t>
      </w:r>
    </w:p>
    <w:p w14:paraId="440F21E0" w14:textId="77777777" w:rsidR="00040075" w:rsidRPr="00040075" w:rsidRDefault="00040075" w:rsidP="00040075">
      <w:pPr>
        <w:spacing w:after="0" w:line="240" w:lineRule="auto"/>
        <w:jc w:val="both"/>
        <w:rPr>
          <w:rFonts w:ascii="Garamond" w:hAnsi="Garamond" w:cs="Times New Roman"/>
          <w:w w:val="90"/>
          <w:sz w:val="22"/>
          <w:szCs w:val="22"/>
        </w:rPr>
      </w:pPr>
    </w:p>
    <w:p w14:paraId="13936D89"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biblStruct</w:t>
      </w:r>
      <w:proofErr w:type="spellEnd"/>
      <w:r w:rsidRPr="00040075">
        <w:rPr>
          <w:rFonts w:ascii="Garamond" w:hAnsi="Garamond" w:cs="Times New Roman"/>
          <w:w w:val="90"/>
          <w:sz w:val="22"/>
          <w:szCs w:val="22"/>
        </w:rPr>
        <w:t xml:space="preserve"> </w:t>
      </w:r>
      <w:proofErr w:type="spellStart"/>
      <w:r w:rsidRPr="00040075">
        <w:rPr>
          <w:rFonts w:ascii="Garamond" w:hAnsi="Garamond" w:cs="Times New Roman"/>
          <w:w w:val="90"/>
          <w:sz w:val="22"/>
          <w:szCs w:val="22"/>
        </w:rPr>
        <w:t>xml:id</w:t>
      </w:r>
      <w:proofErr w:type="spellEnd"/>
      <w:r w:rsidRPr="00040075">
        <w:rPr>
          <w:rFonts w:ascii="Garamond" w:hAnsi="Garamond" w:cs="Times New Roman"/>
          <w:w w:val="90"/>
          <w:sz w:val="22"/>
          <w:szCs w:val="22"/>
        </w:rPr>
        <w:t>="</w:t>
      </w:r>
      <w:proofErr w:type="spellStart"/>
      <w:r w:rsidRPr="00040075">
        <w:rPr>
          <w:rFonts w:ascii="Garamond" w:hAnsi="Garamond" w:cs="Times New Roman"/>
          <w:w w:val="90"/>
          <w:sz w:val="22"/>
          <w:szCs w:val="22"/>
        </w:rPr>
        <w:t>crit-mantini</w:t>
      </w:r>
      <w:proofErr w:type="spellEnd"/>
      <w:r w:rsidRPr="00040075">
        <w:rPr>
          <w:rFonts w:ascii="Garamond" w:hAnsi="Garamond" w:cs="Times New Roman"/>
          <w:w w:val="90"/>
          <w:sz w:val="22"/>
          <w:szCs w:val="22"/>
        </w:rPr>
        <w:t>"&gt;</w:t>
      </w:r>
    </w:p>
    <w:p w14:paraId="19DDEE79"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monogr</w:t>
      </w:r>
      <w:proofErr w:type="spellEnd"/>
      <w:r w:rsidRPr="00040075">
        <w:rPr>
          <w:rFonts w:ascii="Garamond" w:hAnsi="Garamond" w:cs="Times New Roman"/>
          <w:w w:val="90"/>
          <w:sz w:val="22"/>
          <w:szCs w:val="22"/>
        </w:rPr>
        <w:t>&gt;</w:t>
      </w:r>
    </w:p>
    <w:p w14:paraId="7212594B"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author</w:t>
      </w:r>
      <w:proofErr w:type="spellEnd"/>
      <w:r w:rsidRPr="00040075">
        <w:rPr>
          <w:rFonts w:ascii="Garamond" w:hAnsi="Garamond" w:cs="Times New Roman"/>
          <w:w w:val="90"/>
          <w:sz w:val="22"/>
          <w:szCs w:val="22"/>
        </w:rPr>
        <w:t>&gt;Giovanna Mantini&lt;/</w:t>
      </w:r>
      <w:proofErr w:type="spellStart"/>
      <w:r w:rsidRPr="00040075">
        <w:rPr>
          <w:rFonts w:ascii="Garamond" w:hAnsi="Garamond" w:cs="Times New Roman"/>
          <w:w w:val="90"/>
          <w:sz w:val="22"/>
          <w:szCs w:val="22"/>
        </w:rPr>
        <w:t>author</w:t>
      </w:r>
      <w:proofErr w:type="spellEnd"/>
      <w:r w:rsidRPr="00040075">
        <w:rPr>
          <w:rFonts w:ascii="Garamond" w:hAnsi="Garamond" w:cs="Times New Roman"/>
          <w:w w:val="90"/>
          <w:sz w:val="22"/>
          <w:szCs w:val="22"/>
        </w:rPr>
        <w:t>&gt;</w:t>
      </w:r>
    </w:p>
    <w:p w14:paraId="44F87B12"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title</w:t>
      </w:r>
      <w:proofErr w:type="spellEnd"/>
      <w:r w:rsidRPr="00040075">
        <w:rPr>
          <w:rFonts w:ascii="Garamond" w:hAnsi="Garamond" w:cs="Times New Roman"/>
          <w:w w:val="90"/>
          <w:sz w:val="22"/>
          <w:szCs w:val="22"/>
        </w:rPr>
        <w:t>&gt;Apollonia Laica. Mistica e sorveglianza dottrinale nel Seicento italiano&lt;/</w:t>
      </w:r>
      <w:proofErr w:type="spellStart"/>
      <w:r w:rsidRPr="00040075">
        <w:rPr>
          <w:rFonts w:ascii="Garamond" w:hAnsi="Garamond" w:cs="Times New Roman"/>
          <w:w w:val="90"/>
          <w:sz w:val="22"/>
          <w:szCs w:val="22"/>
        </w:rPr>
        <w:t>title</w:t>
      </w:r>
      <w:proofErr w:type="spellEnd"/>
      <w:r w:rsidRPr="00040075">
        <w:rPr>
          <w:rFonts w:ascii="Garamond" w:hAnsi="Garamond" w:cs="Times New Roman"/>
          <w:w w:val="90"/>
          <w:sz w:val="22"/>
          <w:szCs w:val="22"/>
        </w:rPr>
        <w:t>&gt;</w:t>
      </w:r>
    </w:p>
    <w:p w14:paraId="0B963FE1"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rPr>
        <w:t xml:space="preserve">      </w:t>
      </w:r>
      <w:r w:rsidRPr="00040075">
        <w:rPr>
          <w:rFonts w:ascii="Garamond" w:hAnsi="Garamond" w:cs="Times New Roman"/>
          <w:w w:val="90"/>
          <w:sz w:val="22"/>
          <w:szCs w:val="22"/>
          <w:lang w:val="en-US"/>
        </w:rPr>
        <w:t>&lt;imprint&gt;</w:t>
      </w:r>
    </w:p>
    <w:p w14:paraId="1E1D4227"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&gt;Firenze&lt;/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w:t>
      </w:r>
    </w:p>
    <w:p w14:paraId="637F9A79"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&lt;publisher&gt;</w:t>
      </w:r>
      <w:proofErr w:type="spellStart"/>
      <w:r w:rsidRPr="00040075">
        <w:rPr>
          <w:rFonts w:ascii="Garamond" w:hAnsi="Garamond" w:cs="Times New Roman"/>
          <w:w w:val="90"/>
          <w:sz w:val="22"/>
          <w:szCs w:val="22"/>
          <w:lang w:val="en-US"/>
        </w:rPr>
        <w:t>Olschki</w:t>
      </w:r>
      <w:proofErr w:type="spellEnd"/>
      <w:r w:rsidRPr="00040075">
        <w:rPr>
          <w:rFonts w:ascii="Garamond" w:hAnsi="Garamond" w:cs="Times New Roman"/>
          <w:w w:val="90"/>
          <w:sz w:val="22"/>
          <w:szCs w:val="22"/>
          <w:lang w:val="en-US"/>
        </w:rPr>
        <w:t>&lt;/publisher&gt;</w:t>
      </w:r>
    </w:p>
    <w:p w14:paraId="3155F8A9"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&lt;date when="2018"/&gt;</w:t>
      </w:r>
    </w:p>
    <w:p w14:paraId="4A314A07"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5FF1D831"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5BFFADFC"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&gt;</w:t>
      </w:r>
    </w:p>
    <w:p w14:paraId="7AC282BF" w14:textId="77777777" w:rsidR="00040075" w:rsidRPr="00040075" w:rsidRDefault="00040075" w:rsidP="00040075">
      <w:pPr>
        <w:spacing w:after="0" w:line="240" w:lineRule="auto"/>
        <w:jc w:val="both"/>
        <w:rPr>
          <w:rFonts w:ascii="Garamond" w:hAnsi="Garamond" w:cs="Times New Roman"/>
          <w:w w:val="90"/>
          <w:sz w:val="22"/>
          <w:szCs w:val="22"/>
          <w:lang w:val="en-US"/>
        </w:rPr>
      </w:pPr>
    </w:p>
    <w:p w14:paraId="131ED04D"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 xml:space="preserve"> </w:t>
      </w:r>
      <w:proofErr w:type="spellStart"/>
      <w:r w:rsidRPr="00040075">
        <w:rPr>
          <w:rFonts w:ascii="Garamond" w:hAnsi="Garamond" w:cs="Times New Roman"/>
          <w:w w:val="90"/>
          <w:sz w:val="22"/>
          <w:szCs w:val="22"/>
          <w:lang w:val="en-US"/>
        </w:rPr>
        <w:t>xml:id</w:t>
      </w:r>
      <w:proofErr w:type="spellEnd"/>
      <w:r w:rsidRPr="00040075">
        <w:rPr>
          <w:rFonts w:ascii="Garamond" w:hAnsi="Garamond" w:cs="Times New Roman"/>
          <w:w w:val="90"/>
          <w:sz w:val="22"/>
          <w:szCs w:val="22"/>
          <w:lang w:val="en-US"/>
        </w:rPr>
        <w:t>="crit-</w:t>
      </w:r>
      <w:proofErr w:type="spellStart"/>
      <w:r w:rsidRPr="00040075">
        <w:rPr>
          <w:rFonts w:ascii="Garamond" w:hAnsi="Garamond" w:cs="Times New Roman"/>
          <w:w w:val="90"/>
          <w:sz w:val="22"/>
          <w:szCs w:val="22"/>
          <w:lang w:val="en-US"/>
        </w:rPr>
        <w:t>stroppa</w:t>
      </w:r>
      <w:proofErr w:type="spellEnd"/>
      <w:r w:rsidRPr="00040075">
        <w:rPr>
          <w:rFonts w:ascii="Garamond" w:hAnsi="Garamond" w:cs="Times New Roman"/>
          <w:w w:val="90"/>
          <w:sz w:val="22"/>
          <w:szCs w:val="22"/>
          <w:lang w:val="en-US"/>
        </w:rPr>
        <w:t>"&gt;</w:t>
      </w:r>
    </w:p>
    <w:p w14:paraId="2029D7A4"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004274DD"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xml:space="preserve">      &lt;author&gt;Sabina </w:t>
      </w:r>
      <w:proofErr w:type="spellStart"/>
      <w:r w:rsidRPr="00040075">
        <w:rPr>
          <w:rFonts w:ascii="Garamond" w:hAnsi="Garamond" w:cs="Times New Roman"/>
          <w:w w:val="90"/>
          <w:sz w:val="22"/>
          <w:szCs w:val="22"/>
          <w:lang w:val="en-US"/>
        </w:rPr>
        <w:t>Stroppa</w:t>
      </w:r>
      <w:proofErr w:type="spellEnd"/>
      <w:r w:rsidRPr="00040075">
        <w:rPr>
          <w:rFonts w:ascii="Garamond" w:hAnsi="Garamond" w:cs="Times New Roman"/>
          <w:w w:val="90"/>
          <w:sz w:val="22"/>
          <w:szCs w:val="22"/>
          <w:lang w:val="en-US"/>
        </w:rPr>
        <w:t>&lt;/author&gt;</w:t>
      </w:r>
    </w:p>
    <w:p w14:paraId="108A044D"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rPr>
        <w:t>&lt;</w:t>
      </w:r>
      <w:proofErr w:type="spellStart"/>
      <w:r w:rsidRPr="00040075">
        <w:rPr>
          <w:rFonts w:ascii="Garamond" w:hAnsi="Garamond" w:cs="Times New Roman"/>
          <w:w w:val="90"/>
          <w:sz w:val="22"/>
          <w:szCs w:val="22"/>
        </w:rPr>
        <w:t>title</w:t>
      </w:r>
      <w:proofErr w:type="spellEnd"/>
      <w:r w:rsidRPr="00040075">
        <w:rPr>
          <w:rFonts w:ascii="Garamond" w:hAnsi="Garamond" w:cs="Times New Roman"/>
          <w:w w:val="90"/>
          <w:sz w:val="22"/>
          <w:szCs w:val="22"/>
        </w:rPr>
        <w:t>&gt;Il quietismo italiano&lt;/</w:t>
      </w:r>
      <w:proofErr w:type="spellStart"/>
      <w:r w:rsidRPr="00040075">
        <w:rPr>
          <w:rFonts w:ascii="Garamond" w:hAnsi="Garamond" w:cs="Times New Roman"/>
          <w:w w:val="90"/>
          <w:sz w:val="22"/>
          <w:szCs w:val="22"/>
        </w:rPr>
        <w:t>title</w:t>
      </w:r>
      <w:proofErr w:type="spellEnd"/>
      <w:r w:rsidRPr="00040075">
        <w:rPr>
          <w:rFonts w:ascii="Garamond" w:hAnsi="Garamond" w:cs="Times New Roman"/>
          <w:w w:val="90"/>
          <w:sz w:val="22"/>
          <w:szCs w:val="22"/>
        </w:rPr>
        <w:t>&gt;</w:t>
      </w:r>
    </w:p>
    <w:p w14:paraId="19D3B26D"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imprint</w:t>
      </w:r>
      <w:proofErr w:type="spellEnd"/>
      <w:r w:rsidRPr="00040075">
        <w:rPr>
          <w:rFonts w:ascii="Garamond" w:hAnsi="Garamond" w:cs="Times New Roman"/>
          <w:w w:val="90"/>
          <w:sz w:val="22"/>
          <w:szCs w:val="22"/>
        </w:rPr>
        <w:t>&gt;</w:t>
      </w:r>
    </w:p>
    <w:p w14:paraId="6970C722"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pubPlace</w:t>
      </w:r>
      <w:proofErr w:type="spellEnd"/>
      <w:r w:rsidRPr="00040075">
        <w:rPr>
          <w:rFonts w:ascii="Garamond" w:hAnsi="Garamond" w:cs="Times New Roman"/>
          <w:w w:val="90"/>
          <w:sz w:val="22"/>
          <w:szCs w:val="22"/>
        </w:rPr>
        <w:t>&gt;Roma&lt;/</w:t>
      </w:r>
      <w:proofErr w:type="spellStart"/>
      <w:r w:rsidRPr="00040075">
        <w:rPr>
          <w:rFonts w:ascii="Garamond" w:hAnsi="Garamond" w:cs="Times New Roman"/>
          <w:w w:val="90"/>
          <w:sz w:val="22"/>
          <w:szCs w:val="22"/>
        </w:rPr>
        <w:t>pubPlace</w:t>
      </w:r>
      <w:proofErr w:type="spellEnd"/>
      <w:r w:rsidRPr="00040075">
        <w:rPr>
          <w:rFonts w:ascii="Garamond" w:hAnsi="Garamond" w:cs="Times New Roman"/>
          <w:w w:val="90"/>
          <w:sz w:val="22"/>
          <w:szCs w:val="22"/>
        </w:rPr>
        <w:t>&gt;</w:t>
      </w:r>
    </w:p>
    <w:p w14:paraId="269456F3"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&lt;publisher&gt;Edizioni di Storia e Letteratura&lt;/publisher&gt;</w:t>
      </w:r>
    </w:p>
    <w:p w14:paraId="23D86E0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rPr>
        <w:t xml:space="preserve">        </w:t>
      </w:r>
      <w:r w:rsidRPr="00040075">
        <w:rPr>
          <w:rFonts w:ascii="Garamond" w:hAnsi="Garamond" w:cs="Times New Roman"/>
          <w:w w:val="90"/>
          <w:sz w:val="22"/>
          <w:szCs w:val="22"/>
          <w:lang w:val="en-US"/>
        </w:rPr>
        <w:t>&lt;date when="2005"/&gt;</w:t>
      </w:r>
    </w:p>
    <w:p w14:paraId="41022D3B"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0B8E01BC"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monogr</w:t>
      </w:r>
      <w:proofErr w:type="spellEnd"/>
      <w:r w:rsidRPr="00040075">
        <w:rPr>
          <w:rFonts w:ascii="Garamond" w:hAnsi="Garamond" w:cs="Times New Roman"/>
          <w:w w:val="90"/>
          <w:sz w:val="22"/>
          <w:szCs w:val="22"/>
          <w:lang w:val="en-US"/>
        </w:rPr>
        <w:t>&gt;</w:t>
      </w:r>
    </w:p>
    <w:p w14:paraId="61E53FD8"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biblStruct</w:t>
      </w:r>
      <w:proofErr w:type="spellEnd"/>
      <w:r w:rsidRPr="00040075">
        <w:rPr>
          <w:rFonts w:ascii="Garamond" w:hAnsi="Garamond" w:cs="Times New Roman"/>
          <w:w w:val="90"/>
          <w:sz w:val="22"/>
          <w:szCs w:val="22"/>
          <w:lang w:val="en-US"/>
        </w:rPr>
        <w:t>&gt;</w:t>
      </w:r>
    </w:p>
    <w:p w14:paraId="32CF244D" w14:textId="77777777" w:rsidR="00040075" w:rsidRPr="00040075" w:rsidRDefault="00040075" w:rsidP="00040075">
      <w:pPr>
        <w:spacing w:after="0" w:line="240" w:lineRule="auto"/>
        <w:jc w:val="both"/>
        <w:rPr>
          <w:rFonts w:ascii="Garamond" w:hAnsi="Garamond" w:cs="Times New Roman"/>
          <w:w w:val="90"/>
          <w:sz w:val="22"/>
          <w:szCs w:val="22"/>
          <w:lang w:val="en-US"/>
        </w:rPr>
      </w:pPr>
    </w:p>
    <w:p w14:paraId="4FB067DA"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rPr>
        <w:t>&lt;</w:t>
      </w:r>
      <w:proofErr w:type="spellStart"/>
      <w:r w:rsidRPr="00040075">
        <w:rPr>
          <w:rFonts w:ascii="Garamond" w:hAnsi="Garamond" w:cs="Times New Roman"/>
          <w:w w:val="90"/>
          <w:sz w:val="22"/>
          <w:szCs w:val="22"/>
        </w:rPr>
        <w:t>biblStruct</w:t>
      </w:r>
      <w:proofErr w:type="spellEnd"/>
      <w:r w:rsidRPr="00040075">
        <w:rPr>
          <w:rFonts w:ascii="Garamond" w:hAnsi="Garamond" w:cs="Times New Roman"/>
          <w:w w:val="90"/>
          <w:sz w:val="22"/>
          <w:szCs w:val="22"/>
        </w:rPr>
        <w:t xml:space="preserve"> </w:t>
      </w:r>
      <w:proofErr w:type="spellStart"/>
      <w:r w:rsidRPr="00040075">
        <w:rPr>
          <w:rFonts w:ascii="Garamond" w:hAnsi="Garamond" w:cs="Times New Roman"/>
          <w:w w:val="90"/>
          <w:sz w:val="22"/>
          <w:szCs w:val="22"/>
        </w:rPr>
        <w:t>xml:id</w:t>
      </w:r>
      <w:proofErr w:type="spellEnd"/>
      <w:r w:rsidRPr="00040075">
        <w:rPr>
          <w:rFonts w:ascii="Garamond" w:hAnsi="Garamond" w:cs="Times New Roman"/>
          <w:w w:val="90"/>
          <w:sz w:val="22"/>
          <w:szCs w:val="22"/>
        </w:rPr>
        <w:t>="</w:t>
      </w:r>
      <w:proofErr w:type="spellStart"/>
      <w:r w:rsidRPr="00040075">
        <w:rPr>
          <w:rFonts w:ascii="Garamond" w:hAnsi="Garamond" w:cs="Times New Roman"/>
          <w:w w:val="90"/>
          <w:sz w:val="22"/>
          <w:szCs w:val="22"/>
        </w:rPr>
        <w:t>crit-pierazzo</w:t>
      </w:r>
      <w:proofErr w:type="spellEnd"/>
      <w:r w:rsidRPr="00040075">
        <w:rPr>
          <w:rFonts w:ascii="Garamond" w:hAnsi="Garamond" w:cs="Times New Roman"/>
          <w:w w:val="90"/>
          <w:sz w:val="22"/>
          <w:szCs w:val="22"/>
        </w:rPr>
        <w:t>"&gt;</w:t>
      </w:r>
    </w:p>
    <w:p w14:paraId="3D8CF3C8"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monogr</w:t>
      </w:r>
      <w:proofErr w:type="spellEnd"/>
      <w:r w:rsidRPr="00040075">
        <w:rPr>
          <w:rFonts w:ascii="Garamond" w:hAnsi="Garamond" w:cs="Times New Roman"/>
          <w:w w:val="90"/>
          <w:sz w:val="22"/>
          <w:szCs w:val="22"/>
        </w:rPr>
        <w:t>&gt;</w:t>
      </w:r>
    </w:p>
    <w:p w14:paraId="63711479"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rPr>
        <w:t xml:space="preserve">      </w:t>
      </w:r>
      <w:r w:rsidRPr="00040075">
        <w:rPr>
          <w:rFonts w:ascii="Garamond" w:hAnsi="Garamond" w:cs="Times New Roman"/>
          <w:w w:val="90"/>
          <w:sz w:val="22"/>
          <w:szCs w:val="22"/>
          <w:lang w:val="en-US"/>
        </w:rPr>
        <w:t xml:space="preserve">&lt;author&gt;Elena </w:t>
      </w:r>
      <w:proofErr w:type="spellStart"/>
      <w:r w:rsidRPr="00040075">
        <w:rPr>
          <w:rFonts w:ascii="Garamond" w:hAnsi="Garamond" w:cs="Times New Roman"/>
          <w:w w:val="90"/>
          <w:sz w:val="22"/>
          <w:szCs w:val="22"/>
          <w:lang w:val="en-US"/>
        </w:rPr>
        <w:t>Pierazzo</w:t>
      </w:r>
      <w:proofErr w:type="spellEnd"/>
      <w:r w:rsidRPr="00040075">
        <w:rPr>
          <w:rFonts w:ascii="Garamond" w:hAnsi="Garamond" w:cs="Times New Roman"/>
          <w:w w:val="90"/>
          <w:sz w:val="22"/>
          <w:szCs w:val="22"/>
          <w:lang w:val="en-US"/>
        </w:rPr>
        <w:t>&lt;/author&gt;</w:t>
      </w:r>
    </w:p>
    <w:p w14:paraId="042B577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&lt;title&gt;Digital Scholarly Editing&lt;/title&gt;</w:t>
      </w:r>
    </w:p>
    <w:p w14:paraId="0DC79DEB"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&lt;imprint&gt;</w:t>
      </w:r>
    </w:p>
    <w:p w14:paraId="3E01F57F"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&gt;London–New York&lt;/</w:t>
      </w:r>
      <w:proofErr w:type="spellStart"/>
      <w:r w:rsidRPr="00040075">
        <w:rPr>
          <w:rFonts w:ascii="Garamond" w:hAnsi="Garamond" w:cs="Times New Roman"/>
          <w:w w:val="90"/>
          <w:sz w:val="22"/>
          <w:szCs w:val="22"/>
          <w:lang w:val="en-US"/>
        </w:rPr>
        <w:t>pubPlace</w:t>
      </w:r>
      <w:proofErr w:type="spellEnd"/>
      <w:r w:rsidRPr="00040075">
        <w:rPr>
          <w:rFonts w:ascii="Garamond" w:hAnsi="Garamond" w:cs="Times New Roman"/>
          <w:w w:val="90"/>
          <w:sz w:val="22"/>
          <w:szCs w:val="22"/>
          <w:lang w:val="en-US"/>
        </w:rPr>
        <w:t>&gt;</w:t>
      </w:r>
    </w:p>
    <w:p w14:paraId="6C33DAA8"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&lt;publisher&gt;Routledge&lt;/publisher&gt;</w:t>
      </w:r>
    </w:p>
    <w:p w14:paraId="1C5850DA" w14:textId="77777777" w:rsidR="00040075" w:rsidRPr="00040075" w:rsidRDefault="00040075" w:rsidP="00040075">
      <w:pPr>
        <w:spacing w:after="0" w:line="240" w:lineRule="auto"/>
        <w:jc w:val="both"/>
        <w:rPr>
          <w:rFonts w:ascii="Garamond" w:hAnsi="Garamond" w:cs="Times New Roman"/>
          <w:w w:val="90"/>
          <w:sz w:val="22"/>
          <w:szCs w:val="22"/>
          <w:lang w:val="en-US"/>
        </w:rPr>
      </w:pPr>
      <w:r w:rsidRPr="00040075">
        <w:rPr>
          <w:rFonts w:ascii="Garamond" w:hAnsi="Garamond" w:cs="Times New Roman"/>
          <w:w w:val="90"/>
          <w:sz w:val="22"/>
          <w:szCs w:val="22"/>
          <w:lang w:val="en-US"/>
        </w:rPr>
        <w:t>        &lt;date when="2015"/&gt;</w:t>
      </w:r>
    </w:p>
    <w:p w14:paraId="03226B61"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lang w:val="en-US"/>
        </w:rPr>
        <w:t xml:space="preserve">      </w:t>
      </w:r>
      <w:r w:rsidRPr="00040075">
        <w:rPr>
          <w:rFonts w:ascii="Garamond" w:hAnsi="Garamond" w:cs="Times New Roman"/>
          <w:w w:val="90"/>
          <w:sz w:val="22"/>
          <w:szCs w:val="22"/>
        </w:rPr>
        <w:t>&lt;/</w:t>
      </w:r>
      <w:proofErr w:type="spellStart"/>
      <w:r w:rsidRPr="00040075">
        <w:rPr>
          <w:rFonts w:ascii="Garamond" w:hAnsi="Garamond" w:cs="Times New Roman"/>
          <w:w w:val="90"/>
          <w:sz w:val="22"/>
          <w:szCs w:val="22"/>
        </w:rPr>
        <w:t>imprint</w:t>
      </w:r>
      <w:proofErr w:type="spellEnd"/>
      <w:r w:rsidRPr="00040075">
        <w:rPr>
          <w:rFonts w:ascii="Garamond" w:hAnsi="Garamond" w:cs="Times New Roman"/>
          <w:w w:val="90"/>
          <w:sz w:val="22"/>
          <w:szCs w:val="22"/>
        </w:rPr>
        <w:t>&gt;</w:t>
      </w:r>
    </w:p>
    <w:p w14:paraId="5A7E13D8"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monogr</w:t>
      </w:r>
      <w:proofErr w:type="spellEnd"/>
      <w:r w:rsidRPr="00040075">
        <w:rPr>
          <w:rFonts w:ascii="Garamond" w:hAnsi="Garamond" w:cs="Times New Roman"/>
          <w:w w:val="90"/>
          <w:sz w:val="22"/>
          <w:szCs w:val="22"/>
        </w:rPr>
        <w:t>&gt;</w:t>
      </w:r>
    </w:p>
    <w:p w14:paraId="31CC3ABC"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  &lt;/</w:t>
      </w:r>
      <w:proofErr w:type="spellStart"/>
      <w:r w:rsidRPr="00040075">
        <w:rPr>
          <w:rFonts w:ascii="Garamond" w:hAnsi="Garamond" w:cs="Times New Roman"/>
          <w:w w:val="90"/>
          <w:sz w:val="22"/>
          <w:szCs w:val="22"/>
        </w:rPr>
        <w:t>biblStruct</w:t>
      </w:r>
      <w:proofErr w:type="spellEnd"/>
      <w:r w:rsidRPr="00040075">
        <w:rPr>
          <w:rFonts w:ascii="Garamond" w:hAnsi="Garamond" w:cs="Times New Roman"/>
          <w:w w:val="90"/>
          <w:sz w:val="22"/>
          <w:szCs w:val="22"/>
        </w:rPr>
        <w:t>&gt;</w:t>
      </w:r>
    </w:p>
    <w:p w14:paraId="02F6130B" w14:textId="77777777" w:rsidR="00040075" w:rsidRPr="00040075" w:rsidRDefault="00040075" w:rsidP="00040075">
      <w:pPr>
        <w:spacing w:after="0" w:line="240" w:lineRule="auto"/>
        <w:jc w:val="both"/>
        <w:rPr>
          <w:rFonts w:ascii="Garamond" w:hAnsi="Garamond" w:cs="Times New Roman"/>
          <w:w w:val="90"/>
          <w:sz w:val="22"/>
          <w:szCs w:val="22"/>
        </w:rPr>
      </w:pPr>
    </w:p>
    <w:p w14:paraId="3545512F" w14:textId="77777777" w:rsidR="00040075" w:rsidRPr="00040075" w:rsidRDefault="00040075" w:rsidP="00040075">
      <w:pPr>
        <w:spacing w:after="0" w:line="240" w:lineRule="auto"/>
        <w:jc w:val="both"/>
        <w:rPr>
          <w:rFonts w:ascii="Garamond" w:hAnsi="Garamond" w:cs="Times New Roman"/>
          <w:w w:val="90"/>
          <w:sz w:val="22"/>
          <w:szCs w:val="22"/>
        </w:rPr>
      </w:pPr>
      <w:r w:rsidRPr="00040075">
        <w:rPr>
          <w:rFonts w:ascii="Garamond" w:hAnsi="Garamond" w:cs="Times New Roman"/>
          <w:w w:val="90"/>
          <w:sz w:val="22"/>
          <w:szCs w:val="22"/>
        </w:rPr>
        <w:t>&lt;/</w:t>
      </w:r>
      <w:proofErr w:type="spellStart"/>
      <w:r w:rsidRPr="00040075">
        <w:rPr>
          <w:rFonts w:ascii="Garamond" w:hAnsi="Garamond" w:cs="Times New Roman"/>
          <w:w w:val="90"/>
          <w:sz w:val="22"/>
          <w:szCs w:val="22"/>
        </w:rPr>
        <w:t>listBibl</w:t>
      </w:r>
      <w:proofErr w:type="spellEnd"/>
      <w:r w:rsidRPr="00040075">
        <w:rPr>
          <w:rFonts w:ascii="Garamond" w:hAnsi="Garamond" w:cs="Times New Roman"/>
          <w:w w:val="90"/>
          <w:sz w:val="22"/>
          <w:szCs w:val="22"/>
        </w:rPr>
        <w:t>&gt;</w:t>
      </w:r>
    </w:p>
    <w:p w14:paraId="39BDB59D" w14:textId="77777777" w:rsidR="00040075" w:rsidRPr="00DC0D91" w:rsidRDefault="00040075" w:rsidP="00DC0D91">
      <w:pPr>
        <w:spacing w:after="0" w:line="240" w:lineRule="auto"/>
        <w:jc w:val="both"/>
        <w:rPr>
          <w:rFonts w:ascii="Garamond" w:hAnsi="Garamond" w:cs="Times New Roman"/>
          <w:w w:val="90"/>
          <w:sz w:val="22"/>
          <w:szCs w:val="22"/>
        </w:rPr>
      </w:pPr>
    </w:p>
    <w:sectPr w:rsidR="00040075" w:rsidRPr="00DC0D91">
      <w:headerReference w:type="default" r:id="rId8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DF91A" w14:textId="77777777" w:rsidR="00EF6495" w:rsidRDefault="00EF6495" w:rsidP="00226124">
      <w:pPr>
        <w:spacing w:after="0" w:line="240" w:lineRule="auto"/>
      </w:pPr>
      <w:r>
        <w:separator/>
      </w:r>
    </w:p>
  </w:endnote>
  <w:endnote w:type="continuationSeparator" w:id="0">
    <w:p w14:paraId="791F47DF" w14:textId="77777777" w:rsidR="00EF6495" w:rsidRDefault="00EF6495" w:rsidP="00226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A1F49" w14:textId="77777777" w:rsidR="00EF6495" w:rsidRDefault="00EF6495" w:rsidP="00226124">
      <w:pPr>
        <w:spacing w:after="0" w:line="240" w:lineRule="auto"/>
      </w:pPr>
      <w:r>
        <w:separator/>
      </w:r>
    </w:p>
  </w:footnote>
  <w:footnote w:type="continuationSeparator" w:id="0">
    <w:p w14:paraId="70A23521" w14:textId="77777777" w:rsidR="00EF6495" w:rsidRDefault="00EF6495" w:rsidP="00226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19E6" w14:textId="33A1019B" w:rsidR="00226124" w:rsidRDefault="00226124" w:rsidP="00226124">
    <w:pPr>
      <w:pStyle w:val="Intestazione"/>
      <w:jc w:val="right"/>
      <w:rPr>
        <w:rFonts w:ascii="Garamond" w:hAnsi="Garamond"/>
        <w:w w:val="90"/>
        <w:sz w:val="22"/>
        <w:szCs w:val="22"/>
      </w:rPr>
    </w:pPr>
    <w:r w:rsidRPr="00226124">
      <w:rPr>
        <w:rFonts w:ascii="Garamond" w:hAnsi="Garamond"/>
        <w:w w:val="90"/>
        <w:sz w:val="22"/>
        <w:szCs w:val="22"/>
      </w:rPr>
      <w:t xml:space="preserve">Dataset </w:t>
    </w:r>
    <w:proofErr w:type="spellStart"/>
    <w:r w:rsidRPr="00226124">
      <w:rPr>
        <w:rFonts w:ascii="Garamond" w:hAnsi="Garamond"/>
        <w:w w:val="90"/>
        <w:sz w:val="22"/>
        <w:szCs w:val="22"/>
      </w:rPr>
      <w:t>version</w:t>
    </w:r>
    <w:proofErr w:type="spellEnd"/>
    <w:r w:rsidRPr="00226124">
      <w:rPr>
        <w:rFonts w:ascii="Garamond" w:hAnsi="Garamond"/>
        <w:w w:val="90"/>
        <w:sz w:val="22"/>
        <w:szCs w:val="22"/>
      </w:rPr>
      <w:t>: v</w:t>
    </w:r>
    <w:r>
      <w:rPr>
        <w:rFonts w:ascii="Garamond" w:hAnsi="Garamond"/>
        <w:w w:val="90"/>
        <w:sz w:val="22"/>
        <w:szCs w:val="22"/>
      </w:rPr>
      <w:t>0</w:t>
    </w:r>
    <w:r w:rsidRPr="00226124">
      <w:rPr>
        <w:rFonts w:ascii="Garamond" w:hAnsi="Garamond"/>
        <w:w w:val="90"/>
        <w:sz w:val="22"/>
        <w:szCs w:val="22"/>
      </w:rPr>
      <w:t>.0 (2026-03-</w:t>
    </w:r>
    <w:r>
      <w:rPr>
        <w:rFonts w:ascii="Garamond" w:hAnsi="Garamond"/>
        <w:w w:val="90"/>
        <w:sz w:val="22"/>
        <w:szCs w:val="22"/>
      </w:rPr>
      <w:t>09</w:t>
    </w:r>
    <w:r w:rsidRPr="00226124">
      <w:rPr>
        <w:rFonts w:ascii="Garamond" w:hAnsi="Garamond"/>
        <w:w w:val="90"/>
        <w:sz w:val="22"/>
        <w:szCs w:val="22"/>
      </w:rPr>
      <w:t>)</w:t>
    </w:r>
  </w:p>
  <w:p w14:paraId="2548D339" w14:textId="23A851DC" w:rsidR="00226124" w:rsidRPr="00226124" w:rsidRDefault="00226124" w:rsidP="00226124">
    <w:pPr>
      <w:pStyle w:val="Intestazione"/>
      <w:jc w:val="right"/>
      <w:rPr>
        <w:rFonts w:ascii="Garamond" w:hAnsi="Garamond"/>
        <w:w w:val="90"/>
        <w:sz w:val="22"/>
        <w:szCs w:val="22"/>
      </w:rPr>
    </w:pPr>
    <w:r w:rsidRPr="00226124">
      <w:rPr>
        <w:rFonts w:ascii="Garamond" w:hAnsi="Garamond"/>
        <w:w w:val="90"/>
        <w:sz w:val="22"/>
        <w:szCs w:val="22"/>
      </w:rPr>
      <w:t xml:space="preserve">Dataset </w:t>
    </w:r>
    <w:proofErr w:type="spellStart"/>
    <w:r w:rsidRPr="00226124">
      <w:rPr>
        <w:rFonts w:ascii="Garamond" w:hAnsi="Garamond"/>
        <w:w w:val="90"/>
        <w:sz w:val="22"/>
        <w:szCs w:val="22"/>
      </w:rPr>
      <w:t>version</w:t>
    </w:r>
    <w:proofErr w:type="spellEnd"/>
    <w:r w:rsidRPr="00226124">
      <w:rPr>
        <w:rFonts w:ascii="Garamond" w:hAnsi="Garamond"/>
        <w:w w:val="90"/>
        <w:sz w:val="22"/>
        <w:szCs w:val="22"/>
      </w:rPr>
      <w:t>: v1.0 (2026-03-25)</w:t>
    </w:r>
  </w:p>
  <w:p w14:paraId="07CFF796" w14:textId="77777777" w:rsidR="00226124" w:rsidRDefault="0022612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98E"/>
    <w:multiLevelType w:val="multilevel"/>
    <w:tmpl w:val="72C4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81A9F"/>
    <w:multiLevelType w:val="multilevel"/>
    <w:tmpl w:val="F0CA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52046"/>
    <w:multiLevelType w:val="multilevel"/>
    <w:tmpl w:val="B56A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32ADD"/>
    <w:multiLevelType w:val="multilevel"/>
    <w:tmpl w:val="1092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7331F"/>
    <w:multiLevelType w:val="multilevel"/>
    <w:tmpl w:val="E7BC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D5F06"/>
    <w:multiLevelType w:val="multilevel"/>
    <w:tmpl w:val="5008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21B21"/>
    <w:multiLevelType w:val="multilevel"/>
    <w:tmpl w:val="A8962C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551016"/>
    <w:multiLevelType w:val="multilevel"/>
    <w:tmpl w:val="8494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B754B"/>
    <w:multiLevelType w:val="multilevel"/>
    <w:tmpl w:val="1EFE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32C33"/>
    <w:multiLevelType w:val="multilevel"/>
    <w:tmpl w:val="B768B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44FAE"/>
    <w:multiLevelType w:val="multilevel"/>
    <w:tmpl w:val="1F74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E696F"/>
    <w:multiLevelType w:val="multilevel"/>
    <w:tmpl w:val="448E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06A70"/>
    <w:multiLevelType w:val="multilevel"/>
    <w:tmpl w:val="5544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E3979"/>
    <w:multiLevelType w:val="multilevel"/>
    <w:tmpl w:val="28A80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E72575"/>
    <w:multiLevelType w:val="multilevel"/>
    <w:tmpl w:val="5F94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24F3F"/>
    <w:multiLevelType w:val="multilevel"/>
    <w:tmpl w:val="D1FA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85C11"/>
    <w:multiLevelType w:val="multilevel"/>
    <w:tmpl w:val="607E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1F0C20"/>
    <w:multiLevelType w:val="multilevel"/>
    <w:tmpl w:val="99A0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952B0"/>
    <w:multiLevelType w:val="multilevel"/>
    <w:tmpl w:val="EAF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B63528"/>
    <w:multiLevelType w:val="multilevel"/>
    <w:tmpl w:val="E01A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D7B45"/>
    <w:multiLevelType w:val="multilevel"/>
    <w:tmpl w:val="AAF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C72EC"/>
    <w:multiLevelType w:val="multilevel"/>
    <w:tmpl w:val="44AC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5336B"/>
    <w:multiLevelType w:val="multilevel"/>
    <w:tmpl w:val="C04A4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AB60E5"/>
    <w:multiLevelType w:val="multilevel"/>
    <w:tmpl w:val="F120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86373"/>
    <w:multiLevelType w:val="multilevel"/>
    <w:tmpl w:val="027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846C5D"/>
    <w:multiLevelType w:val="multilevel"/>
    <w:tmpl w:val="06C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8E0715"/>
    <w:multiLevelType w:val="multilevel"/>
    <w:tmpl w:val="C7E0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E469AF"/>
    <w:multiLevelType w:val="multilevel"/>
    <w:tmpl w:val="7B2E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C328CB"/>
    <w:multiLevelType w:val="hybridMultilevel"/>
    <w:tmpl w:val="6BB812E2"/>
    <w:lvl w:ilvl="0" w:tplc="AE00A5D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1C2780D"/>
    <w:multiLevelType w:val="multilevel"/>
    <w:tmpl w:val="9E1E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23C32"/>
    <w:multiLevelType w:val="multilevel"/>
    <w:tmpl w:val="1FC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D43330"/>
    <w:multiLevelType w:val="multilevel"/>
    <w:tmpl w:val="32C0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36DD3"/>
    <w:multiLevelType w:val="multilevel"/>
    <w:tmpl w:val="3A96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B13385"/>
    <w:multiLevelType w:val="multilevel"/>
    <w:tmpl w:val="6DFA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237F96"/>
    <w:multiLevelType w:val="multilevel"/>
    <w:tmpl w:val="E53A9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865E98"/>
    <w:multiLevelType w:val="multilevel"/>
    <w:tmpl w:val="79F4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D704CE"/>
    <w:multiLevelType w:val="multilevel"/>
    <w:tmpl w:val="FD4C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947860"/>
    <w:multiLevelType w:val="multilevel"/>
    <w:tmpl w:val="7D60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DF11EC"/>
    <w:multiLevelType w:val="multilevel"/>
    <w:tmpl w:val="71C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853DC"/>
    <w:multiLevelType w:val="multilevel"/>
    <w:tmpl w:val="F1FE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A05548"/>
    <w:multiLevelType w:val="multilevel"/>
    <w:tmpl w:val="E89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C3C8A"/>
    <w:multiLevelType w:val="multilevel"/>
    <w:tmpl w:val="64BA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687EB4"/>
    <w:multiLevelType w:val="multilevel"/>
    <w:tmpl w:val="42C2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2F48B6"/>
    <w:multiLevelType w:val="multilevel"/>
    <w:tmpl w:val="7AAA6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2D4498"/>
    <w:multiLevelType w:val="multilevel"/>
    <w:tmpl w:val="645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0B0E8B"/>
    <w:multiLevelType w:val="multilevel"/>
    <w:tmpl w:val="3D60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F75B11"/>
    <w:multiLevelType w:val="multilevel"/>
    <w:tmpl w:val="B1C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0B42F5"/>
    <w:multiLevelType w:val="multilevel"/>
    <w:tmpl w:val="0BC6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853EAF"/>
    <w:multiLevelType w:val="multilevel"/>
    <w:tmpl w:val="275E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FE682F"/>
    <w:multiLevelType w:val="multilevel"/>
    <w:tmpl w:val="24EE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392FCA"/>
    <w:multiLevelType w:val="multilevel"/>
    <w:tmpl w:val="13A6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437260">
    <w:abstractNumId w:val="47"/>
  </w:num>
  <w:num w:numId="2" w16cid:durableId="973489923">
    <w:abstractNumId w:val="25"/>
  </w:num>
  <w:num w:numId="3" w16cid:durableId="693961613">
    <w:abstractNumId w:val="7"/>
  </w:num>
  <w:num w:numId="4" w16cid:durableId="647978225">
    <w:abstractNumId w:val="41"/>
  </w:num>
  <w:num w:numId="5" w16cid:durableId="1889340463">
    <w:abstractNumId w:val="37"/>
  </w:num>
  <w:num w:numId="6" w16cid:durableId="1394073">
    <w:abstractNumId w:val="27"/>
  </w:num>
  <w:num w:numId="7" w16cid:durableId="1413233917">
    <w:abstractNumId w:val="38"/>
  </w:num>
  <w:num w:numId="8" w16cid:durableId="29307717">
    <w:abstractNumId w:val="0"/>
  </w:num>
  <w:num w:numId="9" w16cid:durableId="236139126">
    <w:abstractNumId w:val="12"/>
  </w:num>
  <w:num w:numId="10" w16cid:durableId="520823770">
    <w:abstractNumId w:val="1"/>
  </w:num>
  <w:num w:numId="11" w16cid:durableId="2122138866">
    <w:abstractNumId w:val="5"/>
  </w:num>
  <w:num w:numId="12" w16cid:durableId="1287731854">
    <w:abstractNumId w:val="19"/>
  </w:num>
  <w:num w:numId="13" w16cid:durableId="438111671">
    <w:abstractNumId w:val="15"/>
  </w:num>
  <w:num w:numId="14" w16cid:durableId="106513808">
    <w:abstractNumId w:val="33"/>
  </w:num>
  <w:num w:numId="15" w16cid:durableId="1952979620">
    <w:abstractNumId w:val="48"/>
  </w:num>
  <w:num w:numId="16" w16cid:durableId="1836264606">
    <w:abstractNumId w:val="24"/>
  </w:num>
  <w:num w:numId="17" w16cid:durableId="414666102">
    <w:abstractNumId w:val="45"/>
  </w:num>
  <w:num w:numId="18" w16cid:durableId="457115127">
    <w:abstractNumId w:val="40"/>
  </w:num>
  <w:num w:numId="19" w16cid:durableId="1976107230">
    <w:abstractNumId w:val="9"/>
  </w:num>
  <w:num w:numId="20" w16cid:durableId="1980379189">
    <w:abstractNumId w:val="50"/>
  </w:num>
  <w:num w:numId="21" w16cid:durableId="1870025066">
    <w:abstractNumId w:val="14"/>
  </w:num>
  <w:num w:numId="22" w16cid:durableId="273755687">
    <w:abstractNumId w:val="17"/>
  </w:num>
  <w:num w:numId="23" w16cid:durableId="1795902150">
    <w:abstractNumId w:val="39"/>
  </w:num>
  <w:num w:numId="24" w16cid:durableId="1275819894">
    <w:abstractNumId w:val="29"/>
  </w:num>
  <w:num w:numId="25" w16cid:durableId="721636180">
    <w:abstractNumId w:val="23"/>
  </w:num>
  <w:num w:numId="26" w16cid:durableId="1168668433">
    <w:abstractNumId w:val="8"/>
  </w:num>
  <w:num w:numId="27" w16cid:durableId="1123692714">
    <w:abstractNumId w:val="2"/>
  </w:num>
  <w:num w:numId="28" w16cid:durableId="463012958">
    <w:abstractNumId w:val="35"/>
  </w:num>
  <w:num w:numId="29" w16cid:durableId="958217833">
    <w:abstractNumId w:val="18"/>
  </w:num>
  <w:num w:numId="30" w16cid:durableId="955989840">
    <w:abstractNumId w:val="26"/>
  </w:num>
  <w:num w:numId="31" w16cid:durableId="1363480884">
    <w:abstractNumId w:val="11"/>
  </w:num>
  <w:num w:numId="32" w16cid:durableId="999308949">
    <w:abstractNumId w:val="20"/>
  </w:num>
  <w:num w:numId="33" w16cid:durableId="1774477404">
    <w:abstractNumId w:val="4"/>
  </w:num>
  <w:num w:numId="34" w16cid:durableId="381827063">
    <w:abstractNumId w:val="49"/>
  </w:num>
  <w:num w:numId="35" w16cid:durableId="1960139073">
    <w:abstractNumId w:val="22"/>
  </w:num>
  <w:num w:numId="36" w16cid:durableId="1170219415">
    <w:abstractNumId w:val="42"/>
  </w:num>
  <w:num w:numId="37" w16cid:durableId="2025128347">
    <w:abstractNumId w:val="46"/>
  </w:num>
  <w:num w:numId="38" w16cid:durableId="251665101">
    <w:abstractNumId w:val="36"/>
  </w:num>
  <w:num w:numId="39" w16cid:durableId="993947780">
    <w:abstractNumId w:val="28"/>
  </w:num>
  <w:num w:numId="40" w16cid:durableId="1603026038">
    <w:abstractNumId w:val="3"/>
  </w:num>
  <w:num w:numId="41" w16cid:durableId="414862963">
    <w:abstractNumId w:val="21"/>
  </w:num>
  <w:num w:numId="42" w16cid:durableId="1555195589">
    <w:abstractNumId w:val="34"/>
  </w:num>
  <w:num w:numId="43" w16cid:durableId="16857413">
    <w:abstractNumId w:val="44"/>
  </w:num>
  <w:num w:numId="44" w16cid:durableId="1374958358">
    <w:abstractNumId w:val="30"/>
  </w:num>
  <w:num w:numId="45" w16cid:durableId="1701469303">
    <w:abstractNumId w:val="13"/>
  </w:num>
  <w:num w:numId="46" w16cid:durableId="96291017">
    <w:abstractNumId w:val="10"/>
  </w:num>
  <w:num w:numId="47" w16cid:durableId="313678610">
    <w:abstractNumId w:val="32"/>
  </w:num>
  <w:num w:numId="48" w16cid:durableId="1847816531">
    <w:abstractNumId w:val="6"/>
  </w:num>
  <w:num w:numId="49" w16cid:durableId="1936547783">
    <w:abstractNumId w:val="31"/>
  </w:num>
  <w:num w:numId="50" w16cid:durableId="1023871159">
    <w:abstractNumId w:val="43"/>
  </w:num>
  <w:num w:numId="51" w16cid:durableId="21217588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5FD"/>
    <w:rsid w:val="00040075"/>
    <w:rsid w:val="000714DD"/>
    <w:rsid w:val="000835FD"/>
    <w:rsid w:val="000D1936"/>
    <w:rsid w:val="00105F55"/>
    <w:rsid w:val="00106089"/>
    <w:rsid w:val="0016163A"/>
    <w:rsid w:val="001C4A78"/>
    <w:rsid w:val="001E6235"/>
    <w:rsid w:val="00226124"/>
    <w:rsid w:val="00230001"/>
    <w:rsid w:val="002D7F68"/>
    <w:rsid w:val="003D2CF0"/>
    <w:rsid w:val="00556CD1"/>
    <w:rsid w:val="006C25C2"/>
    <w:rsid w:val="006F6A94"/>
    <w:rsid w:val="006F7709"/>
    <w:rsid w:val="007C3A16"/>
    <w:rsid w:val="007E6493"/>
    <w:rsid w:val="008320AF"/>
    <w:rsid w:val="0083286D"/>
    <w:rsid w:val="00931917"/>
    <w:rsid w:val="0099797C"/>
    <w:rsid w:val="009A29CD"/>
    <w:rsid w:val="00A53C21"/>
    <w:rsid w:val="00A629C2"/>
    <w:rsid w:val="00AB37F9"/>
    <w:rsid w:val="00B14634"/>
    <w:rsid w:val="00B21931"/>
    <w:rsid w:val="00BB4B54"/>
    <w:rsid w:val="00BE1FBF"/>
    <w:rsid w:val="00BE365E"/>
    <w:rsid w:val="00BE4FC9"/>
    <w:rsid w:val="00BE66B2"/>
    <w:rsid w:val="00C0545B"/>
    <w:rsid w:val="00C97521"/>
    <w:rsid w:val="00D427BA"/>
    <w:rsid w:val="00D7244F"/>
    <w:rsid w:val="00D8262D"/>
    <w:rsid w:val="00DC0D91"/>
    <w:rsid w:val="00E45B67"/>
    <w:rsid w:val="00ED0572"/>
    <w:rsid w:val="00ED4B61"/>
    <w:rsid w:val="00EF6495"/>
    <w:rsid w:val="00F4065B"/>
    <w:rsid w:val="00F734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94E3A"/>
  <w15:chartTrackingRefBased/>
  <w15:docId w15:val="{D6C0D626-085F-44FD-B93D-EA3E63592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3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3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35F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35F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35F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35F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35F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35F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35F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35F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35F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35F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35F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35F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35F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35F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35F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35FD"/>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3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35F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35F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35F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35F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35FD"/>
    <w:rPr>
      <w:i/>
      <w:iCs/>
      <w:color w:val="404040" w:themeColor="text1" w:themeTint="BF"/>
    </w:rPr>
  </w:style>
  <w:style w:type="paragraph" w:styleId="Paragrafoelenco">
    <w:name w:val="List Paragraph"/>
    <w:basedOn w:val="Normale"/>
    <w:uiPriority w:val="34"/>
    <w:qFormat/>
    <w:rsid w:val="000835FD"/>
    <w:pPr>
      <w:ind w:left="720"/>
      <w:contextualSpacing/>
    </w:pPr>
  </w:style>
  <w:style w:type="character" w:styleId="Enfasiintensa">
    <w:name w:val="Intense Emphasis"/>
    <w:basedOn w:val="Carpredefinitoparagrafo"/>
    <w:uiPriority w:val="21"/>
    <w:qFormat/>
    <w:rsid w:val="000835FD"/>
    <w:rPr>
      <w:i/>
      <w:iCs/>
      <w:color w:val="0F4761" w:themeColor="accent1" w:themeShade="BF"/>
    </w:rPr>
  </w:style>
  <w:style w:type="paragraph" w:styleId="Citazioneintensa">
    <w:name w:val="Intense Quote"/>
    <w:basedOn w:val="Normale"/>
    <w:next w:val="Normale"/>
    <w:link w:val="CitazioneintensaCarattere"/>
    <w:uiPriority w:val="30"/>
    <w:qFormat/>
    <w:rsid w:val="00083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35FD"/>
    <w:rPr>
      <w:i/>
      <w:iCs/>
      <w:color w:val="0F4761" w:themeColor="accent1" w:themeShade="BF"/>
    </w:rPr>
  </w:style>
  <w:style w:type="character" w:styleId="Riferimentointenso">
    <w:name w:val="Intense Reference"/>
    <w:basedOn w:val="Carpredefinitoparagrafo"/>
    <w:uiPriority w:val="32"/>
    <w:qFormat/>
    <w:rsid w:val="000835FD"/>
    <w:rPr>
      <w:b/>
      <w:bCs/>
      <w:smallCaps/>
      <w:color w:val="0F4761" w:themeColor="accent1" w:themeShade="BF"/>
      <w:spacing w:val="5"/>
    </w:rPr>
  </w:style>
  <w:style w:type="character" w:styleId="Collegamentoipertestuale">
    <w:name w:val="Hyperlink"/>
    <w:basedOn w:val="Carpredefinitoparagrafo"/>
    <w:uiPriority w:val="99"/>
    <w:unhideWhenUsed/>
    <w:rsid w:val="00BB4B54"/>
    <w:rPr>
      <w:color w:val="467886" w:themeColor="hyperlink"/>
      <w:u w:val="single"/>
    </w:rPr>
  </w:style>
  <w:style w:type="character" w:styleId="Menzionenonrisolta">
    <w:name w:val="Unresolved Mention"/>
    <w:basedOn w:val="Carpredefinitoparagrafo"/>
    <w:uiPriority w:val="99"/>
    <w:semiHidden/>
    <w:unhideWhenUsed/>
    <w:rsid w:val="00BB4B54"/>
    <w:rPr>
      <w:color w:val="605E5C"/>
      <w:shd w:val="clear" w:color="auto" w:fill="E1DFDD"/>
    </w:rPr>
  </w:style>
  <w:style w:type="table" w:styleId="Tabellagriglia1chiara-colore4">
    <w:name w:val="Grid Table 1 Light Accent 4"/>
    <w:basedOn w:val="Tabellanormale"/>
    <w:uiPriority w:val="46"/>
    <w:rsid w:val="0083286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Intestazione">
    <w:name w:val="header"/>
    <w:basedOn w:val="Normale"/>
    <w:link w:val="IntestazioneCarattere"/>
    <w:uiPriority w:val="99"/>
    <w:unhideWhenUsed/>
    <w:rsid w:val="0022612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26124"/>
  </w:style>
  <w:style w:type="paragraph" w:styleId="Pidipagina">
    <w:name w:val="footer"/>
    <w:basedOn w:val="Normale"/>
    <w:link w:val="PidipaginaCarattere"/>
    <w:uiPriority w:val="99"/>
    <w:unhideWhenUsed/>
    <w:rsid w:val="0022612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26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dalusspa-my.sharepoint.com/personal/luciano_longo_dedalus_eu/Documents/File%20di%20Microsoft%20Copilot%20Chat/3_edizione.pdf" TargetMode="External"/><Relationship Id="rId21" Type="http://schemas.openxmlformats.org/officeDocument/2006/relationships/hyperlink" Target="https://dedalusspa-my.sharepoint.com/personal/luciano_longo_dedalus_eu/Documents/File%20di%20Microsoft%20Copilot%20Chat/3_edizione.pdf" TargetMode="External"/><Relationship Id="rId42"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47"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63" Type="http://schemas.openxmlformats.org/officeDocument/2006/relationships/hyperlink" Target="https://dedalusspa-my.sharepoint.com/personal/luciano_longo_dedalus_eu/Documents/File%20di%20Microsoft%20Copilot%20Chat/0_Casapullo_Introduzione_Castello_edizione.pdf" TargetMode="External"/><Relationship Id="rId68" Type="http://schemas.openxmlformats.org/officeDocument/2006/relationships/hyperlink" Target="https://dedalusspa-my.sharepoint.com/personal/luciano_longo_dedalus_eu/Documents/File%20di%20Microsoft%20Copilot%20Chat/0_Casapullo_Introduzione_Castello_edizione.pdf" TargetMode="External"/><Relationship Id="rId84" Type="http://schemas.openxmlformats.org/officeDocument/2006/relationships/theme" Target="theme/theme1.xml"/><Relationship Id="rId16" Type="http://schemas.openxmlformats.org/officeDocument/2006/relationships/hyperlink" Target="https://dedalusspa-my.sharepoint.com/personal/luciano_longo_dedalus_eu/Documents/File%20di%20Microsoft%20Copilot%20Chat/3_edizione.pdf" TargetMode="External"/><Relationship Id="rId11" Type="http://schemas.openxmlformats.org/officeDocument/2006/relationships/hyperlink" Target="https://dedalusspa-my.sharepoint.com/personal/luciano_longo_dedalus_eu/Documents/File%20di%20Microsoft%20Copilot%20Chat/3_edizione.pdf" TargetMode="External"/><Relationship Id="rId32" Type="http://schemas.openxmlformats.org/officeDocument/2006/relationships/hyperlink" Target="https://dedalusspa-my.sharepoint.com/personal/luciano_longo_dedalus_eu/Documents/File%20di%20Microsoft%20Copilot%20Chat/3_edizione.pdf" TargetMode="External"/><Relationship Id="rId37"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53" Type="http://schemas.openxmlformats.org/officeDocument/2006/relationships/hyperlink" Target="https://dedalusspa-my.sharepoint.com/personal/luciano_longo_dedalus_eu/Documents/File%20di%20Microsoft%20Copilot%20Chat/0_Casapullo_Introduzione_Castello_edizione.pdf" TargetMode="External"/><Relationship Id="rId58" Type="http://schemas.openxmlformats.org/officeDocument/2006/relationships/hyperlink" Target="https://dedalusspa-my.sharepoint.com/personal/luciano_longo_dedalus_eu/Documents/File%20di%20Microsoft%20Copilot%20Chat/0_Casapullo_Introduzione_Castello_edizione.pdf" TargetMode="External"/><Relationship Id="rId74" Type="http://schemas.openxmlformats.org/officeDocument/2006/relationships/hyperlink" Target="https://dedalusspa-my.sharepoint.com/personal/luciano_longo_dedalus_eu/Documents/File%20di%20Microsoft%20Copilot%20Chat/0_Casapullo_Introduzione_Castello_edizione.pdf" TargetMode="External"/><Relationship Id="rId79" Type="http://schemas.openxmlformats.org/officeDocument/2006/relationships/hyperlink" Target="https://dedalusspa-my.sharepoint.com/personal/luciano_longo_dedalus_eu/Documents/File%20di%20Microsoft%20Copilot%20Chat/0_Casapullo_Introduzione_Castello_edizione.pdf" TargetMode="External"/><Relationship Id="rId5" Type="http://schemas.openxmlformats.org/officeDocument/2006/relationships/footnotes" Target="footnotes.xml"/><Relationship Id="rId61" Type="http://schemas.openxmlformats.org/officeDocument/2006/relationships/hyperlink" Target="https://dedalusspa-my.sharepoint.com/personal/luciano_longo_dedalus_eu/Documents/File%20di%20Microsoft%20Copilot%20Chat/0_Casapullo_Introduzione_Castello_edizione.pdf" TargetMode="External"/><Relationship Id="rId82" Type="http://schemas.openxmlformats.org/officeDocument/2006/relationships/header" Target="header1.xml"/><Relationship Id="rId19" Type="http://schemas.openxmlformats.org/officeDocument/2006/relationships/hyperlink" Target="https://dedalusspa-my.sharepoint.com/personal/luciano_longo_dedalus_eu/Documents/File%20di%20Microsoft%20Copilot%20Chat/3_edizione.pdf" TargetMode="External"/><Relationship Id="rId14" Type="http://schemas.openxmlformats.org/officeDocument/2006/relationships/hyperlink" Target="https://dedalusspa-my.sharepoint.com/personal/luciano_longo_dedalus_eu/Documents/File%20di%20Microsoft%20Copilot%20Chat/3_edizione.pdf" TargetMode="External"/><Relationship Id="rId22" Type="http://schemas.openxmlformats.org/officeDocument/2006/relationships/hyperlink" Target="https://dedalusspa-my.sharepoint.com/personal/luciano_longo_dedalus_eu/Documents/File%20di%20Microsoft%20Copilot%20Chat/3_edizione.pdf" TargetMode="External"/><Relationship Id="rId27" Type="http://schemas.openxmlformats.org/officeDocument/2006/relationships/hyperlink" Target="https://dedalusspa-my.sharepoint.com/personal/luciano_longo_dedalus_eu/Documents/File%20di%20Microsoft%20Copilot%20Chat/3_edizione.pdf" TargetMode="External"/><Relationship Id="rId30" Type="http://schemas.openxmlformats.org/officeDocument/2006/relationships/hyperlink" Target="https://dedalusspa-my.sharepoint.com/personal/luciano_longo_dedalus_eu/Documents/File%20di%20Microsoft%20Copilot%20Chat/3_edizione.pdf" TargetMode="External"/><Relationship Id="rId35"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43"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48"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56" Type="http://schemas.openxmlformats.org/officeDocument/2006/relationships/hyperlink" Target="https://dedalusspa-my.sharepoint.com/personal/luciano_longo_dedalus_eu/Documents/File%20di%20Microsoft%20Copilot%20Chat/0_Casapullo_Introduzione_Castello_edizione.pdf" TargetMode="External"/><Relationship Id="rId64" Type="http://schemas.openxmlformats.org/officeDocument/2006/relationships/hyperlink" Target="https://dedalusspa-my.sharepoint.com/personal/luciano_longo_dedalus_eu/Documents/File%20di%20Microsoft%20Copilot%20Chat/0_Casapullo_Introduzione_Castello_edizione.pdf" TargetMode="External"/><Relationship Id="rId69" Type="http://schemas.openxmlformats.org/officeDocument/2006/relationships/hyperlink" Target="https://dedalusspa-my.sharepoint.com/personal/luciano_longo_dedalus_eu/Documents/File%20di%20Microsoft%20Copilot%20Chat/0_Casapullo_Introduzione_Castello_edizione.pdf" TargetMode="External"/><Relationship Id="rId77" Type="http://schemas.openxmlformats.org/officeDocument/2006/relationships/hyperlink" Target="https://dedalusspa-my.sharepoint.com/personal/luciano_longo_dedalus_eu/Documents/File%20di%20Microsoft%20Copilot%20Chat/0_Casapullo_Introduzione_Castello_edizione.pdf" TargetMode="External"/><Relationship Id="rId8" Type="http://schemas.openxmlformats.org/officeDocument/2006/relationships/hyperlink" Target="https://dedalusspa-my.sharepoint.com/personal/luciano_longo_dedalus_eu/_layouts/15/Doc.aspx?sourcedoc=%7B989DF21A-4A55-487D-B103-22BAB4F57426%7D&amp;file=1_Intertestualit%C3%A0%20sotto%20sorveglianza%20-%20base.docx&amp;action=default&amp;mobileredirect=true" TargetMode="External"/><Relationship Id="rId51" Type="http://schemas.openxmlformats.org/officeDocument/2006/relationships/hyperlink" Target="https://dedalusspa-my.sharepoint.com/personal/luciano_longo_dedalus_eu/Documents/File%20di%20Microsoft%20Copilot%20Chat/0_Casapullo_Introduzione_Castello_edizione.pdf" TargetMode="External"/><Relationship Id="rId72" Type="http://schemas.openxmlformats.org/officeDocument/2006/relationships/hyperlink" Target="https://dedalusspa-my.sharepoint.com/personal/luciano_longo_dedalus_eu/Documents/File%20di%20Microsoft%20Copilot%20Chat/0_Casapullo_Introduzione_Castello_edizione.pdf" TargetMode="External"/><Relationship Id="rId80" Type="http://schemas.openxmlformats.org/officeDocument/2006/relationships/hyperlink" Target="https://dedalusspa-my.sharepoint.com/personal/luciano_longo_dedalus_eu/Documents/File%20di%20Microsoft%20Copilot%20Chat/0_Casapullo_Introduzione_Castello_edizione.pdf" TargetMode="External"/><Relationship Id="rId3" Type="http://schemas.openxmlformats.org/officeDocument/2006/relationships/settings" Target="settings.xml"/><Relationship Id="rId12" Type="http://schemas.openxmlformats.org/officeDocument/2006/relationships/hyperlink" Target="https://dedalusspa-my.sharepoint.com/personal/luciano_longo_dedalus_eu/Documents/File%20di%20Microsoft%20Copilot%20Chat/3_edizione.pdf" TargetMode="External"/><Relationship Id="rId17" Type="http://schemas.openxmlformats.org/officeDocument/2006/relationships/hyperlink" Target="https://dedalusspa-my.sharepoint.com/personal/luciano_longo_dedalus_eu/Documents/File%20di%20Microsoft%20Copilot%20Chat/3_edizione.pdf" TargetMode="External"/><Relationship Id="rId25" Type="http://schemas.openxmlformats.org/officeDocument/2006/relationships/hyperlink" Target="https://dedalusspa-my.sharepoint.com/personal/luciano_longo_dedalus_eu/Documents/File%20di%20Microsoft%20Copilot%20Chat/3_edizione.pdf" TargetMode="External"/><Relationship Id="rId33" Type="http://schemas.openxmlformats.org/officeDocument/2006/relationships/hyperlink" Target="https://dedalusspa-my.sharepoint.com/personal/luciano_longo_dedalus_eu/Documents/File%20di%20Microsoft%20Copilot%20Chat/3_edizione.pdf" TargetMode="External"/><Relationship Id="rId38"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46"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59" Type="http://schemas.openxmlformats.org/officeDocument/2006/relationships/hyperlink" Target="https://dedalusspa-my.sharepoint.com/personal/luciano_longo_dedalus_eu/Documents/File%20di%20Microsoft%20Copilot%20Chat/0_Casapullo_Introduzione_Castello_edizione.pdf" TargetMode="External"/><Relationship Id="rId67" Type="http://schemas.openxmlformats.org/officeDocument/2006/relationships/hyperlink" Target="https://dedalusspa-my.sharepoint.com/personal/luciano_longo_dedalus_eu/Documents/File%20di%20Microsoft%20Copilot%20Chat/0_Casapullo_Introduzione_Castello_edizione.pdf" TargetMode="External"/><Relationship Id="rId20" Type="http://schemas.openxmlformats.org/officeDocument/2006/relationships/hyperlink" Target="https://dedalusspa-my.sharepoint.com/personal/luciano_longo_dedalus_eu/Documents/File%20di%20Microsoft%20Copilot%20Chat/3_edizione.pdf" TargetMode="External"/><Relationship Id="rId41"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54" Type="http://schemas.openxmlformats.org/officeDocument/2006/relationships/hyperlink" Target="https://dedalusspa-my.sharepoint.com/personal/luciano_longo_dedalus_eu/Documents/File%20di%20Microsoft%20Copilot%20Chat/0_Casapullo_Introduzione_Castello_edizione.pdf" TargetMode="External"/><Relationship Id="rId62" Type="http://schemas.openxmlformats.org/officeDocument/2006/relationships/hyperlink" Target="https://dedalusspa-my.sharepoint.com/personal/luciano_longo_dedalus_eu/Documents/File%20di%20Microsoft%20Copilot%20Chat/0_Casapullo_Introduzione_Castello_edizione.pdf" TargetMode="External"/><Relationship Id="rId70" Type="http://schemas.openxmlformats.org/officeDocument/2006/relationships/hyperlink" Target="https://dedalusspa-my.sharepoint.com/personal/luciano_longo_dedalus_eu/Documents/File%20di%20Microsoft%20Copilot%20Chat/0_Casapullo_Introduzione_Castello_edizione.pdf" TargetMode="External"/><Relationship Id="rId75" Type="http://schemas.openxmlformats.org/officeDocument/2006/relationships/hyperlink" Target="https://dedalusspa-my.sharepoint.com/personal/luciano_longo_dedalus_eu/Documents/File%20di%20Microsoft%20Copilot%20Chat/0_Casapullo_Introduzione_Castello_edizione.pdf"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edalusspa-my.sharepoint.com/personal/luciano_longo_dedalus_eu/Documents/File%20di%20Microsoft%20Copilot%20Chat/3_edizione.pdf" TargetMode="External"/><Relationship Id="rId23" Type="http://schemas.openxmlformats.org/officeDocument/2006/relationships/hyperlink" Target="https://dedalusspa-my.sharepoint.com/personal/luciano_longo_dedalus_eu/Documents/File%20di%20Microsoft%20Copilot%20Chat/3_edizione.pdf" TargetMode="External"/><Relationship Id="rId28" Type="http://schemas.openxmlformats.org/officeDocument/2006/relationships/hyperlink" Target="https://dedalusspa-my.sharepoint.com/personal/luciano_longo_dedalus_eu/Documents/File%20di%20Microsoft%20Copilot%20Chat/3_edizione.pdf" TargetMode="External"/><Relationship Id="rId36"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49"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57" Type="http://schemas.openxmlformats.org/officeDocument/2006/relationships/hyperlink" Target="https://dedalusspa-my.sharepoint.com/personal/luciano_longo_dedalus_eu/Documents/File%20di%20Microsoft%20Copilot%20Chat/0_Casapullo_Introduzione_Castello_edizione.pdf" TargetMode="External"/><Relationship Id="rId10" Type="http://schemas.openxmlformats.org/officeDocument/2006/relationships/hyperlink" Target="https://dedalusspa-my.sharepoint.com/personal/luciano_longo_dedalus_eu/Documents/File%20di%20Microsoft%20Copilot%20Chat/3_edizione.pdf" TargetMode="External"/><Relationship Id="rId31" Type="http://schemas.openxmlformats.org/officeDocument/2006/relationships/hyperlink" Target="https://dedalusspa-my.sharepoint.com/personal/luciano_longo_dedalus_eu/Documents/File%20di%20Microsoft%20Copilot%20Chat/3_edizione.pdf" TargetMode="External"/><Relationship Id="rId44"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52" Type="http://schemas.openxmlformats.org/officeDocument/2006/relationships/hyperlink" Target="https://dedalusspa-my.sharepoint.com/personal/luciano_longo_dedalus_eu/Documents/File%20di%20Microsoft%20Copilot%20Chat/0_Casapullo_Introduzione_Castello_edizione.pdf" TargetMode="External"/><Relationship Id="rId60" Type="http://schemas.openxmlformats.org/officeDocument/2006/relationships/hyperlink" Target="https://dedalusspa-my.sharepoint.com/personal/luciano_longo_dedalus_eu/Documents/File%20di%20Microsoft%20Copilot%20Chat/0_Casapullo_Introduzione_Castello_edizione.pdf" TargetMode="External"/><Relationship Id="rId65" Type="http://schemas.openxmlformats.org/officeDocument/2006/relationships/hyperlink" Target="https://dedalusspa-my.sharepoint.com/personal/luciano_longo_dedalus_eu/Documents/File%20di%20Microsoft%20Copilot%20Chat/0_Casapullo_Introduzione_Castello_edizione.pdf" TargetMode="External"/><Relationship Id="rId73" Type="http://schemas.openxmlformats.org/officeDocument/2006/relationships/hyperlink" Target="https://dedalusspa-my.sharepoint.com/personal/luciano_longo_dedalus_eu/Documents/File%20di%20Microsoft%20Copilot%20Chat/0_Casapullo_Introduzione_Castello_edizione.pdf" TargetMode="External"/><Relationship Id="rId78" Type="http://schemas.openxmlformats.org/officeDocument/2006/relationships/hyperlink" Target="https://dedalusspa-my.sharepoint.com/personal/luciano_longo_dedalus_eu/Documents/File%20di%20Microsoft%20Copilot%20Chat/0_Casapullo_Introduzione_Castello_edizione.pdf" TargetMode="External"/><Relationship Id="rId81" Type="http://schemas.openxmlformats.org/officeDocument/2006/relationships/hyperlink" Target="https://dedalusspa-my.sharepoint.com/personal/luciano_longo_dedalus_eu/Documents/File%20di%20Microsoft%20Copilot%20Chat/0_Casapullo_Introduzione_Castello_edizione.pdf" TargetMode="External"/><Relationship Id="rId4" Type="http://schemas.openxmlformats.org/officeDocument/2006/relationships/webSettings" Target="webSettings.xml"/><Relationship Id="rId9" Type="http://schemas.openxmlformats.org/officeDocument/2006/relationships/hyperlink" Target="https://dedalusspa-my.sharepoint.com/personal/luciano_longo_dedalus_eu/Documents/File%20di%20Microsoft%20Copilot%20Chat/3_edizione.pdf" TargetMode="External"/><Relationship Id="rId13" Type="http://schemas.openxmlformats.org/officeDocument/2006/relationships/hyperlink" Target="https://dedalusspa-my.sharepoint.com/personal/luciano_longo_dedalus_eu/Documents/File%20di%20Microsoft%20Copilot%20Chat/3_edizione.pdf" TargetMode="External"/><Relationship Id="rId18" Type="http://schemas.openxmlformats.org/officeDocument/2006/relationships/hyperlink" Target="https://dedalusspa-my.sharepoint.com/personal/luciano_longo_dedalus_eu/Documents/File%20di%20Microsoft%20Copilot%20Chat/3_edizione.pdf" TargetMode="External"/><Relationship Id="rId39"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34" Type="http://schemas.openxmlformats.org/officeDocument/2006/relationships/hyperlink" Target="https://dedalusspa-my.sharepoint.com/personal/luciano_longo_dedalus_eu/Documents/File%20di%20Microsoft%20Copilot%20Chat/3_edizione.pdf" TargetMode="External"/><Relationship Id="rId50" Type="http://schemas.openxmlformats.org/officeDocument/2006/relationships/hyperlink" Target="https://dedalusspa-my.sharepoint.com/personal/luciano_longo_dedalus_eu/Documents/File%20di%20Microsoft%20Copilot%20Chat/0_Casapullo_Introduzione_Castello_edizione.pdf" TargetMode="External"/><Relationship Id="rId55" Type="http://schemas.openxmlformats.org/officeDocument/2006/relationships/hyperlink" Target="https://dedalusspa-my.sharepoint.com/personal/luciano_longo_dedalus_eu/Documents/File%20di%20Microsoft%20Copilot%20Chat/0_Casapullo_Introduzione_Castello_edizione.pdf" TargetMode="External"/><Relationship Id="rId76" Type="http://schemas.openxmlformats.org/officeDocument/2006/relationships/hyperlink" Target="https://dedalusspa-my.sharepoint.com/personal/luciano_longo_dedalus_eu/Documents/File%20di%20Microsoft%20Copilot%20Chat/0_Casapullo_Introduzione_Castello_edizione.pdf" TargetMode="External"/><Relationship Id="rId7" Type="http://schemas.openxmlformats.org/officeDocument/2006/relationships/hyperlink" Target="https://dedalusspa-my.sharepoint.com/personal/luciano_longo_dedalus_eu/_layouts/15/Doc.aspx?sourcedoc=%7B989DF21A-4A55-487D-B103-22BAB4F57426%7D&amp;file=1_Intertestualit%C3%A0%20sotto%20sorveglianza%20-%20base.docx&amp;action=default&amp;mobileredirect=true" TargetMode="External"/><Relationship Id="rId71" Type="http://schemas.openxmlformats.org/officeDocument/2006/relationships/hyperlink" Target="https://dedalusspa-my.sharepoint.com/personal/luciano_longo_dedalus_eu/Documents/File%20di%20Microsoft%20Copilot%20Chat/0_Casapullo_Introduzione_Castello_edizione.pdf" TargetMode="External"/><Relationship Id="rId2" Type="http://schemas.openxmlformats.org/officeDocument/2006/relationships/styles" Target="styles.xml"/><Relationship Id="rId29" Type="http://schemas.openxmlformats.org/officeDocument/2006/relationships/hyperlink" Target="https://dedalusspa-my.sharepoint.com/personal/luciano_longo_dedalus_eu/Documents/File%20di%20Microsoft%20Copilot%20Chat/3_edizione.pdf" TargetMode="External"/><Relationship Id="rId24" Type="http://schemas.openxmlformats.org/officeDocument/2006/relationships/hyperlink" Target="https://dedalusspa-my.sharepoint.com/personal/luciano_longo_dedalus_eu/Documents/File%20di%20Microsoft%20Copilot%20Chat/3_edizione.pdf" TargetMode="External"/><Relationship Id="rId40"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45" Type="http://schemas.openxmlformats.org/officeDocument/2006/relationships/hyperlink" Target="https://dedalusspa-my.sharepoint.com/personal/luciano_longo_dedalus_eu/_layouts/15/Doc.aspx?sourcedoc=%7B52CC3B1D-F659-4FCB-BB61-EFF22F65A7BD%7D&amp;file=2_Guida%20per%20modello%20TEI%20driven%20e%20AI%20assisted.docx&amp;action=default&amp;mobileredirect=true" TargetMode="External"/><Relationship Id="rId66" Type="http://schemas.openxmlformats.org/officeDocument/2006/relationships/hyperlink" Target="https://dedalusspa-my.sharepoint.com/personal/luciano_longo_dedalus_eu/Documents/File%20di%20Microsoft%20Copilot%20Chat/0_Casapullo_Introduzione_Castello_edizione.pdf"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9107</Words>
  <Characters>51912</Characters>
  <Application>Microsoft Office Word</Application>
  <DocSecurity>0</DocSecurity>
  <Lines>432</Lines>
  <Paragraphs>121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Longo</dc:creator>
  <cp:keywords/>
  <dc:description/>
  <cp:lastModifiedBy>Luciano Longo</cp:lastModifiedBy>
  <cp:revision>26</cp:revision>
  <dcterms:created xsi:type="dcterms:W3CDTF">2026-03-09T18:15:00Z</dcterms:created>
  <dcterms:modified xsi:type="dcterms:W3CDTF">2026-03-27T10:30:00Z</dcterms:modified>
</cp:coreProperties>
</file>