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D860" w14:textId="4D65BA80" w:rsidR="00B3330E" w:rsidRPr="00B3330E" w:rsidRDefault="00E82785" w:rsidP="00B3330E">
      <w:pPr>
        <w:spacing w:after="0" w:line="240" w:lineRule="auto"/>
        <w:jc w:val="both"/>
        <w:rPr>
          <w:rFonts w:ascii="Garamond" w:hAnsi="Garamond"/>
          <w:color w:val="002060"/>
          <w:w w:val="90"/>
          <w:sz w:val="28"/>
          <w:szCs w:val="28"/>
        </w:rPr>
      </w:pPr>
      <w:r>
        <w:rPr>
          <w:rFonts w:ascii="Garamond" w:hAnsi="Garamond"/>
          <w:color w:val="002060"/>
          <w:w w:val="90"/>
          <w:sz w:val="28"/>
          <w:szCs w:val="28"/>
        </w:rPr>
        <w:t>MC</w:t>
      </w:r>
      <w:r w:rsidR="00B3330E" w:rsidRPr="00B3330E">
        <w:rPr>
          <w:rFonts w:ascii="Garamond" w:hAnsi="Garamond"/>
          <w:color w:val="002060"/>
          <w:w w:val="90"/>
          <w:sz w:val="28"/>
          <w:szCs w:val="28"/>
        </w:rPr>
        <w:t xml:space="preserve"> 1</w:t>
      </w:r>
      <w:r w:rsidR="00B3330E">
        <w:rPr>
          <w:rFonts w:ascii="Garamond" w:hAnsi="Garamond"/>
          <w:color w:val="002060"/>
          <w:w w:val="90"/>
          <w:sz w:val="28"/>
          <w:szCs w:val="28"/>
        </w:rPr>
        <w:t xml:space="preserve">: </w:t>
      </w:r>
      <w:r w:rsidR="00B3330E" w:rsidRPr="00B3330E">
        <w:rPr>
          <w:rFonts w:ascii="Garamond" w:hAnsi="Garamond"/>
          <w:color w:val="002060"/>
          <w:w w:val="90"/>
          <w:sz w:val="28"/>
          <w:szCs w:val="28"/>
        </w:rPr>
        <w:t>Struttura dei capitoli e della cartulazione</w:t>
      </w:r>
      <w:r w:rsidR="00B3330E">
        <w:rPr>
          <w:rFonts w:ascii="Garamond" w:hAnsi="Garamond"/>
          <w:color w:val="002060"/>
          <w:w w:val="90"/>
          <w:sz w:val="28"/>
          <w:szCs w:val="28"/>
        </w:rPr>
        <w:t xml:space="preserve"> </w:t>
      </w:r>
      <w:r w:rsidR="00B3330E" w:rsidRPr="00B3330E">
        <w:rPr>
          <w:rFonts w:ascii="Garamond" w:hAnsi="Garamond"/>
          <w:color w:val="002060"/>
          <w:w w:val="90"/>
          <w:sz w:val="28"/>
          <w:szCs w:val="28"/>
        </w:rPr>
        <w:t xml:space="preserve">(ms. 2 </w:t>
      </w:r>
      <w:proofErr w:type="spellStart"/>
      <w:r w:rsidR="00B3330E" w:rsidRPr="00B3330E">
        <w:rPr>
          <w:rFonts w:ascii="Garamond" w:hAnsi="Garamond"/>
          <w:color w:val="002060"/>
          <w:w w:val="90"/>
          <w:sz w:val="28"/>
          <w:szCs w:val="28"/>
        </w:rPr>
        <w:t>Qq</w:t>
      </w:r>
      <w:proofErr w:type="spellEnd"/>
      <w:r w:rsidR="00B3330E" w:rsidRPr="00B3330E">
        <w:rPr>
          <w:rFonts w:ascii="Garamond" w:hAnsi="Garamond"/>
          <w:color w:val="002060"/>
          <w:w w:val="90"/>
          <w:sz w:val="28"/>
          <w:szCs w:val="28"/>
        </w:rPr>
        <w:t xml:space="preserve"> E 29)</w:t>
      </w:r>
      <w:r w:rsidR="00B3330E">
        <w:rPr>
          <w:rFonts w:ascii="Garamond" w:hAnsi="Garamond"/>
          <w:color w:val="002060"/>
          <w:w w:val="90"/>
          <w:sz w:val="28"/>
          <w:szCs w:val="28"/>
        </w:rPr>
        <w:t xml:space="preserve"> </w:t>
      </w:r>
      <w:r w:rsidR="00B3330E" w:rsidRPr="00B3330E">
        <w:rPr>
          <w:rFonts w:ascii="Garamond" w:hAnsi="Garamond"/>
          <w:color w:val="002060"/>
          <w:w w:val="90"/>
          <w:sz w:val="28"/>
          <w:szCs w:val="28"/>
        </w:rPr>
        <w:t>Libro III, capp. I–V</w:t>
      </w:r>
      <w:r w:rsidR="00B3330E">
        <w:rPr>
          <w:rFonts w:ascii="Garamond" w:hAnsi="Garamond"/>
          <w:color w:val="002060"/>
          <w:w w:val="90"/>
          <w:sz w:val="28"/>
          <w:szCs w:val="28"/>
        </w:rPr>
        <w:t xml:space="preserve"> </w:t>
      </w:r>
      <w:r w:rsidR="00B3330E" w:rsidRPr="00B3330E">
        <w:rPr>
          <w:rFonts w:ascii="Garamond" w:hAnsi="Garamond"/>
          <w:i/>
          <w:iCs/>
          <w:color w:val="002060"/>
          <w:w w:val="90"/>
          <w:sz w:val="28"/>
          <w:szCs w:val="28"/>
        </w:rPr>
        <w:t>(</w:t>
      </w:r>
      <w:r w:rsidR="00B3330E" w:rsidRPr="00B3330E">
        <w:rPr>
          <w:rFonts w:ascii="Garamond" w:hAnsi="Garamond"/>
          <w:i/>
          <w:iCs/>
          <w:color w:val="002060"/>
          <w:w w:val="90"/>
          <w:sz w:val="28"/>
          <w:szCs w:val="28"/>
        </w:rPr>
        <w:t>cc</w:t>
      </w:r>
      <w:r w:rsidR="00B3330E" w:rsidRPr="00B3330E">
        <w:rPr>
          <w:rFonts w:ascii="Garamond" w:hAnsi="Garamond"/>
          <w:i/>
          <w:iCs/>
          <w:color w:val="002060"/>
          <w:w w:val="90"/>
          <w:sz w:val="28"/>
          <w:szCs w:val="28"/>
        </w:rPr>
        <w:t xml:space="preserve"> 158r </w:t>
      </w:r>
      <w:r w:rsidR="00B3330E" w:rsidRPr="00B3330E">
        <w:rPr>
          <w:rFonts w:ascii="Garamond" w:hAnsi="Garamond"/>
          <w:i/>
          <w:iCs/>
          <w:color w:val="002060"/>
          <w:w w:val="90"/>
          <w:sz w:val="28"/>
          <w:szCs w:val="28"/>
        </w:rPr>
        <w:t>-</w:t>
      </w:r>
      <w:r w:rsidR="00B3330E" w:rsidRPr="00B3330E">
        <w:rPr>
          <w:rFonts w:ascii="Garamond" w:hAnsi="Garamond"/>
          <w:i/>
          <w:iCs/>
          <w:color w:val="002060"/>
          <w:w w:val="90"/>
          <w:sz w:val="28"/>
          <w:szCs w:val="28"/>
        </w:rPr>
        <w:t xml:space="preserve"> 168r)</w:t>
      </w:r>
    </w:p>
    <w:p w14:paraId="6D36BA7B" w14:textId="1386FC52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</w:p>
    <w:p w14:paraId="5DE118F9" w14:textId="4A1EC669" w:rsidR="00E82785" w:rsidRPr="00E82785" w:rsidRDefault="00E82785" w:rsidP="00B3330E">
      <w:pPr>
        <w:spacing w:after="0" w:line="240" w:lineRule="auto"/>
        <w:rPr>
          <w:rFonts w:ascii="Garamond" w:hAnsi="Garamond"/>
          <w:b/>
          <w:bCs/>
          <w:w w:val="90"/>
          <w:sz w:val="22"/>
          <w:szCs w:val="22"/>
        </w:rPr>
      </w:pPr>
      <w:r w:rsidRPr="00E82785">
        <w:rPr>
          <w:rFonts w:ascii="Garamond" w:hAnsi="Garamond"/>
          <w:b/>
          <w:bCs/>
          <w:w w:val="90"/>
          <w:sz w:val="22"/>
          <w:szCs w:val="22"/>
        </w:rPr>
        <w:t>1. Preliminari</w:t>
      </w:r>
    </w:p>
    <w:p w14:paraId="44EB469B" w14:textId="52B0A61A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 xml:space="preserve">Fascia di carte coperta dal </w:t>
      </w:r>
      <w:r>
        <w:rPr>
          <w:rFonts w:ascii="Garamond" w:hAnsi="Garamond"/>
          <w:w w:val="90"/>
          <w:sz w:val="22"/>
          <w:szCs w:val="22"/>
        </w:rPr>
        <w:t xml:space="preserve">MC1, </w:t>
      </w:r>
      <w:r w:rsidRPr="00B3330E">
        <w:rPr>
          <w:rFonts w:ascii="Garamond" w:hAnsi="Garamond"/>
          <w:w w:val="90"/>
          <w:sz w:val="22"/>
          <w:szCs w:val="22"/>
        </w:rPr>
        <w:t>dalla carta 158r alla carta 168r, senza interruzioni.</w:t>
      </w:r>
    </w:p>
    <w:p w14:paraId="679CF831" w14:textId="110091BC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</w:p>
    <w:p w14:paraId="0BEA6538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158r</w:t>
      </w:r>
    </w:p>
    <w:p w14:paraId="3A39BAA9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158v</w:t>
      </w:r>
    </w:p>
    <w:p w14:paraId="53BAAA67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159r</w:t>
      </w:r>
    </w:p>
    <w:p w14:paraId="3B28166C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159v</w:t>
      </w:r>
    </w:p>
    <w:p w14:paraId="0BF10162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160r</w:t>
      </w:r>
    </w:p>
    <w:p w14:paraId="37CEBF67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160v</w:t>
      </w:r>
    </w:p>
    <w:p w14:paraId="1191B21B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161r</w:t>
      </w:r>
    </w:p>
    <w:p w14:paraId="1D6A6790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161v</w:t>
      </w:r>
    </w:p>
    <w:p w14:paraId="1613CA2B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162r</w:t>
      </w:r>
    </w:p>
    <w:p w14:paraId="103F98B5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162v</w:t>
      </w:r>
    </w:p>
    <w:p w14:paraId="72D21D5C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163r</w:t>
      </w:r>
    </w:p>
    <w:p w14:paraId="01BD48D0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163v</w:t>
      </w:r>
    </w:p>
    <w:p w14:paraId="559F06BD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164r</w:t>
      </w:r>
    </w:p>
    <w:p w14:paraId="50D25CD3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164v</w:t>
      </w:r>
    </w:p>
    <w:p w14:paraId="313FE52B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165r</w:t>
      </w:r>
    </w:p>
    <w:p w14:paraId="7B476647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165v</w:t>
      </w:r>
    </w:p>
    <w:p w14:paraId="7D2BB2D1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166r</w:t>
      </w:r>
    </w:p>
    <w:p w14:paraId="1077F40A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166v</w:t>
      </w:r>
    </w:p>
    <w:p w14:paraId="64D9DDB3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167r</w:t>
      </w:r>
    </w:p>
    <w:p w14:paraId="151B1377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167v</w:t>
      </w:r>
    </w:p>
    <w:p w14:paraId="4AC6843C" w14:textId="77777777" w:rsidR="00B3330E" w:rsidRPr="00B3330E" w:rsidRDefault="00B3330E" w:rsidP="00B3330E">
      <w:pPr>
        <w:numPr>
          <w:ilvl w:val="0"/>
          <w:numId w:val="13"/>
        </w:numPr>
        <w:spacing w:after="0" w:line="240" w:lineRule="auto"/>
        <w:rPr>
          <w:rFonts w:ascii="Garamond" w:hAnsi="Garamond"/>
          <w:w w:val="90"/>
          <w:sz w:val="20"/>
          <w:szCs w:val="20"/>
        </w:rPr>
      </w:pPr>
      <w:r w:rsidRPr="00B3330E">
        <w:rPr>
          <w:rFonts w:ascii="Garamond" w:hAnsi="Garamond"/>
          <w:w w:val="90"/>
          <w:sz w:val="20"/>
          <w:szCs w:val="20"/>
        </w:rPr>
        <w:t>c. 168r</w:t>
      </w:r>
    </w:p>
    <w:p w14:paraId="74833907" w14:textId="6952C230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</w:p>
    <w:p w14:paraId="692FA9B1" w14:textId="3A8BF34F" w:rsidR="00B3330E" w:rsidRPr="00B3330E" w:rsidRDefault="00E82785" w:rsidP="00B3330E">
      <w:pPr>
        <w:spacing w:after="0" w:line="240" w:lineRule="auto"/>
        <w:rPr>
          <w:rFonts w:ascii="Garamond" w:hAnsi="Garamond"/>
          <w:b/>
          <w:bCs/>
          <w:w w:val="90"/>
          <w:sz w:val="22"/>
          <w:szCs w:val="22"/>
        </w:rPr>
      </w:pPr>
      <w:r>
        <w:rPr>
          <w:rFonts w:ascii="Garamond" w:hAnsi="Garamond"/>
          <w:b/>
          <w:bCs/>
          <w:w w:val="90"/>
          <w:sz w:val="22"/>
          <w:szCs w:val="22"/>
        </w:rPr>
        <w:t>2</w:t>
      </w:r>
      <w:r w:rsidRPr="00E82785">
        <w:rPr>
          <w:rFonts w:ascii="Garamond" w:hAnsi="Garamond"/>
          <w:b/>
          <w:bCs/>
          <w:w w:val="90"/>
          <w:sz w:val="22"/>
          <w:szCs w:val="22"/>
        </w:rPr>
        <w:t xml:space="preserve">. </w:t>
      </w:r>
      <w:r w:rsidR="00B3330E" w:rsidRPr="00B3330E">
        <w:rPr>
          <w:rFonts w:ascii="Garamond" w:hAnsi="Garamond"/>
          <w:b/>
          <w:bCs/>
          <w:w w:val="90"/>
          <w:sz w:val="22"/>
          <w:szCs w:val="22"/>
        </w:rPr>
        <w:t xml:space="preserve">Struttura capitolare dettagliata </w:t>
      </w:r>
    </w:p>
    <w:p w14:paraId="648DD7B8" w14:textId="77777777" w:rsidR="00B3330E" w:rsidRPr="00B3330E" w:rsidRDefault="00B3330E" w:rsidP="00B3330E">
      <w:pPr>
        <w:spacing w:after="0" w:line="240" w:lineRule="auto"/>
        <w:jc w:val="both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Di seguito ti riporto la struttura esatta come appare nella tua trascrizione, con indicazione precisa delle carte per ogni capitolo e dei punti di passaggio.</w:t>
      </w:r>
    </w:p>
    <w:p w14:paraId="3099A7AE" w14:textId="26F08A4D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</w:p>
    <w:p w14:paraId="6D8FE796" w14:textId="734EC8F1" w:rsidR="00B3330E" w:rsidRPr="00B3330E" w:rsidRDefault="00E82785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  <w:r>
        <w:rPr>
          <w:rFonts w:ascii="Garamond" w:hAnsi="Garamond"/>
          <w:b/>
          <w:bCs/>
          <w:w w:val="90"/>
          <w:sz w:val="22"/>
          <w:szCs w:val="22"/>
        </w:rPr>
        <w:t xml:space="preserve">2.1. </w:t>
      </w:r>
      <w:r w:rsidR="00B3330E" w:rsidRPr="00B3330E">
        <w:rPr>
          <w:rFonts w:ascii="Garamond" w:hAnsi="Garamond"/>
          <w:b/>
          <w:bCs/>
          <w:w w:val="90"/>
          <w:sz w:val="22"/>
          <w:szCs w:val="22"/>
        </w:rPr>
        <w:t>Frontespizio</w:t>
      </w:r>
    </w:p>
    <w:p w14:paraId="325A53A3" w14:textId="2BA45BE7" w:rsidR="00E82785" w:rsidRDefault="00E82785" w:rsidP="00B3330E">
      <w:pPr>
        <w:numPr>
          <w:ilvl w:val="0"/>
          <w:numId w:val="14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>
        <w:rPr>
          <w:rFonts w:ascii="Garamond" w:hAnsi="Garamond"/>
          <w:w w:val="90"/>
          <w:sz w:val="22"/>
          <w:szCs w:val="22"/>
        </w:rPr>
        <w:t xml:space="preserve">Inizio: </w:t>
      </w:r>
      <w:r w:rsidRPr="00B3330E">
        <w:rPr>
          <w:rFonts w:ascii="Garamond" w:hAnsi="Garamond"/>
          <w:w w:val="90"/>
          <w:sz w:val="22"/>
          <w:szCs w:val="22"/>
        </w:rPr>
        <w:t>c. 158r</w:t>
      </w:r>
    </w:p>
    <w:p w14:paraId="44B46099" w14:textId="2601E927" w:rsidR="00B3330E" w:rsidRPr="00B3330E" w:rsidRDefault="00B3330E" w:rsidP="00B3330E">
      <w:pPr>
        <w:numPr>
          <w:ilvl w:val="0"/>
          <w:numId w:val="14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“LIBRO TERZO” (titolo)</w:t>
      </w:r>
    </w:p>
    <w:p w14:paraId="56EAB834" w14:textId="77777777" w:rsidR="00B3330E" w:rsidRPr="00B3330E" w:rsidRDefault="00B3330E" w:rsidP="00B3330E">
      <w:pPr>
        <w:numPr>
          <w:ilvl w:val="0"/>
          <w:numId w:val="14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 xml:space="preserve">“Del castello dell’anima per </w:t>
      </w:r>
      <w:proofErr w:type="spellStart"/>
      <w:r w:rsidRPr="00B3330E">
        <w:rPr>
          <w:rFonts w:ascii="Garamond" w:hAnsi="Garamond"/>
          <w:w w:val="90"/>
          <w:sz w:val="22"/>
          <w:szCs w:val="22"/>
        </w:rPr>
        <w:t>l’anime</w:t>
      </w:r>
      <w:proofErr w:type="spellEnd"/>
      <w:r w:rsidRPr="00B3330E">
        <w:rPr>
          <w:rFonts w:ascii="Garamond" w:hAnsi="Garamond"/>
          <w:w w:val="90"/>
          <w:sz w:val="22"/>
          <w:szCs w:val="22"/>
        </w:rPr>
        <w:t xml:space="preserve"> perfette…”</w:t>
      </w:r>
    </w:p>
    <w:p w14:paraId="05A98EF1" w14:textId="77777777" w:rsidR="00B3330E" w:rsidRPr="00B3330E" w:rsidRDefault="00B3330E" w:rsidP="00B3330E">
      <w:pPr>
        <w:numPr>
          <w:ilvl w:val="0"/>
          <w:numId w:val="14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Par. 1–2 introduttivi del Libro III</w:t>
      </w:r>
    </w:p>
    <w:p w14:paraId="54DD642E" w14:textId="00541FD1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</w:p>
    <w:p w14:paraId="0F7FE487" w14:textId="5CC3A251" w:rsidR="00B3330E" w:rsidRPr="00B3330E" w:rsidRDefault="00E82785" w:rsidP="00B3330E">
      <w:pPr>
        <w:spacing w:after="0" w:line="240" w:lineRule="auto"/>
        <w:rPr>
          <w:rFonts w:ascii="Garamond" w:hAnsi="Garamond"/>
          <w:b/>
          <w:bCs/>
          <w:w w:val="90"/>
          <w:sz w:val="22"/>
          <w:szCs w:val="22"/>
        </w:rPr>
      </w:pPr>
      <w:r>
        <w:rPr>
          <w:rFonts w:ascii="Garamond" w:hAnsi="Garamond"/>
          <w:b/>
          <w:bCs/>
          <w:w w:val="90"/>
          <w:sz w:val="22"/>
          <w:szCs w:val="22"/>
        </w:rPr>
        <w:t>2.</w:t>
      </w:r>
      <w:r>
        <w:rPr>
          <w:rFonts w:ascii="Garamond" w:hAnsi="Garamond"/>
          <w:b/>
          <w:bCs/>
          <w:w w:val="90"/>
          <w:sz w:val="22"/>
          <w:szCs w:val="22"/>
        </w:rPr>
        <w:t>2</w:t>
      </w:r>
      <w:r>
        <w:rPr>
          <w:rFonts w:ascii="Garamond" w:hAnsi="Garamond"/>
          <w:b/>
          <w:bCs/>
          <w:w w:val="90"/>
          <w:sz w:val="22"/>
          <w:szCs w:val="22"/>
        </w:rPr>
        <w:t xml:space="preserve">. </w:t>
      </w:r>
      <w:r w:rsidR="00B3330E" w:rsidRPr="00B3330E">
        <w:rPr>
          <w:rFonts w:ascii="Garamond" w:hAnsi="Garamond"/>
          <w:b/>
          <w:bCs/>
          <w:w w:val="90"/>
          <w:sz w:val="22"/>
          <w:szCs w:val="22"/>
        </w:rPr>
        <w:t>Capitolo primo</w:t>
      </w:r>
      <w:r w:rsidR="00B3330E">
        <w:rPr>
          <w:rFonts w:ascii="Garamond" w:hAnsi="Garamond"/>
          <w:b/>
          <w:bCs/>
          <w:w w:val="90"/>
          <w:sz w:val="22"/>
          <w:szCs w:val="22"/>
        </w:rPr>
        <w:t xml:space="preserve"> - </w:t>
      </w:r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 xml:space="preserve">Si tratta della </w:t>
      </w:r>
      <w:proofErr w:type="spellStart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>dispositione</w:t>
      </w:r>
      <w:proofErr w:type="spellEnd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 xml:space="preserve"> che lascia nell’anima la notte dello spirito</w:t>
      </w:r>
    </w:p>
    <w:p w14:paraId="386ECF08" w14:textId="77777777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Estensione materiale</w:t>
      </w:r>
    </w:p>
    <w:p w14:paraId="0E094465" w14:textId="77777777" w:rsidR="00B3330E" w:rsidRPr="00B3330E" w:rsidRDefault="00B3330E" w:rsidP="00B3330E">
      <w:pPr>
        <w:numPr>
          <w:ilvl w:val="0"/>
          <w:numId w:val="15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Inizio: c. 158r (dopo il proemio)</w:t>
      </w:r>
    </w:p>
    <w:p w14:paraId="14918C0B" w14:textId="77777777" w:rsidR="00B3330E" w:rsidRPr="00B3330E" w:rsidRDefault="00B3330E" w:rsidP="00B3330E">
      <w:pPr>
        <w:numPr>
          <w:ilvl w:val="0"/>
          <w:numId w:val="15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Continua: c. 158v</w:t>
      </w:r>
    </w:p>
    <w:p w14:paraId="2EB64210" w14:textId="77777777" w:rsidR="00B3330E" w:rsidRPr="00B3330E" w:rsidRDefault="00B3330E" w:rsidP="00B3330E">
      <w:pPr>
        <w:numPr>
          <w:ilvl w:val="0"/>
          <w:numId w:val="15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Prosegue: c. 159r</w:t>
      </w:r>
    </w:p>
    <w:p w14:paraId="2C193A04" w14:textId="3B1FBFC1" w:rsidR="00B3330E" w:rsidRPr="00E82785" w:rsidRDefault="00B3330E" w:rsidP="00B3330E">
      <w:pPr>
        <w:numPr>
          <w:ilvl w:val="0"/>
          <w:numId w:val="15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Fine: c. 159r (ultimo § prima del passaggio al cap. II)</w:t>
      </w:r>
    </w:p>
    <w:p w14:paraId="02527108" w14:textId="70A54E56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Paragrafi</w:t>
      </w:r>
      <w:r>
        <w:rPr>
          <w:rFonts w:ascii="Garamond" w:hAnsi="Garamond"/>
          <w:w w:val="90"/>
          <w:sz w:val="22"/>
          <w:szCs w:val="22"/>
        </w:rPr>
        <w:t xml:space="preserve">: </w:t>
      </w:r>
      <w:r w:rsidRPr="00B3330E">
        <w:rPr>
          <w:rFonts w:ascii="Garamond" w:hAnsi="Garamond"/>
          <w:w w:val="90"/>
          <w:sz w:val="22"/>
          <w:szCs w:val="22"/>
        </w:rPr>
        <w:t xml:space="preserve">§§ 1–10 (con chiusura: </w:t>
      </w:r>
      <w:r w:rsidRPr="00B3330E">
        <w:rPr>
          <w:rFonts w:ascii="Garamond" w:hAnsi="Garamond"/>
          <w:i/>
          <w:iCs/>
          <w:w w:val="90"/>
          <w:sz w:val="22"/>
          <w:szCs w:val="22"/>
        </w:rPr>
        <w:t>adesso è di bene passare al seguente capitolo</w:t>
      </w:r>
      <w:r w:rsidRPr="00B3330E">
        <w:rPr>
          <w:rFonts w:ascii="Garamond" w:hAnsi="Garamond"/>
          <w:w w:val="90"/>
          <w:sz w:val="22"/>
          <w:szCs w:val="22"/>
        </w:rPr>
        <w:t>…)</w:t>
      </w:r>
    </w:p>
    <w:p w14:paraId="2FC6FB7A" w14:textId="30D94D0C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</w:p>
    <w:p w14:paraId="408BC204" w14:textId="075E4368" w:rsidR="00B3330E" w:rsidRPr="00B3330E" w:rsidRDefault="00E82785" w:rsidP="00B3330E">
      <w:pPr>
        <w:spacing w:after="0" w:line="240" w:lineRule="auto"/>
        <w:rPr>
          <w:rFonts w:ascii="Garamond" w:hAnsi="Garamond"/>
          <w:b/>
          <w:bCs/>
          <w:w w:val="90"/>
          <w:sz w:val="22"/>
          <w:szCs w:val="22"/>
        </w:rPr>
      </w:pPr>
      <w:r>
        <w:rPr>
          <w:rFonts w:ascii="Garamond" w:hAnsi="Garamond"/>
          <w:b/>
          <w:bCs/>
          <w:w w:val="90"/>
          <w:sz w:val="22"/>
          <w:szCs w:val="22"/>
        </w:rPr>
        <w:t>2.</w:t>
      </w:r>
      <w:r>
        <w:rPr>
          <w:rFonts w:ascii="Garamond" w:hAnsi="Garamond"/>
          <w:b/>
          <w:bCs/>
          <w:w w:val="90"/>
          <w:sz w:val="22"/>
          <w:szCs w:val="22"/>
        </w:rPr>
        <w:t>3</w:t>
      </w:r>
      <w:r>
        <w:rPr>
          <w:rFonts w:ascii="Garamond" w:hAnsi="Garamond"/>
          <w:b/>
          <w:bCs/>
          <w:w w:val="90"/>
          <w:sz w:val="22"/>
          <w:szCs w:val="22"/>
        </w:rPr>
        <w:t xml:space="preserve">. </w:t>
      </w:r>
      <w:r w:rsidR="00B3330E" w:rsidRPr="00B3330E">
        <w:rPr>
          <w:rFonts w:ascii="Garamond" w:hAnsi="Garamond"/>
          <w:b/>
          <w:bCs/>
          <w:w w:val="90"/>
          <w:sz w:val="22"/>
          <w:szCs w:val="22"/>
        </w:rPr>
        <w:t>Capitolo secondo</w:t>
      </w:r>
      <w:r w:rsidR="00B3330E">
        <w:rPr>
          <w:rFonts w:ascii="Garamond" w:hAnsi="Garamond"/>
          <w:b/>
          <w:bCs/>
          <w:w w:val="90"/>
          <w:sz w:val="22"/>
          <w:szCs w:val="22"/>
        </w:rPr>
        <w:t xml:space="preserve"> - </w:t>
      </w:r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 xml:space="preserve">Si tratta del primo stato d’unione, ch’è di </w:t>
      </w:r>
      <w:proofErr w:type="spellStart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>silentio</w:t>
      </w:r>
      <w:proofErr w:type="spellEnd"/>
    </w:p>
    <w:p w14:paraId="4C9EDAB6" w14:textId="77777777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Estensione materiale</w:t>
      </w:r>
    </w:p>
    <w:p w14:paraId="053947FF" w14:textId="77777777" w:rsidR="00B3330E" w:rsidRPr="00B3330E" w:rsidRDefault="00B3330E" w:rsidP="00B3330E">
      <w:pPr>
        <w:numPr>
          <w:ilvl w:val="0"/>
          <w:numId w:val="16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Inizio: c. 159v</w:t>
      </w:r>
    </w:p>
    <w:p w14:paraId="018BA6E1" w14:textId="77777777" w:rsidR="00B3330E" w:rsidRPr="00B3330E" w:rsidRDefault="00B3330E" w:rsidP="00B3330E">
      <w:pPr>
        <w:numPr>
          <w:ilvl w:val="0"/>
          <w:numId w:val="16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Continua: c. 160r</w:t>
      </w:r>
    </w:p>
    <w:p w14:paraId="658DC3C7" w14:textId="77777777" w:rsidR="00B3330E" w:rsidRPr="00B3330E" w:rsidRDefault="00B3330E" w:rsidP="00B3330E">
      <w:pPr>
        <w:numPr>
          <w:ilvl w:val="0"/>
          <w:numId w:val="16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Prosegue: c. 160v, 161r, 161v</w:t>
      </w:r>
    </w:p>
    <w:p w14:paraId="0A9C926C" w14:textId="77777777" w:rsidR="00B3330E" w:rsidRPr="00B3330E" w:rsidRDefault="00B3330E" w:rsidP="00B3330E">
      <w:pPr>
        <w:numPr>
          <w:ilvl w:val="0"/>
          <w:numId w:val="16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Fine: c. 162r (ultimo § 21)</w:t>
      </w:r>
    </w:p>
    <w:p w14:paraId="19B9CA7B" w14:textId="0817AF90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Paragrafi</w:t>
      </w:r>
      <w:r>
        <w:rPr>
          <w:rFonts w:ascii="Garamond" w:hAnsi="Garamond"/>
          <w:w w:val="90"/>
          <w:sz w:val="22"/>
          <w:szCs w:val="22"/>
        </w:rPr>
        <w:t xml:space="preserve">: </w:t>
      </w:r>
      <w:r w:rsidRPr="00B3330E">
        <w:rPr>
          <w:rFonts w:ascii="Garamond" w:hAnsi="Garamond"/>
          <w:w w:val="90"/>
          <w:sz w:val="22"/>
          <w:szCs w:val="22"/>
        </w:rPr>
        <w:t>§§ 1–21</w:t>
      </w:r>
    </w:p>
    <w:p w14:paraId="03AFE108" w14:textId="77777777" w:rsidR="00E82785" w:rsidRDefault="00E82785" w:rsidP="00B3330E">
      <w:pPr>
        <w:spacing w:after="0" w:line="240" w:lineRule="auto"/>
        <w:rPr>
          <w:rFonts w:ascii="Garamond" w:hAnsi="Garamond"/>
          <w:b/>
          <w:bCs/>
          <w:w w:val="90"/>
          <w:sz w:val="22"/>
          <w:szCs w:val="22"/>
        </w:rPr>
      </w:pPr>
    </w:p>
    <w:p w14:paraId="0B485BDB" w14:textId="6B53AA1B" w:rsidR="00B3330E" w:rsidRPr="00B3330E" w:rsidRDefault="00E82785" w:rsidP="00B3330E">
      <w:pPr>
        <w:spacing w:after="0" w:line="240" w:lineRule="auto"/>
        <w:rPr>
          <w:rFonts w:ascii="Garamond" w:hAnsi="Garamond"/>
          <w:b/>
          <w:bCs/>
          <w:w w:val="90"/>
          <w:sz w:val="22"/>
          <w:szCs w:val="22"/>
        </w:rPr>
      </w:pPr>
      <w:r>
        <w:rPr>
          <w:rFonts w:ascii="Garamond" w:hAnsi="Garamond"/>
          <w:b/>
          <w:bCs/>
          <w:w w:val="90"/>
          <w:sz w:val="22"/>
          <w:szCs w:val="22"/>
        </w:rPr>
        <w:lastRenderedPageBreak/>
        <w:t>2.</w:t>
      </w:r>
      <w:r>
        <w:rPr>
          <w:rFonts w:ascii="Garamond" w:hAnsi="Garamond"/>
          <w:b/>
          <w:bCs/>
          <w:w w:val="90"/>
          <w:sz w:val="22"/>
          <w:szCs w:val="22"/>
        </w:rPr>
        <w:t>4</w:t>
      </w:r>
      <w:r>
        <w:rPr>
          <w:rFonts w:ascii="Garamond" w:hAnsi="Garamond"/>
          <w:b/>
          <w:bCs/>
          <w:w w:val="90"/>
          <w:sz w:val="22"/>
          <w:szCs w:val="22"/>
        </w:rPr>
        <w:t xml:space="preserve">. </w:t>
      </w:r>
      <w:r w:rsidR="00B3330E" w:rsidRPr="00B3330E">
        <w:rPr>
          <w:rFonts w:ascii="Garamond" w:hAnsi="Garamond"/>
          <w:b/>
          <w:bCs/>
          <w:w w:val="90"/>
          <w:sz w:val="22"/>
          <w:szCs w:val="22"/>
        </w:rPr>
        <w:t>Capitolo terzo</w:t>
      </w:r>
      <w:r w:rsidR="00B3330E">
        <w:rPr>
          <w:rFonts w:ascii="Garamond" w:hAnsi="Garamond"/>
          <w:b/>
          <w:bCs/>
          <w:w w:val="90"/>
          <w:sz w:val="22"/>
          <w:szCs w:val="22"/>
        </w:rPr>
        <w:t xml:space="preserve"> - </w:t>
      </w:r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 xml:space="preserve">Si tratta di certo stato che </w:t>
      </w:r>
      <w:proofErr w:type="spellStart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>siegue</w:t>
      </w:r>
      <w:proofErr w:type="spellEnd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 xml:space="preserve"> doppo il su detto, ch’è d’oblivione, o sonno</w:t>
      </w:r>
    </w:p>
    <w:p w14:paraId="71F892C2" w14:textId="77777777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Estensione materiale</w:t>
      </w:r>
    </w:p>
    <w:p w14:paraId="68231123" w14:textId="77777777" w:rsidR="00B3330E" w:rsidRPr="00B3330E" w:rsidRDefault="00B3330E" w:rsidP="00B3330E">
      <w:pPr>
        <w:numPr>
          <w:ilvl w:val="0"/>
          <w:numId w:val="17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 xml:space="preserve">Inizio: c. 162r (subito dopo §21 del </w:t>
      </w:r>
      <w:proofErr w:type="spellStart"/>
      <w:r w:rsidRPr="00B3330E">
        <w:rPr>
          <w:rFonts w:ascii="Garamond" w:hAnsi="Garamond"/>
          <w:i/>
          <w:iCs/>
          <w:w w:val="90"/>
          <w:sz w:val="22"/>
          <w:szCs w:val="22"/>
        </w:rPr>
        <w:t>silentio</w:t>
      </w:r>
      <w:proofErr w:type="spellEnd"/>
      <w:r w:rsidRPr="00B3330E">
        <w:rPr>
          <w:rFonts w:ascii="Garamond" w:hAnsi="Garamond"/>
          <w:w w:val="90"/>
          <w:sz w:val="22"/>
          <w:szCs w:val="22"/>
        </w:rPr>
        <w:t>)</w:t>
      </w:r>
    </w:p>
    <w:p w14:paraId="245564E0" w14:textId="77777777" w:rsidR="00B3330E" w:rsidRPr="00B3330E" w:rsidRDefault="00B3330E" w:rsidP="00B3330E">
      <w:pPr>
        <w:numPr>
          <w:ilvl w:val="0"/>
          <w:numId w:val="17"/>
        </w:numPr>
        <w:spacing w:after="0" w:line="240" w:lineRule="auto"/>
        <w:rPr>
          <w:rFonts w:ascii="Garamond" w:hAnsi="Garamond"/>
          <w:w w:val="90"/>
          <w:sz w:val="22"/>
          <w:szCs w:val="22"/>
          <w:lang w:val="pt-BR"/>
        </w:rPr>
      </w:pPr>
      <w:r w:rsidRPr="00B3330E">
        <w:rPr>
          <w:rFonts w:ascii="Garamond" w:hAnsi="Garamond"/>
          <w:w w:val="90"/>
          <w:sz w:val="22"/>
          <w:szCs w:val="22"/>
          <w:lang w:val="pt-BR"/>
        </w:rPr>
        <w:t>Continua: c. 162v, 163r, 163v, 164r, 164v</w:t>
      </w:r>
    </w:p>
    <w:p w14:paraId="7B0BB432" w14:textId="0B08CD8B" w:rsidR="00B3330E" w:rsidRPr="00B3330E" w:rsidRDefault="00B3330E" w:rsidP="00B3330E">
      <w:pPr>
        <w:numPr>
          <w:ilvl w:val="0"/>
          <w:numId w:val="17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 xml:space="preserve">Fine: c. 164v (chiusura: </w:t>
      </w:r>
      <w:r w:rsidRPr="00B3330E">
        <w:rPr>
          <w:rFonts w:ascii="Garamond" w:hAnsi="Garamond"/>
          <w:i/>
          <w:iCs/>
          <w:w w:val="90"/>
          <w:sz w:val="22"/>
          <w:szCs w:val="22"/>
        </w:rPr>
        <w:t>mirabilia magna</w:t>
      </w:r>
      <w:r w:rsidRPr="00B3330E">
        <w:rPr>
          <w:rFonts w:ascii="Garamond" w:hAnsi="Garamond"/>
          <w:w w:val="90"/>
          <w:sz w:val="22"/>
          <w:szCs w:val="22"/>
        </w:rPr>
        <w:t>)</w:t>
      </w:r>
    </w:p>
    <w:p w14:paraId="3450C1BD" w14:textId="03B1CA58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Paragrafi</w:t>
      </w:r>
      <w:r>
        <w:rPr>
          <w:rFonts w:ascii="Garamond" w:hAnsi="Garamond"/>
          <w:w w:val="90"/>
          <w:sz w:val="22"/>
          <w:szCs w:val="22"/>
        </w:rPr>
        <w:t xml:space="preserve">: </w:t>
      </w:r>
      <w:r w:rsidRPr="00B3330E">
        <w:rPr>
          <w:rFonts w:ascii="Garamond" w:hAnsi="Garamond"/>
          <w:w w:val="90"/>
          <w:sz w:val="22"/>
          <w:szCs w:val="22"/>
        </w:rPr>
        <w:t>§§ 1–14</w:t>
      </w:r>
      <w:r w:rsidRPr="00B3330E">
        <w:rPr>
          <w:rFonts w:ascii="Garamond" w:hAnsi="Garamond"/>
          <w:w w:val="90"/>
          <w:sz w:val="22"/>
          <w:szCs w:val="22"/>
        </w:rPr>
        <w:br/>
      </w:r>
    </w:p>
    <w:p w14:paraId="469E43E1" w14:textId="7D031380" w:rsidR="00B3330E" w:rsidRPr="00B3330E" w:rsidRDefault="00E82785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  <w:r>
        <w:rPr>
          <w:rFonts w:ascii="Garamond" w:hAnsi="Garamond"/>
          <w:b/>
          <w:bCs/>
          <w:w w:val="90"/>
          <w:sz w:val="22"/>
          <w:szCs w:val="22"/>
        </w:rPr>
        <w:t>2.</w:t>
      </w:r>
      <w:r>
        <w:rPr>
          <w:rFonts w:ascii="Garamond" w:hAnsi="Garamond"/>
          <w:b/>
          <w:bCs/>
          <w:w w:val="90"/>
          <w:sz w:val="22"/>
          <w:szCs w:val="22"/>
        </w:rPr>
        <w:t>5</w:t>
      </w:r>
      <w:r>
        <w:rPr>
          <w:rFonts w:ascii="Garamond" w:hAnsi="Garamond"/>
          <w:b/>
          <w:bCs/>
          <w:w w:val="90"/>
          <w:sz w:val="22"/>
          <w:szCs w:val="22"/>
        </w:rPr>
        <w:t xml:space="preserve">. </w:t>
      </w:r>
      <w:r w:rsidR="00B3330E" w:rsidRPr="00B3330E">
        <w:rPr>
          <w:rFonts w:ascii="Garamond" w:hAnsi="Garamond"/>
          <w:b/>
          <w:bCs/>
          <w:w w:val="90"/>
          <w:sz w:val="22"/>
          <w:szCs w:val="22"/>
        </w:rPr>
        <w:t>Capitolo quarto</w:t>
      </w:r>
      <w:r w:rsidR="00B3330E">
        <w:rPr>
          <w:rFonts w:ascii="Garamond" w:hAnsi="Garamond"/>
          <w:w w:val="90"/>
          <w:sz w:val="22"/>
          <w:szCs w:val="22"/>
        </w:rPr>
        <w:t xml:space="preserve">: </w:t>
      </w:r>
      <w:proofErr w:type="spellStart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>Siegue</w:t>
      </w:r>
      <w:proofErr w:type="spellEnd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 xml:space="preserve"> </w:t>
      </w:r>
      <w:proofErr w:type="spellStart"/>
      <w:proofErr w:type="gramStart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>un</w:t>
      </w:r>
      <w:proofErr w:type="spellEnd"/>
      <w:proofErr w:type="gramEnd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 xml:space="preserve"> stato di </w:t>
      </w:r>
      <w:proofErr w:type="spellStart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>scordanza</w:t>
      </w:r>
      <w:proofErr w:type="spellEnd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>, che tiene l’anima di tutto il creato, e sé stessa</w:t>
      </w:r>
    </w:p>
    <w:p w14:paraId="409EE548" w14:textId="77777777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Estensione materiale</w:t>
      </w:r>
    </w:p>
    <w:p w14:paraId="2ACECD21" w14:textId="77777777" w:rsidR="00B3330E" w:rsidRPr="00B3330E" w:rsidRDefault="00B3330E" w:rsidP="00E82785">
      <w:pPr>
        <w:numPr>
          <w:ilvl w:val="0"/>
          <w:numId w:val="19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Inizio: c. 165r</w:t>
      </w:r>
    </w:p>
    <w:p w14:paraId="5AA039E3" w14:textId="77777777" w:rsidR="00B3330E" w:rsidRPr="00B3330E" w:rsidRDefault="00B3330E" w:rsidP="00E82785">
      <w:pPr>
        <w:numPr>
          <w:ilvl w:val="0"/>
          <w:numId w:val="19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Continua: c. 165v</w:t>
      </w:r>
    </w:p>
    <w:p w14:paraId="4FD99D92" w14:textId="0CDA8577" w:rsidR="00B3330E" w:rsidRPr="00B3330E" w:rsidRDefault="00B3330E" w:rsidP="00E82785">
      <w:pPr>
        <w:numPr>
          <w:ilvl w:val="0"/>
          <w:numId w:val="19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Fine: c. 165v</w:t>
      </w:r>
    </w:p>
    <w:p w14:paraId="1A4A7624" w14:textId="6AA9B610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Paragrafi</w:t>
      </w:r>
      <w:r>
        <w:rPr>
          <w:rFonts w:ascii="Garamond" w:hAnsi="Garamond"/>
          <w:w w:val="90"/>
          <w:sz w:val="22"/>
          <w:szCs w:val="22"/>
        </w:rPr>
        <w:t xml:space="preserve">: </w:t>
      </w:r>
      <w:r w:rsidRPr="00B3330E">
        <w:rPr>
          <w:rFonts w:ascii="Garamond" w:hAnsi="Garamond"/>
          <w:w w:val="90"/>
          <w:sz w:val="22"/>
          <w:szCs w:val="22"/>
        </w:rPr>
        <w:t>§§ 1–8</w:t>
      </w:r>
    </w:p>
    <w:p w14:paraId="35A2F7E7" w14:textId="363EE35F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</w:p>
    <w:p w14:paraId="3DB46A66" w14:textId="6CF554DB" w:rsidR="00B3330E" w:rsidRPr="00B3330E" w:rsidRDefault="00E82785" w:rsidP="00B3330E">
      <w:pPr>
        <w:spacing w:after="0" w:line="240" w:lineRule="auto"/>
        <w:rPr>
          <w:rFonts w:ascii="Garamond" w:hAnsi="Garamond"/>
          <w:b/>
          <w:bCs/>
          <w:w w:val="90"/>
          <w:sz w:val="22"/>
          <w:szCs w:val="22"/>
        </w:rPr>
      </w:pPr>
      <w:r>
        <w:rPr>
          <w:rFonts w:ascii="Garamond" w:hAnsi="Garamond"/>
          <w:b/>
          <w:bCs/>
          <w:w w:val="90"/>
          <w:sz w:val="22"/>
          <w:szCs w:val="22"/>
        </w:rPr>
        <w:t>2.</w:t>
      </w:r>
      <w:r>
        <w:rPr>
          <w:rFonts w:ascii="Garamond" w:hAnsi="Garamond"/>
          <w:b/>
          <w:bCs/>
          <w:w w:val="90"/>
          <w:sz w:val="22"/>
          <w:szCs w:val="22"/>
        </w:rPr>
        <w:t>6</w:t>
      </w:r>
      <w:r>
        <w:rPr>
          <w:rFonts w:ascii="Garamond" w:hAnsi="Garamond"/>
          <w:b/>
          <w:bCs/>
          <w:w w:val="90"/>
          <w:sz w:val="22"/>
          <w:szCs w:val="22"/>
        </w:rPr>
        <w:t xml:space="preserve">. </w:t>
      </w:r>
      <w:r w:rsidR="00B3330E" w:rsidRPr="00B3330E">
        <w:rPr>
          <w:rFonts w:ascii="Garamond" w:hAnsi="Garamond"/>
          <w:b/>
          <w:bCs/>
          <w:w w:val="90"/>
          <w:sz w:val="22"/>
          <w:szCs w:val="22"/>
        </w:rPr>
        <w:t>Capitolo quinto</w:t>
      </w:r>
      <w:r w:rsidR="00B3330E">
        <w:rPr>
          <w:rFonts w:ascii="Garamond" w:hAnsi="Garamond"/>
          <w:b/>
          <w:bCs/>
          <w:w w:val="90"/>
          <w:sz w:val="22"/>
          <w:szCs w:val="22"/>
        </w:rPr>
        <w:t xml:space="preserve"> - </w:t>
      </w:r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 xml:space="preserve">Si tratta di </w:t>
      </w:r>
      <w:proofErr w:type="gramStart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>un</w:t>
      </w:r>
      <w:proofErr w:type="gramEnd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 xml:space="preserve"> stato d’</w:t>
      </w:r>
      <w:proofErr w:type="spellStart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>indiffirenza</w:t>
      </w:r>
      <w:proofErr w:type="spellEnd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 xml:space="preserve">, che </w:t>
      </w:r>
      <w:proofErr w:type="spellStart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>siegue</w:t>
      </w:r>
      <w:proofErr w:type="spellEnd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 xml:space="preserve"> doppo il suddetto di </w:t>
      </w:r>
      <w:proofErr w:type="spellStart"/>
      <w:r w:rsidR="00B3330E" w:rsidRPr="00B3330E">
        <w:rPr>
          <w:rFonts w:ascii="Garamond" w:hAnsi="Garamond"/>
          <w:i/>
          <w:iCs/>
          <w:w w:val="90"/>
          <w:sz w:val="22"/>
          <w:szCs w:val="22"/>
        </w:rPr>
        <w:t>scordanza</w:t>
      </w:r>
      <w:proofErr w:type="spellEnd"/>
    </w:p>
    <w:p w14:paraId="4D62A006" w14:textId="77777777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Estensione materiale</w:t>
      </w:r>
    </w:p>
    <w:p w14:paraId="5BA1DF45" w14:textId="77777777" w:rsidR="00B3330E" w:rsidRPr="00B3330E" w:rsidRDefault="00B3330E" w:rsidP="00E82785">
      <w:pPr>
        <w:numPr>
          <w:ilvl w:val="0"/>
          <w:numId w:val="18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Inizio: c. 166r</w:t>
      </w:r>
    </w:p>
    <w:p w14:paraId="6BFF32C7" w14:textId="77777777" w:rsidR="00B3330E" w:rsidRPr="00B3330E" w:rsidRDefault="00B3330E" w:rsidP="00E82785">
      <w:pPr>
        <w:numPr>
          <w:ilvl w:val="0"/>
          <w:numId w:val="18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Continua: c. 166v, 167r, 167v</w:t>
      </w:r>
    </w:p>
    <w:p w14:paraId="384BFEE5" w14:textId="14DD2CA8" w:rsidR="00B3330E" w:rsidRPr="00B3330E" w:rsidRDefault="00B3330E" w:rsidP="00E82785">
      <w:pPr>
        <w:numPr>
          <w:ilvl w:val="0"/>
          <w:numId w:val="18"/>
        </w:num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 xml:space="preserve">Fine: c. 168r </w:t>
      </w:r>
    </w:p>
    <w:p w14:paraId="4978ABF6" w14:textId="5CA08362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  <w:r w:rsidRPr="00B3330E">
        <w:rPr>
          <w:rFonts w:ascii="Garamond" w:hAnsi="Garamond"/>
          <w:w w:val="90"/>
          <w:sz w:val="22"/>
          <w:szCs w:val="22"/>
        </w:rPr>
        <w:t>Paragrafi</w:t>
      </w:r>
      <w:r>
        <w:rPr>
          <w:rFonts w:ascii="Garamond" w:hAnsi="Garamond"/>
          <w:w w:val="90"/>
          <w:sz w:val="22"/>
          <w:szCs w:val="22"/>
        </w:rPr>
        <w:t xml:space="preserve">: </w:t>
      </w:r>
      <w:r w:rsidRPr="00B3330E">
        <w:rPr>
          <w:rFonts w:ascii="Garamond" w:hAnsi="Garamond"/>
          <w:w w:val="90"/>
          <w:sz w:val="22"/>
          <w:szCs w:val="22"/>
        </w:rPr>
        <w:t>§§ 1–17</w:t>
      </w:r>
    </w:p>
    <w:p w14:paraId="3569D276" w14:textId="0008CE94" w:rsidR="00B3330E" w:rsidRPr="00B3330E" w:rsidRDefault="00B3330E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</w:p>
    <w:p w14:paraId="37F26319" w14:textId="79363D87" w:rsidR="00B3330E" w:rsidRDefault="00E82785" w:rsidP="00B3330E">
      <w:pPr>
        <w:spacing w:after="0" w:line="240" w:lineRule="auto"/>
        <w:rPr>
          <w:rFonts w:ascii="Garamond" w:hAnsi="Garamond"/>
          <w:w w:val="90"/>
          <w:sz w:val="20"/>
          <w:szCs w:val="20"/>
        </w:rPr>
      </w:pPr>
      <w:r>
        <w:rPr>
          <w:rFonts w:ascii="Garamond" w:hAnsi="Garamond"/>
          <w:b/>
          <w:bCs/>
          <w:w w:val="90"/>
          <w:sz w:val="22"/>
          <w:szCs w:val="22"/>
        </w:rPr>
        <w:t>2.</w:t>
      </w:r>
      <w:r>
        <w:rPr>
          <w:rFonts w:ascii="Garamond" w:hAnsi="Garamond"/>
          <w:b/>
          <w:bCs/>
          <w:w w:val="90"/>
          <w:sz w:val="22"/>
          <w:szCs w:val="22"/>
        </w:rPr>
        <w:t>7</w:t>
      </w:r>
      <w:r>
        <w:rPr>
          <w:rFonts w:ascii="Garamond" w:hAnsi="Garamond"/>
          <w:b/>
          <w:bCs/>
          <w:w w:val="90"/>
          <w:sz w:val="22"/>
          <w:szCs w:val="22"/>
        </w:rPr>
        <w:t xml:space="preserve">. </w:t>
      </w:r>
      <w:r w:rsidRPr="00E82785">
        <w:rPr>
          <w:rFonts w:ascii="Garamond" w:hAnsi="Garamond"/>
          <w:b/>
          <w:bCs/>
          <w:w w:val="90"/>
          <w:sz w:val="22"/>
          <w:szCs w:val="22"/>
        </w:rPr>
        <w:t>Tabella</w:t>
      </w:r>
      <w:r w:rsidR="00B3330E" w:rsidRPr="00E82785">
        <w:rPr>
          <w:rFonts w:ascii="Garamond" w:hAnsi="Garamond"/>
          <w:b/>
          <w:bCs/>
          <w:w w:val="90"/>
          <w:sz w:val="22"/>
          <w:szCs w:val="22"/>
        </w:rPr>
        <w:t xml:space="preserve"> topografic</w:t>
      </w:r>
      <w:r w:rsidRPr="00E82785">
        <w:rPr>
          <w:rFonts w:ascii="Garamond" w:hAnsi="Garamond"/>
          <w:b/>
          <w:bCs/>
          <w:w w:val="90"/>
          <w:sz w:val="22"/>
          <w:szCs w:val="22"/>
        </w:rPr>
        <w:t>a</w:t>
      </w:r>
      <w:r w:rsidR="00B3330E" w:rsidRPr="00E82785">
        <w:rPr>
          <w:rFonts w:ascii="Garamond" w:hAnsi="Garamond"/>
          <w:b/>
          <w:bCs/>
          <w:w w:val="90"/>
          <w:sz w:val="22"/>
          <w:szCs w:val="22"/>
        </w:rPr>
        <w:t xml:space="preserve"> </w:t>
      </w:r>
      <w:r w:rsidR="00B3330E" w:rsidRPr="00B3330E">
        <w:rPr>
          <w:rFonts w:ascii="Garamond" w:hAnsi="Garamond"/>
          <w:b/>
          <w:bCs/>
          <w:w w:val="90"/>
          <w:sz w:val="20"/>
          <w:szCs w:val="20"/>
        </w:rPr>
        <w:t>Libro III</w:t>
      </w:r>
      <w:r w:rsidR="00B3330E" w:rsidRPr="00E82785">
        <w:rPr>
          <w:rFonts w:ascii="Garamond" w:hAnsi="Garamond"/>
          <w:b/>
          <w:bCs/>
          <w:w w:val="90"/>
          <w:sz w:val="20"/>
          <w:szCs w:val="20"/>
        </w:rPr>
        <w:t>, 1-5</w:t>
      </w:r>
    </w:p>
    <w:p w14:paraId="3E9288A0" w14:textId="77777777" w:rsidR="00B3330E" w:rsidRPr="00B3330E" w:rsidRDefault="00B3330E" w:rsidP="00B3330E">
      <w:pPr>
        <w:spacing w:after="0" w:line="240" w:lineRule="auto"/>
        <w:rPr>
          <w:rFonts w:ascii="Garamond" w:hAnsi="Garamond"/>
          <w:i/>
          <w:iCs/>
          <w:w w:val="90"/>
          <w:sz w:val="22"/>
          <w:szCs w:val="22"/>
        </w:rPr>
      </w:pPr>
    </w:p>
    <w:tbl>
      <w:tblPr>
        <w:tblStyle w:val="Tabellagriglia1chiara-colore4"/>
        <w:tblW w:w="0" w:type="auto"/>
        <w:tblLook w:val="04A0" w:firstRow="1" w:lastRow="0" w:firstColumn="1" w:lastColumn="0" w:noHBand="0" w:noVBand="1"/>
      </w:tblPr>
      <w:tblGrid>
        <w:gridCol w:w="865"/>
        <w:gridCol w:w="2138"/>
        <w:gridCol w:w="1046"/>
      </w:tblGrid>
      <w:tr w:rsidR="00B3330E" w:rsidRPr="00B3330E" w14:paraId="72B31ED2" w14:textId="77777777" w:rsidTr="00B333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D2EF4" w14:textId="77777777" w:rsidR="00B3330E" w:rsidRPr="00B3330E" w:rsidRDefault="00B3330E" w:rsidP="00B3330E">
            <w:pPr>
              <w:jc w:val="center"/>
              <w:rPr>
                <w:rFonts w:ascii="Garamond" w:hAnsi="Garamond"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w w:val="90"/>
                <w:sz w:val="20"/>
                <w:szCs w:val="20"/>
              </w:rPr>
              <w:t>Capitolo</w:t>
            </w:r>
          </w:p>
        </w:tc>
        <w:tc>
          <w:tcPr>
            <w:tcW w:w="0" w:type="auto"/>
            <w:hideMark/>
          </w:tcPr>
          <w:p w14:paraId="755F287E" w14:textId="77777777" w:rsidR="00B3330E" w:rsidRPr="00B3330E" w:rsidRDefault="00B3330E" w:rsidP="00B333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w w:val="90"/>
                <w:sz w:val="20"/>
                <w:szCs w:val="20"/>
              </w:rPr>
              <w:t>Stato mistico</w:t>
            </w:r>
          </w:p>
        </w:tc>
        <w:tc>
          <w:tcPr>
            <w:tcW w:w="0" w:type="auto"/>
            <w:hideMark/>
          </w:tcPr>
          <w:p w14:paraId="5EA17284" w14:textId="77777777" w:rsidR="00B3330E" w:rsidRPr="00B3330E" w:rsidRDefault="00B3330E" w:rsidP="00B333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w w:val="90"/>
                <w:sz w:val="20"/>
                <w:szCs w:val="20"/>
              </w:rPr>
              <w:t>Carte</w:t>
            </w:r>
          </w:p>
        </w:tc>
      </w:tr>
      <w:tr w:rsidR="00B3330E" w:rsidRPr="00B3330E" w14:paraId="48B54C27" w14:textId="77777777" w:rsidTr="00B33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25B91" w14:textId="4B7251E8" w:rsidR="00B3330E" w:rsidRPr="00B3330E" w:rsidRDefault="00B3330E" w:rsidP="00B3330E">
            <w:pPr>
              <w:rPr>
                <w:rFonts w:ascii="Garamond" w:hAnsi="Garamond"/>
                <w:b w:val="0"/>
                <w:bCs w:val="0"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b w:val="0"/>
                <w:bCs w:val="0"/>
                <w:w w:val="90"/>
                <w:sz w:val="20"/>
                <w:szCs w:val="20"/>
              </w:rPr>
              <w:t xml:space="preserve">Proemio </w:t>
            </w:r>
          </w:p>
        </w:tc>
        <w:tc>
          <w:tcPr>
            <w:tcW w:w="0" w:type="auto"/>
            <w:hideMark/>
          </w:tcPr>
          <w:p w14:paraId="416FBE7D" w14:textId="77777777" w:rsidR="00B3330E" w:rsidRPr="00B3330E" w:rsidRDefault="00B3330E" w:rsidP="00B33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i/>
                <w:iCs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i/>
                <w:iCs/>
                <w:w w:val="90"/>
                <w:sz w:val="20"/>
                <w:szCs w:val="20"/>
              </w:rPr>
              <w:t>Introduzione/autolegittimazione</w:t>
            </w:r>
          </w:p>
        </w:tc>
        <w:tc>
          <w:tcPr>
            <w:tcW w:w="0" w:type="auto"/>
            <w:hideMark/>
          </w:tcPr>
          <w:p w14:paraId="76EBA211" w14:textId="77777777" w:rsidR="00B3330E" w:rsidRPr="00B3330E" w:rsidRDefault="00B3330E" w:rsidP="00B33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w w:val="90"/>
                <w:sz w:val="20"/>
                <w:szCs w:val="20"/>
              </w:rPr>
              <w:t>158r</w:t>
            </w:r>
          </w:p>
        </w:tc>
      </w:tr>
      <w:tr w:rsidR="00B3330E" w:rsidRPr="00B3330E" w14:paraId="00A3C7F3" w14:textId="77777777" w:rsidTr="00B33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7563F" w14:textId="77777777" w:rsidR="00B3330E" w:rsidRPr="00B3330E" w:rsidRDefault="00B3330E" w:rsidP="00B3330E">
            <w:pPr>
              <w:rPr>
                <w:rFonts w:ascii="Garamond" w:hAnsi="Garamond"/>
                <w:b w:val="0"/>
                <w:bCs w:val="0"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b w:val="0"/>
                <w:bCs w:val="0"/>
                <w:w w:val="90"/>
                <w:sz w:val="20"/>
                <w:szCs w:val="20"/>
              </w:rPr>
              <w:t>I</w:t>
            </w:r>
          </w:p>
        </w:tc>
        <w:tc>
          <w:tcPr>
            <w:tcW w:w="0" w:type="auto"/>
            <w:hideMark/>
          </w:tcPr>
          <w:p w14:paraId="5BF4A62C" w14:textId="77777777" w:rsidR="00B3330E" w:rsidRPr="00B3330E" w:rsidRDefault="00B3330E" w:rsidP="00B33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i/>
                <w:iCs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i/>
                <w:iCs/>
                <w:w w:val="90"/>
                <w:sz w:val="20"/>
                <w:szCs w:val="20"/>
              </w:rPr>
              <w:t>Disposizione post</w:t>
            </w:r>
            <w:r w:rsidRPr="00B3330E">
              <w:rPr>
                <w:rFonts w:ascii="Garamond" w:hAnsi="Garamond"/>
                <w:i/>
                <w:iCs/>
                <w:w w:val="90"/>
                <w:sz w:val="20"/>
                <w:szCs w:val="20"/>
              </w:rPr>
              <w:noBreakHyphen/>
              <w:t>notte</w:t>
            </w:r>
          </w:p>
        </w:tc>
        <w:tc>
          <w:tcPr>
            <w:tcW w:w="0" w:type="auto"/>
            <w:hideMark/>
          </w:tcPr>
          <w:p w14:paraId="5397C66B" w14:textId="77777777" w:rsidR="00B3330E" w:rsidRPr="00B3330E" w:rsidRDefault="00B3330E" w:rsidP="00B33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w w:val="90"/>
                <w:sz w:val="20"/>
                <w:szCs w:val="20"/>
              </w:rPr>
              <w:t>158r – 159r</w:t>
            </w:r>
          </w:p>
        </w:tc>
      </w:tr>
      <w:tr w:rsidR="00B3330E" w:rsidRPr="00B3330E" w14:paraId="0B01BB43" w14:textId="77777777" w:rsidTr="00B33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A56EC" w14:textId="77777777" w:rsidR="00B3330E" w:rsidRPr="00B3330E" w:rsidRDefault="00B3330E" w:rsidP="00B3330E">
            <w:pPr>
              <w:rPr>
                <w:rFonts w:ascii="Garamond" w:hAnsi="Garamond"/>
                <w:b w:val="0"/>
                <w:bCs w:val="0"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b w:val="0"/>
                <w:bCs w:val="0"/>
                <w:w w:val="90"/>
                <w:sz w:val="20"/>
                <w:szCs w:val="20"/>
              </w:rPr>
              <w:t>II</w:t>
            </w:r>
          </w:p>
        </w:tc>
        <w:tc>
          <w:tcPr>
            <w:tcW w:w="0" w:type="auto"/>
            <w:hideMark/>
          </w:tcPr>
          <w:p w14:paraId="27256491" w14:textId="77777777" w:rsidR="00B3330E" w:rsidRPr="00B3330E" w:rsidRDefault="00B3330E" w:rsidP="00B33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i/>
                <w:iCs/>
                <w:w w:val="90"/>
                <w:sz w:val="20"/>
                <w:szCs w:val="20"/>
              </w:rPr>
            </w:pPr>
            <w:proofErr w:type="spellStart"/>
            <w:r w:rsidRPr="00B3330E">
              <w:rPr>
                <w:rFonts w:ascii="Garamond" w:hAnsi="Garamond"/>
                <w:i/>
                <w:iCs/>
                <w:w w:val="90"/>
                <w:sz w:val="20"/>
                <w:szCs w:val="20"/>
              </w:rPr>
              <w:t>Silentio</w:t>
            </w:r>
            <w:proofErr w:type="spellEnd"/>
          </w:p>
        </w:tc>
        <w:tc>
          <w:tcPr>
            <w:tcW w:w="0" w:type="auto"/>
            <w:hideMark/>
          </w:tcPr>
          <w:p w14:paraId="608FE2EE" w14:textId="77777777" w:rsidR="00B3330E" w:rsidRPr="00B3330E" w:rsidRDefault="00B3330E" w:rsidP="00B33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w w:val="90"/>
                <w:sz w:val="20"/>
                <w:szCs w:val="20"/>
              </w:rPr>
              <w:t>159v – 162r</w:t>
            </w:r>
          </w:p>
        </w:tc>
      </w:tr>
      <w:tr w:rsidR="00B3330E" w:rsidRPr="00B3330E" w14:paraId="2BA68694" w14:textId="77777777" w:rsidTr="00B33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9BF9F" w14:textId="77777777" w:rsidR="00B3330E" w:rsidRPr="00B3330E" w:rsidRDefault="00B3330E" w:rsidP="00B3330E">
            <w:pPr>
              <w:rPr>
                <w:rFonts w:ascii="Garamond" w:hAnsi="Garamond"/>
                <w:b w:val="0"/>
                <w:bCs w:val="0"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b w:val="0"/>
                <w:bCs w:val="0"/>
                <w:w w:val="90"/>
                <w:sz w:val="20"/>
                <w:szCs w:val="20"/>
              </w:rPr>
              <w:t>III</w:t>
            </w:r>
          </w:p>
        </w:tc>
        <w:tc>
          <w:tcPr>
            <w:tcW w:w="0" w:type="auto"/>
            <w:hideMark/>
          </w:tcPr>
          <w:p w14:paraId="45B91F23" w14:textId="77777777" w:rsidR="00B3330E" w:rsidRPr="00B3330E" w:rsidRDefault="00B3330E" w:rsidP="00B33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i/>
                <w:iCs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i/>
                <w:iCs/>
                <w:w w:val="90"/>
                <w:sz w:val="20"/>
                <w:szCs w:val="20"/>
              </w:rPr>
              <w:t>Oblivione / Sonno</w:t>
            </w:r>
          </w:p>
        </w:tc>
        <w:tc>
          <w:tcPr>
            <w:tcW w:w="0" w:type="auto"/>
            <w:hideMark/>
          </w:tcPr>
          <w:p w14:paraId="69EC5C87" w14:textId="77777777" w:rsidR="00B3330E" w:rsidRPr="00B3330E" w:rsidRDefault="00B3330E" w:rsidP="00B33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w w:val="90"/>
                <w:sz w:val="20"/>
                <w:szCs w:val="20"/>
              </w:rPr>
              <w:t>162r – 164v</w:t>
            </w:r>
          </w:p>
        </w:tc>
      </w:tr>
      <w:tr w:rsidR="00B3330E" w:rsidRPr="00B3330E" w14:paraId="761E653F" w14:textId="77777777" w:rsidTr="00B33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5A5F2" w14:textId="77777777" w:rsidR="00B3330E" w:rsidRPr="00B3330E" w:rsidRDefault="00B3330E" w:rsidP="00B3330E">
            <w:pPr>
              <w:rPr>
                <w:rFonts w:ascii="Garamond" w:hAnsi="Garamond"/>
                <w:b w:val="0"/>
                <w:bCs w:val="0"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b w:val="0"/>
                <w:bCs w:val="0"/>
                <w:w w:val="90"/>
                <w:sz w:val="20"/>
                <w:szCs w:val="20"/>
              </w:rPr>
              <w:t>IV</w:t>
            </w:r>
          </w:p>
        </w:tc>
        <w:tc>
          <w:tcPr>
            <w:tcW w:w="0" w:type="auto"/>
            <w:hideMark/>
          </w:tcPr>
          <w:p w14:paraId="583C0802" w14:textId="77777777" w:rsidR="00B3330E" w:rsidRPr="00B3330E" w:rsidRDefault="00B3330E" w:rsidP="00B33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i/>
                <w:iCs/>
                <w:w w:val="90"/>
                <w:sz w:val="20"/>
                <w:szCs w:val="20"/>
              </w:rPr>
            </w:pPr>
            <w:proofErr w:type="spellStart"/>
            <w:r w:rsidRPr="00B3330E">
              <w:rPr>
                <w:rFonts w:ascii="Garamond" w:hAnsi="Garamond"/>
                <w:i/>
                <w:iCs/>
                <w:w w:val="90"/>
                <w:sz w:val="20"/>
                <w:szCs w:val="20"/>
              </w:rPr>
              <w:t>Scordanza</w:t>
            </w:r>
            <w:proofErr w:type="spellEnd"/>
          </w:p>
        </w:tc>
        <w:tc>
          <w:tcPr>
            <w:tcW w:w="0" w:type="auto"/>
            <w:hideMark/>
          </w:tcPr>
          <w:p w14:paraId="120C1F6D" w14:textId="77777777" w:rsidR="00B3330E" w:rsidRPr="00B3330E" w:rsidRDefault="00B3330E" w:rsidP="00B33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w w:val="90"/>
                <w:sz w:val="20"/>
                <w:szCs w:val="20"/>
              </w:rPr>
              <w:t>165r – 165v</w:t>
            </w:r>
          </w:p>
        </w:tc>
      </w:tr>
      <w:tr w:rsidR="00B3330E" w:rsidRPr="00B3330E" w14:paraId="23338EFA" w14:textId="77777777" w:rsidTr="00B33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F1B20" w14:textId="77777777" w:rsidR="00B3330E" w:rsidRPr="00B3330E" w:rsidRDefault="00B3330E" w:rsidP="00B3330E">
            <w:pPr>
              <w:rPr>
                <w:rFonts w:ascii="Garamond" w:hAnsi="Garamond"/>
                <w:b w:val="0"/>
                <w:bCs w:val="0"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b w:val="0"/>
                <w:bCs w:val="0"/>
                <w:w w:val="90"/>
                <w:sz w:val="20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4F604A34" w14:textId="77777777" w:rsidR="00B3330E" w:rsidRPr="00B3330E" w:rsidRDefault="00B3330E" w:rsidP="00B33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i/>
                <w:iCs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i/>
                <w:iCs/>
                <w:w w:val="90"/>
                <w:sz w:val="20"/>
                <w:szCs w:val="20"/>
              </w:rPr>
              <w:t>Indifferenza</w:t>
            </w:r>
          </w:p>
        </w:tc>
        <w:tc>
          <w:tcPr>
            <w:tcW w:w="0" w:type="auto"/>
            <w:hideMark/>
          </w:tcPr>
          <w:p w14:paraId="3C0B93D8" w14:textId="77777777" w:rsidR="00B3330E" w:rsidRPr="00B3330E" w:rsidRDefault="00B3330E" w:rsidP="00B33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w w:val="90"/>
                <w:sz w:val="20"/>
                <w:szCs w:val="20"/>
              </w:rPr>
            </w:pPr>
            <w:r w:rsidRPr="00B3330E">
              <w:rPr>
                <w:rFonts w:ascii="Garamond" w:hAnsi="Garamond"/>
                <w:w w:val="90"/>
                <w:sz w:val="20"/>
                <w:szCs w:val="20"/>
              </w:rPr>
              <w:t>166r – 168r</w:t>
            </w:r>
          </w:p>
        </w:tc>
      </w:tr>
    </w:tbl>
    <w:p w14:paraId="26A960B1" w14:textId="77777777" w:rsidR="00ED4B61" w:rsidRPr="00B3330E" w:rsidRDefault="00ED4B61" w:rsidP="00B3330E">
      <w:pPr>
        <w:spacing w:after="0" w:line="240" w:lineRule="auto"/>
        <w:rPr>
          <w:rFonts w:ascii="Garamond" w:hAnsi="Garamond"/>
          <w:w w:val="90"/>
          <w:sz w:val="22"/>
          <w:szCs w:val="22"/>
        </w:rPr>
      </w:pPr>
    </w:p>
    <w:sectPr w:rsidR="00ED4B61" w:rsidRPr="00B333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FBD7C" w14:textId="77777777" w:rsidR="002A65F9" w:rsidRDefault="002A65F9" w:rsidP="00B3330E">
      <w:pPr>
        <w:spacing w:after="0" w:line="240" w:lineRule="auto"/>
      </w:pPr>
      <w:r>
        <w:separator/>
      </w:r>
    </w:p>
  </w:endnote>
  <w:endnote w:type="continuationSeparator" w:id="0">
    <w:p w14:paraId="0237959D" w14:textId="77777777" w:rsidR="002A65F9" w:rsidRDefault="002A65F9" w:rsidP="00B33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6994C" w14:textId="77777777" w:rsidR="00E82785" w:rsidRDefault="00E8278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aramond" w:hAnsi="Garamond"/>
        <w:w w:val="90"/>
        <w:sz w:val="20"/>
        <w:szCs w:val="20"/>
      </w:rPr>
      <w:id w:val="-155002946"/>
      <w:docPartObj>
        <w:docPartGallery w:val="Page Numbers (Bottom of Page)"/>
        <w:docPartUnique/>
      </w:docPartObj>
    </w:sdtPr>
    <w:sdtContent>
      <w:p w14:paraId="63B4FF53" w14:textId="4E8BE8B5" w:rsidR="00E82785" w:rsidRPr="00E82785" w:rsidRDefault="00E82785" w:rsidP="00E82785">
        <w:pPr>
          <w:pStyle w:val="Pidipagina"/>
          <w:jc w:val="center"/>
          <w:rPr>
            <w:rFonts w:ascii="Garamond" w:hAnsi="Garamond"/>
            <w:w w:val="90"/>
            <w:sz w:val="20"/>
            <w:szCs w:val="20"/>
          </w:rPr>
        </w:pPr>
        <w:r w:rsidRPr="00E82785">
          <w:rPr>
            <w:rFonts w:ascii="Garamond" w:hAnsi="Garamond"/>
            <w:w w:val="90"/>
            <w:sz w:val="20"/>
            <w:szCs w:val="20"/>
          </w:rPr>
          <w:fldChar w:fldCharType="begin"/>
        </w:r>
        <w:r w:rsidRPr="00E82785">
          <w:rPr>
            <w:rFonts w:ascii="Garamond" w:hAnsi="Garamond"/>
            <w:w w:val="90"/>
            <w:sz w:val="20"/>
            <w:szCs w:val="20"/>
          </w:rPr>
          <w:instrText>PAGE   \* MERGEFORMAT</w:instrText>
        </w:r>
        <w:r w:rsidRPr="00E82785">
          <w:rPr>
            <w:rFonts w:ascii="Garamond" w:hAnsi="Garamond"/>
            <w:w w:val="90"/>
            <w:sz w:val="20"/>
            <w:szCs w:val="20"/>
          </w:rPr>
          <w:fldChar w:fldCharType="separate"/>
        </w:r>
        <w:r w:rsidRPr="00E82785">
          <w:rPr>
            <w:rFonts w:ascii="Garamond" w:hAnsi="Garamond"/>
            <w:w w:val="90"/>
            <w:sz w:val="20"/>
            <w:szCs w:val="20"/>
          </w:rPr>
          <w:t>2</w:t>
        </w:r>
        <w:r w:rsidRPr="00E82785">
          <w:rPr>
            <w:rFonts w:ascii="Garamond" w:hAnsi="Garamond"/>
            <w:w w:val="90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8E2D1" w14:textId="77777777" w:rsidR="00E82785" w:rsidRDefault="00E8278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7AC97" w14:textId="77777777" w:rsidR="002A65F9" w:rsidRDefault="002A65F9" w:rsidP="00B3330E">
      <w:pPr>
        <w:spacing w:after="0" w:line="240" w:lineRule="auto"/>
      </w:pPr>
      <w:r>
        <w:separator/>
      </w:r>
    </w:p>
  </w:footnote>
  <w:footnote w:type="continuationSeparator" w:id="0">
    <w:p w14:paraId="53CE9C14" w14:textId="77777777" w:rsidR="002A65F9" w:rsidRDefault="002A65F9" w:rsidP="00B33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DFBF" w14:textId="77777777" w:rsidR="00E82785" w:rsidRDefault="00E8278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2481C" w14:textId="77777777" w:rsidR="00B3330E" w:rsidRDefault="00B3330E" w:rsidP="00B3330E">
    <w:pPr>
      <w:spacing w:after="0" w:line="240" w:lineRule="auto"/>
      <w:jc w:val="right"/>
      <w:rPr>
        <w:rFonts w:ascii="Garamond" w:hAnsi="Garamond"/>
        <w:w w:val="90"/>
        <w:sz w:val="20"/>
        <w:szCs w:val="20"/>
      </w:rPr>
    </w:pPr>
    <w:r w:rsidRPr="00C75D5B">
      <w:rPr>
        <w:rFonts w:ascii="Garamond" w:hAnsi="Garamond"/>
        <w:w w:val="90"/>
        <w:sz w:val="20"/>
        <w:szCs w:val="20"/>
      </w:rPr>
      <w:t>Micro</w:t>
    </w:r>
    <w:r w:rsidRPr="00C75D5B">
      <w:rPr>
        <w:rFonts w:ascii="Garamond" w:hAnsi="Garamond"/>
        <w:w w:val="90"/>
        <w:sz w:val="20"/>
        <w:szCs w:val="20"/>
      </w:rPr>
      <w:noBreakHyphen/>
      <w:t xml:space="preserve">progetto di </w:t>
    </w:r>
    <w:r w:rsidRPr="004E24F9">
      <w:rPr>
        <w:rFonts w:ascii="Garamond" w:hAnsi="Garamond"/>
        <w:b/>
        <w:bCs/>
        <w:w w:val="90"/>
        <w:sz w:val="20"/>
        <w:szCs w:val="20"/>
      </w:rPr>
      <w:t>Edizione Critica Digitale</w:t>
    </w:r>
    <w:r w:rsidRPr="00C75D5B">
      <w:rPr>
        <w:rFonts w:ascii="Garamond" w:hAnsi="Garamond"/>
        <w:w w:val="90"/>
        <w:sz w:val="20"/>
        <w:szCs w:val="20"/>
      </w:rPr>
      <w:t xml:space="preserve"> (Micro</w:t>
    </w:r>
    <w:r w:rsidRPr="00C75D5B">
      <w:rPr>
        <w:rFonts w:ascii="Garamond" w:hAnsi="Garamond"/>
        <w:w w:val="90"/>
        <w:sz w:val="20"/>
        <w:szCs w:val="20"/>
      </w:rPr>
      <w:noBreakHyphen/>
    </w:r>
    <w:proofErr w:type="spellStart"/>
    <w:r w:rsidRPr="00C75D5B">
      <w:rPr>
        <w:rFonts w:ascii="Garamond" w:hAnsi="Garamond"/>
        <w:w w:val="90"/>
        <w:sz w:val="20"/>
        <w:szCs w:val="20"/>
      </w:rPr>
      <w:t>Commit</w:t>
    </w:r>
    <w:proofErr w:type="spellEnd"/>
    <w:r w:rsidRPr="00C75D5B">
      <w:rPr>
        <w:rFonts w:ascii="Garamond" w:hAnsi="Garamond"/>
        <w:w w:val="90"/>
        <w:sz w:val="20"/>
        <w:szCs w:val="20"/>
      </w:rPr>
      <w:t xml:space="preserve"> 1)</w:t>
    </w:r>
    <w:r w:rsidRPr="00C75D5B">
      <w:rPr>
        <w:rFonts w:ascii="Garamond" w:hAnsi="Garamond"/>
        <w:w w:val="90"/>
        <w:sz w:val="20"/>
        <w:szCs w:val="20"/>
      </w:rPr>
      <w:br/>
    </w:r>
    <w:r w:rsidRPr="00C75D5B">
      <w:rPr>
        <w:rFonts w:ascii="Garamond" w:hAnsi="Garamond"/>
        <w:b/>
        <w:bCs/>
        <w:w w:val="90"/>
        <w:sz w:val="20"/>
        <w:szCs w:val="20"/>
      </w:rPr>
      <w:t>Libro III — Capitoli I–V</w:t>
    </w:r>
    <w:r>
      <w:rPr>
        <w:rFonts w:ascii="Garamond" w:hAnsi="Garamond"/>
        <w:b/>
        <w:bCs/>
        <w:w w:val="90"/>
        <w:sz w:val="20"/>
        <w:szCs w:val="20"/>
      </w:rPr>
      <w:t xml:space="preserve">, </w:t>
    </w:r>
    <w:r w:rsidRPr="004E24F9">
      <w:rPr>
        <w:rFonts w:ascii="Garamond" w:hAnsi="Garamond"/>
        <w:i/>
        <w:iCs/>
        <w:w w:val="90"/>
        <w:sz w:val="20"/>
        <w:szCs w:val="20"/>
      </w:rPr>
      <w:t>Avvio della contemplazione infusa</w:t>
    </w:r>
    <w:r w:rsidRPr="00C75D5B">
      <w:rPr>
        <w:rFonts w:ascii="Garamond" w:hAnsi="Garamond"/>
        <w:w w:val="90"/>
        <w:sz w:val="20"/>
        <w:szCs w:val="20"/>
      </w:rPr>
      <w:br/>
      <w:t xml:space="preserve">Edizione critica digitale del </w:t>
    </w:r>
    <w:r w:rsidRPr="00C75D5B">
      <w:rPr>
        <w:rFonts w:ascii="Garamond" w:hAnsi="Garamond"/>
        <w:i/>
        <w:iCs/>
        <w:w w:val="90"/>
        <w:sz w:val="20"/>
        <w:szCs w:val="20"/>
      </w:rPr>
      <w:t>Castello dell’anima</w:t>
    </w:r>
    <w:r w:rsidRPr="00C75D5B">
      <w:rPr>
        <w:rFonts w:ascii="Garamond" w:hAnsi="Garamond"/>
        <w:w w:val="90"/>
        <w:sz w:val="20"/>
        <w:szCs w:val="20"/>
      </w:rPr>
      <w:br/>
    </w:r>
    <w:r>
      <w:rPr>
        <w:rFonts w:ascii="Garamond" w:hAnsi="Garamond"/>
        <w:w w:val="90"/>
        <w:sz w:val="20"/>
        <w:szCs w:val="20"/>
      </w:rPr>
      <w:t>a</w:t>
    </w:r>
    <w:r w:rsidRPr="00C75D5B">
      <w:rPr>
        <w:rFonts w:ascii="Garamond" w:hAnsi="Garamond"/>
        <w:w w:val="90"/>
        <w:sz w:val="20"/>
        <w:szCs w:val="20"/>
      </w:rPr>
      <w:t xml:space="preserve"> cura di Luciano Longo</w:t>
    </w:r>
  </w:p>
  <w:p w14:paraId="2576B41D" w14:textId="77777777" w:rsidR="00B3330E" w:rsidRPr="00B3330E" w:rsidRDefault="00B3330E" w:rsidP="00B3330E">
    <w:pPr>
      <w:spacing w:after="0" w:line="240" w:lineRule="auto"/>
      <w:jc w:val="right"/>
      <w:rPr>
        <w:rFonts w:ascii="Garamond" w:hAnsi="Garamond"/>
        <w:color w:val="002060"/>
        <w:w w:val="90"/>
        <w:sz w:val="22"/>
        <w:szCs w:val="22"/>
      </w:rPr>
    </w:pPr>
    <w:r w:rsidRPr="00B3330E">
      <w:rPr>
        <w:rFonts w:ascii="Garamond" w:hAnsi="Garamond"/>
        <w:color w:val="002060"/>
        <w:w w:val="90"/>
        <w:sz w:val="22"/>
        <w:szCs w:val="22"/>
      </w:rPr>
      <w:t>Struttura dei capitoli e della cartulazione</w:t>
    </w:r>
  </w:p>
  <w:p w14:paraId="0C29F455" w14:textId="77777777" w:rsidR="00B3330E" w:rsidRDefault="00B3330E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C1E61" w14:textId="77777777" w:rsidR="00E82785" w:rsidRDefault="00E8278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68B8"/>
    <w:multiLevelType w:val="multilevel"/>
    <w:tmpl w:val="9A82D2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7F2F"/>
    <w:multiLevelType w:val="multilevel"/>
    <w:tmpl w:val="55726E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57BA"/>
    <w:multiLevelType w:val="multilevel"/>
    <w:tmpl w:val="0FEC49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866B9"/>
    <w:multiLevelType w:val="multilevel"/>
    <w:tmpl w:val="2542A0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73BA9"/>
    <w:multiLevelType w:val="multilevel"/>
    <w:tmpl w:val="207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60706"/>
    <w:multiLevelType w:val="multilevel"/>
    <w:tmpl w:val="6158CE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9000F"/>
    <w:multiLevelType w:val="multilevel"/>
    <w:tmpl w:val="B55A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D2966"/>
    <w:multiLevelType w:val="multilevel"/>
    <w:tmpl w:val="20A605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13FC6"/>
    <w:multiLevelType w:val="multilevel"/>
    <w:tmpl w:val="C08E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75BE9"/>
    <w:multiLevelType w:val="multilevel"/>
    <w:tmpl w:val="8D18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816D9"/>
    <w:multiLevelType w:val="multilevel"/>
    <w:tmpl w:val="5C4E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E448F"/>
    <w:multiLevelType w:val="multilevel"/>
    <w:tmpl w:val="B630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20A52"/>
    <w:multiLevelType w:val="multilevel"/>
    <w:tmpl w:val="251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37ECF"/>
    <w:multiLevelType w:val="multilevel"/>
    <w:tmpl w:val="618A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6501B"/>
    <w:multiLevelType w:val="multilevel"/>
    <w:tmpl w:val="F12470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A1856"/>
    <w:multiLevelType w:val="multilevel"/>
    <w:tmpl w:val="7F0E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A5C0E"/>
    <w:multiLevelType w:val="multilevel"/>
    <w:tmpl w:val="817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46BB2"/>
    <w:multiLevelType w:val="multilevel"/>
    <w:tmpl w:val="8F2C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F0733"/>
    <w:multiLevelType w:val="multilevel"/>
    <w:tmpl w:val="AC30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786739">
    <w:abstractNumId w:val="18"/>
  </w:num>
  <w:num w:numId="2" w16cid:durableId="2005085367">
    <w:abstractNumId w:val="16"/>
  </w:num>
  <w:num w:numId="3" w16cid:durableId="1343362470">
    <w:abstractNumId w:val="8"/>
  </w:num>
  <w:num w:numId="4" w16cid:durableId="1618873275">
    <w:abstractNumId w:val="12"/>
  </w:num>
  <w:num w:numId="5" w16cid:durableId="1353188173">
    <w:abstractNumId w:val="10"/>
  </w:num>
  <w:num w:numId="6" w16cid:durableId="1427924265">
    <w:abstractNumId w:val="15"/>
  </w:num>
  <w:num w:numId="7" w16cid:durableId="2136899414">
    <w:abstractNumId w:val="6"/>
  </w:num>
  <w:num w:numId="8" w16cid:durableId="628169130">
    <w:abstractNumId w:val="13"/>
  </w:num>
  <w:num w:numId="9" w16cid:durableId="190841586">
    <w:abstractNumId w:val="9"/>
  </w:num>
  <w:num w:numId="10" w16cid:durableId="1931043765">
    <w:abstractNumId w:val="11"/>
  </w:num>
  <w:num w:numId="11" w16cid:durableId="244998421">
    <w:abstractNumId w:val="17"/>
  </w:num>
  <w:num w:numId="12" w16cid:durableId="1198930873">
    <w:abstractNumId w:val="4"/>
  </w:num>
  <w:num w:numId="13" w16cid:durableId="615870706">
    <w:abstractNumId w:val="0"/>
  </w:num>
  <w:num w:numId="14" w16cid:durableId="2014914062">
    <w:abstractNumId w:val="1"/>
  </w:num>
  <w:num w:numId="15" w16cid:durableId="1716156010">
    <w:abstractNumId w:val="7"/>
  </w:num>
  <w:num w:numId="16" w16cid:durableId="650981168">
    <w:abstractNumId w:val="3"/>
  </w:num>
  <w:num w:numId="17" w16cid:durableId="1187645403">
    <w:abstractNumId w:val="2"/>
  </w:num>
  <w:num w:numId="18" w16cid:durableId="607782035">
    <w:abstractNumId w:val="5"/>
  </w:num>
  <w:num w:numId="19" w16cid:durableId="16358633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5F"/>
    <w:rsid w:val="002A65F9"/>
    <w:rsid w:val="00AB37F9"/>
    <w:rsid w:val="00B3330E"/>
    <w:rsid w:val="00C0545B"/>
    <w:rsid w:val="00CB2B86"/>
    <w:rsid w:val="00E82785"/>
    <w:rsid w:val="00ED4B61"/>
    <w:rsid w:val="00EE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3FC75"/>
  <w15:chartTrackingRefBased/>
  <w15:docId w15:val="{F8C3D0E9-680C-4792-8D3E-0FA9A06B6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E5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E5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E5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E5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5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E5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5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5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5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E5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E5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E5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E545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545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E545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545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545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545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E5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E5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5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5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E5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545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E545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E545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5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545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E545F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3330E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3330E"/>
    <w:rPr>
      <w:color w:val="605E5C"/>
      <w:shd w:val="clear" w:color="auto" w:fill="E1DFDD"/>
    </w:rPr>
  </w:style>
  <w:style w:type="table" w:styleId="Tabellagriglia1chiara-colore4">
    <w:name w:val="Grid Table 1 Light Accent 4"/>
    <w:basedOn w:val="Tabellanormale"/>
    <w:uiPriority w:val="46"/>
    <w:rsid w:val="00B3330E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testazione">
    <w:name w:val="header"/>
    <w:basedOn w:val="Normale"/>
    <w:link w:val="IntestazioneCarattere"/>
    <w:uiPriority w:val="99"/>
    <w:unhideWhenUsed/>
    <w:rsid w:val="00B3330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3330E"/>
  </w:style>
  <w:style w:type="paragraph" w:styleId="Pidipagina">
    <w:name w:val="footer"/>
    <w:basedOn w:val="Normale"/>
    <w:link w:val="PidipaginaCarattere"/>
    <w:uiPriority w:val="99"/>
    <w:unhideWhenUsed/>
    <w:rsid w:val="00B3330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33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Longo</dc:creator>
  <cp:keywords/>
  <dc:description/>
  <cp:lastModifiedBy>Luciano Longo</cp:lastModifiedBy>
  <cp:revision>3</cp:revision>
  <dcterms:created xsi:type="dcterms:W3CDTF">2026-04-13T16:21:00Z</dcterms:created>
  <dcterms:modified xsi:type="dcterms:W3CDTF">2026-04-13T16:34:00Z</dcterms:modified>
</cp:coreProperties>
</file>