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C4D12" w14:textId="77777777" w:rsidR="00433ED6" w:rsidRPr="00433ED6" w:rsidRDefault="00433ED6" w:rsidP="00433ED6">
      <w:pPr>
        <w:rPr>
          <w:b/>
          <w:bCs/>
        </w:rPr>
      </w:pPr>
      <w:r w:rsidRPr="00433ED6">
        <w:rPr>
          <w:b/>
          <w:bCs/>
        </w:rPr>
        <w:t>1. Base de Dados</w:t>
      </w:r>
    </w:p>
    <w:p w14:paraId="4F755726" w14:textId="77777777" w:rsidR="00433ED6" w:rsidRPr="00433ED6" w:rsidRDefault="00433ED6" w:rsidP="00433ED6">
      <w:r w:rsidRPr="00433ED6">
        <w:rPr>
          <w:b/>
          <w:bCs/>
        </w:rPr>
        <w:t>O que dizer:</w:t>
      </w:r>
      <w:r w:rsidRPr="00433ED6">
        <w:t xml:space="preserve"> os dados vêm do </w:t>
      </w:r>
      <w:proofErr w:type="spellStart"/>
      <w:r w:rsidRPr="00433ED6">
        <w:t>Understat</w:t>
      </w:r>
      <w:proofErr w:type="spellEnd"/>
      <w:r w:rsidRPr="00433ED6">
        <w:t xml:space="preserve">, que estima </w:t>
      </w:r>
      <w:proofErr w:type="spellStart"/>
      <w:r w:rsidRPr="00433ED6">
        <w:t>xG</w:t>
      </w:r>
      <w:proofErr w:type="spellEnd"/>
      <w:r w:rsidRPr="00433ED6">
        <w:t xml:space="preserve"> (probabilidade de gol de cada chute, baseada em distância, ângulo, tipo de jogada etc.) para as cinco maiores ligas europeias + a liga russa. Você pegou um repositório que já agrega esses dados por jogador e temporada.</w:t>
      </w:r>
    </w:p>
    <w:p w14:paraId="639D1BB4" w14:textId="77777777" w:rsidR="00433ED6" w:rsidRPr="00433ED6" w:rsidRDefault="00433ED6" w:rsidP="00433ED6">
      <w:proofErr w:type="gramStart"/>
      <w:r w:rsidRPr="00433ED6">
        <w:rPr>
          <w:b/>
          <w:bCs/>
        </w:rPr>
        <w:t>Por que</w:t>
      </w:r>
      <w:proofErr w:type="gramEnd"/>
      <w:r w:rsidRPr="00433ED6">
        <w:rPr>
          <w:b/>
          <w:bCs/>
        </w:rPr>
        <w:t xml:space="preserve"> filtrou assim (você precisa saber justificar cada corte):</w:t>
      </w:r>
    </w:p>
    <w:p w14:paraId="1D3CAC7F" w14:textId="77777777" w:rsidR="00433ED6" w:rsidRPr="00433ED6" w:rsidRDefault="00433ED6" w:rsidP="00433ED6">
      <w:pPr>
        <w:numPr>
          <w:ilvl w:val="0"/>
          <w:numId w:val="1"/>
        </w:numPr>
      </w:pPr>
      <w:r w:rsidRPr="00433ED6">
        <w:rPr>
          <w:b/>
          <w:bCs/>
        </w:rPr>
        <w:t>Temporadas completas (2014/15–2024/25):</w:t>
      </w:r>
      <w:r w:rsidRPr="00433ED6">
        <w:t xml:space="preserve"> a 2025/26 ainda está em andamento, então gols e </w:t>
      </w:r>
      <w:proofErr w:type="spellStart"/>
      <w:r w:rsidRPr="00433ED6">
        <w:t>xG</w:t>
      </w:r>
      <w:proofErr w:type="spellEnd"/>
      <w:r w:rsidRPr="00433ED6">
        <w:t xml:space="preserve"> de quem jogou só metade do campeonato não são comparáveis com quem jogou a temporada inteira.</w:t>
      </w:r>
    </w:p>
    <w:p w14:paraId="3BB25163" w14:textId="77777777" w:rsidR="00433ED6" w:rsidRPr="00433ED6" w:rsidRDefault="00433ED6" w:rsidP="00433ED6">
      <w:pPr>
        <w:numPr>
          <w:ilvl w:val="0"/>
          <w:numId w:val="1"/>
        </w:numPr>
      </w:pPr>
      <w:r w:rsidRPr="00433ED6">
        <w:rPr>
          <w:b/>
          <w:bCs/>
        </w:rPr>
        <w:t>Só atacantes ("F"):</w:t>
      </w:r>
      <w:r w:rsidRPr="00433ED6">
        <w:t xml:space="preserve"> o tema é finalização, então faz sentido restringir a quem tem essa função primária.</w:t>
      </w:r>
    </w:p>
    <w:p w14:paraId="42E92738" w14:textId="77777777" w:rsidR="00433ED6" w:rsidRPr="00433ED6" w:rsidRDefault="00433ED6" w:rsidP="00433ED6">
      <w:pPr>
        <w:numPr>
          <w:ilvl w:val="0"/>
          <w:numId w:val="1"/>
        </w:numPr>
      </w:pPr>
      <w:r w:rsidRPr="00433ED6">
        <w:rPr>
          <w:b/>
          <w:bCs/>
        </w:rPr>
        <w:t>Mínimo 10 gols:</w:t>
      </w:r>
      <w:r w:rsidRPr="00433ED6">
        <w:t xml:space="preserve"> aqui é o ponto mais importante de todo o trabalho — se o professor perguntar só uma coisa, provavelmente é sobre isso. Explique que sem esse corte, jogadores com 1 ou 2 gols geram razões gols/</w:t>
      </w:r>
      <w:proofErr w:type="spellStart"/>
      <w:r w:rsidRPr="00433ED6">
        <w:t>xG</w:t>
      </w:r>
      <w:proofErr w:type="spellEnd"/>
      <w:r w:rsidRPr="00433ED6">
        <w:t xml:space="preserve"> completamente instáveis (1 gol contra 0,1 de </w:t>
      </w:r>
      <w:proofErr w:type="spellStart"/>
      <w:r w:rsidRPr="00433ED6">
        <w:t>xG</w:t>
      </w:r>
      <w:proofErr w:type="spellEnd"/>
      <w:r w:rsidRPr="00433ED6">
        <w:t xml:space="preserve"> dá razão 10, um número sem significado real). O corte reduz ruído, mas </w:t>
      </w:r>
      <w:r w:rsidRPr="00433ED6">
        <w:rPr>
          <w:b/>
          <w:bCs/>
        </w:rPr>
        <w:t>introduz um viés de seleção</w:t>
      </w:r>
      <w:r w:rsidRPr="00433ED6">
        <w:t>, que você já registrou como limitação e retomou na Seção 2.2.1.</w:t>
      </w:r>
    </w:p>
    <w:p w14:paraId="05926A89" w14:textId="77777777" w:rsidR="00433ED6" w:rsidRPr="00433ED6" w:rsidRDefault="00433ED6" w:rsidP="00433ED6">
      <w:pPr>
        <w:rPr>
          <w:b/>
          <w:bCs/>
        </w:rPr>
      </w:pPr>
      <w:r w:rsidRPr="00433ED6">
        <w:rPr>
          <w:b/>
          <w:bCs/>
        </w:rPr>
        <w:t>2. Variável primária (gols/</w:t>
      </w:r>
      <w:proofErr w:type="spellStart"/>
      <w:r w:rsidRPr="00433ED6">
        <w:rPr>
          <w:b/>
          <w:bCs/>
        </w:rPr>
        <w:t>xG</w:t>
      </w:r>
      <w:proofErr w:type="spellEnd"/>
      <w:r w:rsidRPr="00433ED6">
        <w:rPr>
          <w:b/>
          <w:bCs/>
        </w:rPr>
        <w:t>)</w:t>
      </w:r>
    </w:p>
    <w:p w14:paraId="5D0DBF6B" w14:textId="77777777" w:rsidR="00433ED6" w:rsidRPr="00433ED6" w:rsidRDefault="00433ED6" w:rsidP="00433ED6">
      <w:r w:rsidRPr="00433ED6">
        <w:rPr>
          <w:b/>
          <w:bCs/>
        </w:rPr>
        <w:t>O que dizer:</w:t>
      </w:r>
      <w:r w:rsidRPr="00433ED6">
        <w:t xml:space="preserve"> é a razão entre gols reais e gols esperados. Acima de 1 = converteu mais do que o esperado (bom finalizador ou "sorte" na temporada); abaixo de 1 = converteu menos.</w:t>
      </w:r>
    </w:p>
    <w:p w14:paraId="737547CE" w14:textId="77777777" w:rsidR="00433ED6" w:rsidRPr="00433ED6" w:rsidRDefault="00433ED6" w:rsidP="00433ED6">
      <w:pPr>
        <w:rPr>
          <w:b/>
          <w:bCs/>
        </w:rPr>
      </w:pPr>
      <w:r w:rsidRPr="00433ED6">
        <w:rPr>
          <w:b/>
          <w:bCs/>
        </w:rPr>
        <w:t>3. Estatísticas descritivas (Tabela 1)</w:t>
      </w:r>
    </w:p>
    <w:p w14:paraId="7550A52A" w14:textId="77777777" w:rsidR="00433ED6" w:rsidRPr="00433ED6" w:rsidRDefault="00433ED6" w:rsidP="00433ED6">
      <w:r w:rsidRPr="00433ED6">
        <w:rPr>
          <w:b/>
          <w:bCs/>
        </w:rPr>
        <w:t>O que dizer:</w:t>
      </w:r>
      <w:r w:rsidRPr="00433ED6">
        <w:t xml:space="preserve"> média 1,16, mediana 1,12, desvio-padrão 0,27, assimetria 1,17.</w:t>
      </w:r>
    </w:p>
    <w:p w14:paraId="31DD3BDD" w14:textId="77777777" w:rsidR="00433ED6" w:rsidRPr="00433ED6" w:rsidRDefault="00433ED6" w:rsidP="00433ED6">
      <w:r w:rsidRPr="00433ED6">
        <w:rPr>
          <w:b/>
          <w:bCs/>
        </w:rPr>
        <w:t>O que você precisa saber explicar:</w:t>
      </w:r>
    </w:p>
    <w:p w14:paraId="0F4E4DA7" w14:textId="77777777" w:rsidR="00433ED6" w:rsidRPr="00433ED6" w:rsidRDefault="00433ED6" w:rsidP="00433ED6">
      <w:pPr>
        <w:numPr>
          <w:ilvl w:val="0"/>
          <w:numId w:val="2"/>
        </w:numPr>
      </w:pPr>
      <w:r w:rsidRPr="00433ED6">
        <w:t>Média (1,16) e mediana (1,12) são próximas, mas não iguais — isso já é um indício de que a distribuição não é simétrica.</w:t>
      </w:r>
    </w:p>
    <w:p w14:paraId="4A05B444" w14:textId="77777777" w:rsidR="00433ED6" w:rsidRPr="00433ED6" w:rsidRDefault="00433ED6" w:rsidP="00433ED6">
      <w:pPr>
        <w:numPr>
          <w:ilvl w:val="0"/>
          <w:numId w:val="2"/>
        </w:numPr>
      </w:pPr>
      <w:r w:rsidRPr="00433ED6">
        <w:rPr>
          <w:b/>
          <w:bCs/>
        </w:rPr>
        <w:t>Assimetria positiva (1,17)</w:t>
      </w:r>
      <w:r w:rsidRPr="00433ED6">
        <w:t xml:space="preserve"> significa cauda mais longa à direita: a maioria dos jogadores fica perto de 1, mas alguns poucos têm razões bem altas (puxando a média </w:t>
      </w:r>
      <w:proofErr w:type="gramStart"/>
      <w:r w:rsidRPr="00433ED6">
        <w:t>pra</w:t>
      </w:r>
      <w:proofErr w:type="gramEnd"/>
      <w:r w:rsidRPr="00433ED6">
        <w:t xml:space="preserve"> cima da mediana).</w:t>
      </w:r>
    </w:p>
    <w:p w14:paraId="57E1822C" w14:textId="77777777" w:rsidR="00433ED6" w:rsidRPr="00433ED6" w:rsidRDefault="00433ED6" w:rsidP="00433ED6">
      <w:pPr>
        <w:numPr>
          <w:ilvl w:val="0"/>
          <w:numId w:val="2"/>
        </w:numPr>
      </w:pPr>
      <w:r w:rsidRPr="00433ED6">
        <w:t>Se perguntarem "por que desvio-padrão e não variância": DP está na mesma unidade da variável original (mais interpretável); variância é DP².</w:t>
      </w:r>
    </w:p>
    <w:p w14:paraId="014BBA4A" w14:textId="77777777" w:rsidR="00433ED6" w:rsidRPr="00433ED6" w:rsidRDefault="00433ED6" w:rsidP="00433ED6">
      <w:pPr>
        <w:rPr>
          <w:b/>
          <w:bCs/>
        </w:rPr>
      </w:pPr>
      <w:r w:rsidRPr="00433ED6">
        <w:rPr>
          <w:b/>
          <w:bCs/>
        </w:rPr>
        <w:t>4. Distribuição (histograma + QQ-</w:t>
      </w:r>
      <w:proofErr w:type="spellStart"/>
      <w:r w:rsidRPr="00433ED6">
        <w:rPr>
          <w:b/>
          <w:bCs/>
        </w:rPr>
        <w:t>plot</w:t>
      </w:r>
      <w:proofErr w:type="spellEnd"/>
      <w:r w:rsidRPr="00433ED6">
        <w:rPr>
          <w:b/>
          <w:bCs/>
        </w:rPr>
        <w:t>)</w:t>
      </w:r>
    </w:p>
    <w:p w14:paraId="5136565D" w14:textId="77777777" w:rsidR="00433ED6" w:rsidRPr="00433ED6" w:rsidRDefault="00433ED6" w:rsidP="00433ED6">
      <w:r w:rsidRPr="00433ED6">
        <w:rPr>
          <w:b/>
          <w:bCs/>
        </w:rPr>
        <w:lastRenderedPageBreak/>
        <w:t>O que dizer:</w:t>
      </w:r>
      <w:r w:rsidRPr="00433ED6">
        <w:t xml:space="preserve"> o histograma mostra a forma assimétrica; o QQ-</w:t>
      </w:r>
      <w:proofErr w:type="spellStart"/>
      <w:r w:rsidRPr="00433ED6">
        <w:t>plot</w:t>
      </w:r>
      <w:proofErr w:type="spellEnd"/>
      <w:r w:rsidRPr="00433ED6">
        <w:t xml:space="preserve"> compara seus dados com o que seria esperado se a distribuição fosse normal — quanto mais os pontos saem da linha vermelha, menos normal é a distribuição.</w:t>
      </w:r>
    </w:p>
    <w:p w14:paraId="2C9C1171" w14:textId="77777777" w:rsidR="00433ED6" w:rsidRPr="00433ED6" w:rsidRDefault="00433ED6" w:rsidP="00433ED6">
      <w:r w:rsidRPr="00433ED6">
        <w:rPr>
          <w:b/>
          <w:bCs/>
        </w:rPr>
        <w:t>Como o QQ-</w:t>
      </w:r>
      <w:proofErr w:type="spellStart"/>
      <w:r w:rsidRPr="00433ED6">
        <w:rPr>
          <w:b/>
          <w:bCs/>
        </w:rPr>
        <w:t>plot</w:t>
      </w:r>
      <w:proofErr w:type="spellEnd"/>
      <w:r w:rsidRPr="00433ED6">
        <w:rPr>
          <w:b/>
          <w:bCs/>
        </w:rPr>
        <w:t xml:space="preserve"> funciona (importante saber explicar):</w:t>
      </w:r>
      <w:r w:rsidRPr="00433ED6">
        <w:t xml:space="preserve"> cada ponto compara um </w:t>
      </w:r>
      <w:proofErr w:type="spellStart"/>
      <w:r w:rsidRPr="00433ED6">
        <w:t>quantil</w:t>
      </w:r>
      <w:proofErr w:type="spellEnd"/>
      <w:r w:rsidRPr="00433ED6">
        <w:t xml:space="preserve"> dos seus dados com o </w:t>
      </w:r>
      <w:proofErr w:type="spellStart"/>
      <w:r w:rsidRPr="00433ED6">
        <w:t>quantil</w:t>
      </w:r>
      <w:proofErr w:type="spellEnd"/>
      <w:r w:rsidRPr="00433ED6">
        <w:t xml:space="preserve"> teórico da normal. Se os dados fossem normais, todos os pontos ficariam em cima da reta. No seu gráfico, os pontos "sobem" acima da reta na ponta direita — isso é a marca visual de cauda direita pesada (mesma coisa que a assimetria positiva já indicava numericamente).</w:t>
      </w:r>
    </w:p>
    <w:p w14:paraId="7A55F151" w14:textId="77777777" w:rsidR="00433ED6" w:rsidRPr="00433ED6" w:rsidRDefault="00433ED6" w:rsidP="00433ED6">
      <w:pPr>
        <w:rPr>
          <w:b/>
          <w:bCs/>
        </w:rPr>
      </w:pPr>
      <w:r w:rsidRPr="00433ED6">
        <w:rPr>
          <w:b/>
          <w:bCs/>
        </w:rPr>
        <w:t>5. O efeito do limiar de 10 gols (Seção 2.2.1)</w:t>
      </w:r>
    </w:p>
    <w:p w14:paraId="4E17A563" w14:textId="77777777" w:rsidR="00433ED6" w:rsidRPr="00433ED6" w:rsidRDefault="00433ED6" w:rsidP="00433ED6">
      <w:r w:rsidRPr="00433ED6">
        <w:t>Esse é o achado mais interessante do trabalho, prepare-se para falar bem dele.</w:t>
      </w:r>
    </w:p>
    <w:p w14:paraId="7C30B5A1" w14:textId="77777777" w:rsidR="00433ED6" w:rsidRPr="00433ED6" w:rsidRDefault="00433ED6" w:rsidP="00433ED6">
      <w:r w:rsidRPr="00433ED6">
        <w:rPr>
          <w:b/>
          <w:bCs/>
        </w:rPr>
        <w:t>O que dizer:</w:t>
      </w:r>
      <w:r w:rsidRPr="00433ED6">
        <w:t xml:space="preserve"> as maiores razões gols/</w:t>
      </w:r>
      <w:proofErr w:type="spellStart"/>
      <w:r w:rsidRPr="00433ED6">
        <w:t>xG</w:t>
      </w:r>
      <w:proofErr w:type="spellEnd"/>
      <w:r w:rsidRPr="00433ED6">
        <w:t xml:space="preserve"> (Greenwood 2,95, Boga 2,41...) pertencem a jogadores com pouquíssimos gols (10–13), não aos artilheiros. Já um finalizador consagrado como Lewandowski teve uma temporada com razão de só 0,66.</w:t>
      </w:r>
    </w:p>
    <w:p w14:paraId="73B4EC8D" w14:textId="77777777" w:rsidR="00433ED6" w:rsidRPr="00433ED6" w:rsidRDefault="00433ED6" w:rsidP="00433ED6">
      <w:r w:rsidRPr="00433ED6">
        <w:rPr>
          <w:b/>
          <w:bCs/>
        </w:rPr>
        <w:t>Por que isso acontece (mecanismo, não é coincidência):</w:t>
      </w:r>
      <w:r w:rsidRPr="00433ED6">
        <w:t xml:space="preserve"> um jogador com </w:t>
      </w:r>
      <w:proofErr w:type="spellStart"/>
      <w:r w:rsidRPr="00433ED6">
        <w:t>xG</w:t>
      </w:r>
      <w:proofErr w:type="spellEnd"/>
      <w:r w:rsidRPr="00433ED6">
        <w:t xml:space="preserve"> baixo (</w:t>
      </w:r>
      <w:proofErr w:type="spellStart"/>
      <w:r w:rsidRPr="00433ED6">
        <w:t>ex</w:t>
      </w:r>
      <w:proofErr w:type="spellEnd"/>
      <w:r w:rsidRPr="00433ED6">
        <w:t>: 3,4) só passa no seu filtro de 10 gols se tiver tido uma temporada excepcional. Ele é selecionado justamente por ter tido sorte/eficiência alta. Isso é viés de seleção: você filtrou pela própria variável que está medindo.</w:t>
      </w:r>
    </w:p>
    <w:p w14:paraId="7EE3E238" w14:textId="77777777" w:rsidR="00433ED6" w:rsidRPr="00433ED6" w:rsidRDefault="00433ED6" w:rsidP="00433ED6">
      <w:r w:rsidRPr="00433ED6">
        <w:rPr>
          <w:b/>
          <w:bCs/>
        </w:rPr>
        <w:t>Por que isso importa:</w:t>
      </w:r>
      <w:r w:rsidRPr="00433ED6">
        <w:t xml:space="preserve"> mostra que uma única temporada não separa bem "habilidade real de finalização" de "variação estatística normal" — nem Lewandowski, que é excelente finalizador ao longo da carreira, escapa dessa variação ano a ano.</w:t>
      </w:r>
    </w:p>
    <w:p w14:paraId="076A6812" w14:textId="77777777" w:rsidR="00433ED6" w:rsidRPr="00433ED6" w:rsidRDefault="00433ED6" w:rsidP="00433ED6">
      <w:pPr>
        <w:rPr>
          <w:b/>
          <w:bCs/>
        </w:rPr>
      </w:pPr>
      <w:r w:rsidRPr="00433ED6">
        <w:rPr>
          <w:b/>
          <w:bCs/>
        </w:rPr>
        <w:t xml:space="preserve">6. Comparação entre ligas (Figura 3, </w:t>
      </w:r>
      <w:proofErr w:type="spellStart"/>
      <w:r w:rsidRPr="00433ED6">
        <w:rPr>
          <w:b/>
          <w:bCs/>
        </w:rPr>
        <w:t>boxplot</w:t>
      </w:r>
      <w:proofErr w:type="spellEnd"/>
      <w:r w:rsidRPr="00433ED6">
        <w:rPr>
          <w:b/>
          <w:bCs/>
        </w:rPr>
        <w:t>)</w:t>
      </w:r>
    </w:p>
    <w:p w14:paraId="18273968" w14:textId="77777777" w:rsidR="00433ED6" w:rsidRPr="00433ED6" w:rsidRDefault="00433ED6" w:rsidP="00433ED6">
      <w:r w:rsidRPr="00433ED6">
        <w:rPr>
          <w:b/>
          <w:bCs/>
        </w:rPr>
        <w:t>O que dizer:</w:t>
      </w:r>
      <w:r w:rsidRPr="00433ED6">
        <w:t xml:space="preserve"> medianas parecidas entre as 5 grandes ligas, a RFPL (Rússia) mais alta.</w:t>
      </w:r>
    </w:p>
    <w:p w14:paraId="33D20D78" w14:textId="77777777" w:rsidR="00433ED6" w:rsidRPr="00433ED6" w:rsidRDefault="00433ED6" w:rsidP="00433ED6">
      <w:pPr>
        <w:rPr>
          <w:b/>
          <w:bCs/>
        </w:rPr>
      </w:pPr>
      <w:r w:rsidRPr="00433ED6">
        <w:rPr>
          <w:b/>
          <w:bCs/>
        </w:rPr>
        <w:t xml:space="preserve">7. Relação entre </w:t>
      </w:r>
      <w:proofErr w:type="spellStart"/>
      <w:r w:rsidRPr="00433ED6">
        <w:rPr>
          <w:b/>
          <w:bCs/>
        </w:rPr>
        <w:t>xG</w:t>
      </w:r>
      <w:proofErr w:type="spellEnd"/>
      <w:r w:rsidRPr="00433ED6">
        <w:rPr>
          <w:b/>
          <w:bCs/>
        </w:rPr>
        <w:t xml:space="preserve"> e gols (Figura 4, dispersão)</w:t>
      </w:r>
    </w:p>
    <w:p w14:paraId="1C5B8166" w14:textId="77777777" w:rsidR="00433ED6" w:rsidRPr="00433ED6" w:rsidRDefault="00433ED6" w:rsidP="00433ED6">
      <w:r w:rsidRPr="00433ED6">
        <w:rPr>
          <w:b/>
          <w:bCs/>
        </w:rPr>
        <w:t>O que dizer:</w:t>
      </w:r>
      <w:r w:rsidRPr="00433ED6">
        <w:t xml:space="preserve"> relação positiva forte — quanto maior o </w:t>
      </w:r>
      <w:proofErr w:type="spellStart"/>
      <w:r w:rsidRPr="00433ED6">
        <w:t>xG</w:t>
      </w:r>
      <w:proofErr w:type="spellEnd"/>
      <w:r w:rsidRPr="00433ED6">
        <w:t xml:space="preserve"> acumulado, mais gols o jogador fez. É basicamente a validação de que o </w:t>
      </w:r>
      <w:proofErr w:type="spellStart"/>
      <w:r w:rsidRPr="00433ED6">
        <w:t>xG</w:t>
      </w:r>
      <w:proofErr w:type="spellEnd"/>
      <w:r w:rsidRPr="00433ED6">
        <w:t xml:space="preserve"> "funciona" como preditor agregado.</w:t>
      </w:r>
    </w:p>
    <w:p w14:paraId="7D7FE07F" w14:textId="77777777" w:rsidR="00433ED6" w:rsidRPr="00433ED6" w:rsidRDefault="00433ED6" w:rsidP="00433ED6">
      <w:pPr>
        <w:rPr>
          <w:b/>
          <w:bCs/>
        </w:rPr>
      </w:pPr>
      <w:r w:rsidRPr="00433ED6">
        <w:rPr>
          <w:b/>
          <w:bCs/>
        </w:rPr>
        <w:t>8. Testes de normalidade e de hipótese (Seção 2.5) — a parte mais técnica</w:t>
      </w:r>
    </w:p>
    <w:p w14:paraId="2DD45C0D" w14:textId="77777777" w:rsidR="00433ED6" w:rsidRPr="00433ED6" w:rsidRDefault="00433ED6" w:rsidP="00433ED6">
      <w:r w:rsidRPr="00433ED6">
        <w:t>Aqui o professor provavelmente vai cobrar entendimento de H0/H1, então vou detalhar bem.</w:t>
      </w:r>
    </w:p>
    <w:p w14:paraId="46DC3890" w14:textId="77777777" w:rsidR="00433ED6" w:rsidRPr="00433ED6" w:rsidRDefault="00433ED6" w:rsidP="00433ED6">
      <w:r w:rsidRPr="00433ED6">
        <w:rPr>
          <w:b/>
          <w:bCs/>
        </w:rPr>
        <w:t>Teste de Shapiro-Wilk</w:t>
      </w:r>
    </w:p>
    <w:p w14:paraId="0972BDFD" w14:textId="77777777" w:rsidR="00433ED6" w:rsidRPr="00433ED6" w:rsidRDefault="00433ED6" w:rsidP="00433ED6">
      <w:pPr>
        <w:numPr>
          <w:ilvl w:val="0"/>
          <w:numId w:val="3"/>
        </w:numPr>
      </w:pPr>
      <w:r w:rsidRPr="00433ED6">
        <w:rPr>
          <w:b/>
          <w:bCs/>
        </w:rPr>
        <w:t>O que testa:</w:t>
      </w:r>
      <w:r w:rsidRPr="00433ED6">
        <w:t xml:space="preserve"> H0 = "a variável (gols/</w:t>
      </w:r>
      <w:proofErr w:type="spellStart"/>
      <w:r w:rsidRPr="00433ED6">
        <w:t>xG</w:t>
      </w:r>
      <w:proofErr w:type="spellEnd"/>
      <w:r w:rsidRPr="00433ED6">
        <w:t>) segue distribuição normal" vs. H1 = "não segue".</w:t>
      </w:r>
    </w:p>
    <w:p w14:paraId="11EF45F1" w14:textId="77777777" w:rsidR="00433ED6" w:rsidRPr="00433ED6" w:rsidRDefault="00433ED6" w:rsidP="00433ED6">
      <w:pPr>
        <w:numPr>
          <w:ilvl w:val="0"/>
          <w:numId w:val="3"/>
        </w:numPr>
      </w:pPr>
      <w:r w:rsidRPr="00433ED6">
        <w:rPr>
          <w:b/>
          <w:bCs/>
        </w:rPr>
        <w:lastRenderedPageBreak/>
        <w:t>Resultado:</w:t>
      </w:r>
      <w:r w:rsidRPr="00433ED6">
        <w:t xml:space="preserve"> p &lt; 0,001 → como p é menor que 0,05 (nível de significância padrão), </w:t>
      </w:r>
      <w:r w:rsidRPr="00433ED6">
        <w:rPr>
          <w:b/>
          <w:bCs/>
        </w:rPr>
        <w:t>rejeitamos H0</w:t>
      </w:r>
      <w:r w:rsidRPr="00433ED6">
        <w:t>. Ou seja, estatisticamente comprovamos que a distribuição não é normal — o que já víamos visualmente no histograma e no QQ-</w:t>
      </w:r>
      <w:proofErr w:type="spellStart"/>
      <w:r w:rsidRPr="00433ED6">
        <w:t>plot</w:t>
      </w:r>
      <w:proofErr w:type="spellEnd"/>
      <w:r w:rsidRPr="00433ED6">
        <w:t>.</w:t>
      </w:r>
    </w:p>
    <w:p w14:paraId="235AD66A" w14:textId="77777777" w:rsidR="00433ED6" w:rsidRPr="00433ED6" w:rsidRDefault="00433ED6" w:rsidP="00433ED6">
      <w:pPr>
        <w:numPr>
          <w:ilvl w:val="0"/>
          <w:numId w:val="3"/>
        </w:numPr>
      </w:pPr>
      <w:r w:rsidRPr="00433ED6">
        <w:rPr>
          <w:b/>
          <w:bCs/>
        </w:rPr>
        <w:t>Por que usar Shapiro-Wilk e não outro teste:</w:t>
      </w:r>
      <w:r w:rsidRPr="00433ED6">
        <w:t xml:space="preserve"> é o teste de normalidade mais usado e mais potente para amostras desse tamanho. (Se perguntarem se você testou com outros: sim, também rodei Anderson-Darling e </w:t>
      </w:r>
      <w:proofErr w:type="spellStart"/>
      <w:r w:rsidRPr="00433ED6">
        <w:t>Lilliefors</w:t>
      </w:r>
      <w:proofErr w:type="spellEnd"/>
      <w:r w:rsidRPr="00433ED6">
        <w:t>, todos concordam.)</w:t>
      </w:r>
    </w:p>
    <w:p w14:paraId="6EE06C42" w14:textId="77777777" w:rsidR="00433ED6" w:rsidRPr="00433ED6" w:rsidRDefault="00433ED6" w:rsidP="00433ED6">
      <w:r w:rsidRPr="00433ED6">
        <w:rPr>
          <w:b/>
          <w:bCs/>
        </w:rPr>
        <w:t>Teste t para uma amostra (média = 1)</w:t>
      </w:r>
    </w:p>
    <w:p w14:paraId="32A61251" w14:textId="77777777" w:rsidR="00433ED6" w:rsidRPr="00433ED6" w:rsidRDefault="00433ED6" w:rsidP="00433ED6">
      <w:pPr>
        <w:numPr>
          <w:ilvl w:val="0"/>
          <w:numId w:val="4"/>
        </w:numPr>
      </w:pPr>
      <w:r w:rsidRPr="00433ED6">
        <w:rPr>
          <w:b/>
          <w:bCs/>
        </w:rPr>
        <w:t>O que testa:</w:t>
      </w:r>
      <w:r w:rsidRPr="00433ED6">
        <w:t xml:space="preserve"> H0 = "a média populacional de gols/</w:t>
      </w:r>
      <w:proofErr w:type="spellStart"/>
      <w:r w:rsidRPr="00433ED6">
        <w:t>xG</w:t>
      </w:r>
      <w:proofErr w:type="spellEnd"/>
      <w:r w:rsidRPr="00433ED6">
        <w:t xml:space="preserve"> é igual a 1" (nenhuma vantagem/desvantagem média na finalização) vs. H1 = "a média é diferente de 1".</w:t>
      </w:r>
    </w:p>
    <w:p w14:paraId="28198E76" w14:textId="77777777" w:rsidR="00433ED6" w:rsidRPr="00433ED6" w:rsidRDefault="00433ED6" w:rsidP="00433ED6">
      <w:pPr>
        <w:numPr>
          <w:ilvl w:val="0"/>
          <w:numId w:val="4"/>
        </w:numPr>
      </w:pPr>
      <w:r w:rsidRPr="00433ED6">
        <w:rPr>
          <w:b/>
          <w:bCs/>
        </w:rPr>
        <w:t>Resultado:</w:t>
      </w:r>
      <w:r w:rsidRPr="00433ED6">
        <w:t xml:space="preserve"> t = 19,45, p &lt; 0,001 → rejeitamos H0. A média de 1,16 não é só ruído amostral, é estatisticamente diferente (maior) que 1.</w:t>
      </w:r>
    </w:p>
    <w:p w14:paraId="777B00F5" w14:textId="77777777" w:rsidR="00433ED6" w:rsidRPr="00433ED6" w:rsidRDefault="00433ED6" w:rsidP="00433ED6">
      <w:pPr>
        <w:numPr>
          <w:ilvl w:val="0"/>
          <w:numId w:val="4"/>
        </w:numPr>
      </w:pPr>
      <w:r w:rsidRPr="00433ED6">
        <w:rPr>
          <w:b/>
          <w:bCs/>
        </w:rPr>
        <w:t>Ponto de atenção que o professor pode cobrar:</w:t>
      </w:r>
      <w:r w:rsidRPr="00433ED6">
        <w:t xml:space="preserve"> esse teste t assume normalidade dos dados (ou amostra grande o suficiente pelo Teorema Central do Limite). Como você acabou de provar que os dados NÃO são normais, a justificativa de usar o teste t mesmo assim é o </w:t>
      </w:r>
      <w:r w:rsidRPr="00433ED6">
        <w:rPr>
          <w:b/>
          <w:bCs/>
        </w:rPr>
        <w:t>n grande (1.139)</w:t>
      </w:r>
      <w:r w:rsidRPr="00433ED6">
        <w:t xml:space="preserve"> — pelo TCL, a distribuição da média amostral se aproxima da normal mesmo que os dados originais não sejam normais. Isso é importante saber dizer se perguntarem "mas você não acabou de provar que não é normal, como usou um teste que assume normalidade?".</w:t>
      </w:r>
    </w:p>
    <w:p w14:paraId="44E0AAC5" w14:textId="77777777" w:rsidR="00433ED6" w:rsidRPr="00433ED6" w:rsidRDefault="00433ED6" w:rsidP="00433ED6">
      <w:pPr>
        <w:numPr>
          <w:ilvl w:val="0"/>
          <w:numId w:val="4"/>
        </w:numPr>
      </w:pPr>
      <w:r w:rsidRPr="00433ED6">
        <w:rPr>
          <w:b/>
          <w:bCs/>
        </w:rPr>
        <w:t>Interpretação prática, não só estatística:</w:t>
      </w:r>
      <w:r w:rsidRPr="00433ED6">
        <w:t xml:space="preserve"> essa média acima de 1 é puxada pelo mesmo viés de seleção da Seção 2.2.1 — não significa necessariamente que atacantes "finalizam melhor que o esperado" de forma geral, porque a amostra já foi filtrada por quem teve boas temporadas.</w:t>
      </w:r>
    </w:p>
    <w:p w14:paraId="7A041377" w14:textId="77777777" w:rsidR="00433ED6" w:rsidRPr="00433ED6" w:rsidRDefault="00433ED6" w:rsidP="00433ED6">
      <w:r w:rsidRPr="00433ED6">
        <w:rPr>
          <w:b/>
          <w:bCs/>
        </w:rPr>
        <w:t>Correlação de Pearson (</w:t>
      </w:r>
      <w:proofErr w:type="spellStart"/>
      <w:r w:rsidRPr="00433ED6">
        <w:rPr>
          <w:b/>
          <w:bCs/>
        </w:rPr>
        <w:t>xG</w:t>
      </w:r>
      <w:proofErr w:type="spellEnd"/>
      <w:r w:rsidRPr="00433ED6">
        <w:rPr>
          <w:b/>
          <w:bCs/>
        </w:rPr>
        <w:t xml:space="preserve"> × gols)</w:t>
      </w:r>
    </w:p>
    <w:p w14:paraId="096BBC83" w14:textId="77777777" w:rsidR="00433ED6" w:rsidRPr="00433ED6" w:rsidRDefault="00433ED6" w:rsidP="00433ED6">
      <w:pPr>
        <w:numPr>
          <w:ilvl w:val="0"/>
          <w:numId w:val="5"/>
        </w:numPr>
      </w:pPr>
      <w:r w:rsidRPr="00433ED6">
        <w:rPr>
          <w:b/>
          <w:bCs/>
        </w:rPr>
        <w:t>O que testa:</w:t>
      </w:r>
      <w:r w:rsidRPr="00433ED6">
        <w:t xml:space="preserve"> H0 = "não há correlação linear entre </w:t>
      </w:r>
      <w:proofErr w:type="spellStart"/>
      <w:r w:rsidRPr="00433ED6">
        <w:t>xG</w:t>
      </w:r>
      <w:proofErr w:type="spellEnd"/>
      <w:r w:rsidRPr="00433ED6">
        <w:t xml:space="preserve"> e gols" (r = 0) vs. H1 = "há correlação" (r ≠ 0).</w:t>
      </w:r>
    </w:p>
    <w:p w14:paraId="052B9FDF" w14:textId="77777777" w:rsidR="00433ED6" w:rsidRPr="00433ED6" w:rsidRDefault="00433ED6" w:rsidP="00433ED6">
      <w:pPr>
        <w:numPr>
          <w:ilvl w:val="0"/>
          <w:numId w:val="5"/>
        </w:numPr>
      </w:pPr>
      <w:r w:rsidRPr="00433ED6">
        <w:rPr>
          <w:b/>
          <w:bCs/>
        </w:rPr>
        <w:t>Resultado:</w:t>
      </w:r>
      <w:r w:rsidRPr="00433ED6">
        <w:t xml:space="preserve"> r ≈ 0,86 (forte), p &lt; 0,001 → rejeitamos H0. Existe correlação forte e positiva.</w:t>
      </w:r>
    </w:p>
    <w:p w14:paraId="75A0DCEA" w14:textId="77777777" w:rsidR="00433ED6" w:rsidRPr="00433ED6" w:rsidRDefault="00433ED6" w:rsidP="00433ED6">
      <w:pPr>
        <w:numPr>
          <w:ilvl w:val="0"/>
          <w:numId w:val="5"/>
        </w:numPr>
      </w:pPr>
      <w:r w:rsidRPr="00433ED6">
        <w:rPr>
          <w:b/>
          <w:bCs/>
        </w:rPr>
        <w:t>Correlação vs. causalidade (pergunta clássica de professor):</w:t>
      </w:r>
      <w:r w:rsidRPr="00433ED6">
        <w:t xml:space="preserve"> isso não prova que "mais </w:t>
      </w:r>
      <w:proofErr w:type="spellStart"/>
      <w:r w:rsidRPr="00433ED6">
        <w:t>xG</w:t>
      </w:r>
      <w:proofErr w:type="spellEnd"/>
      <w:r w:rsidRPr="00433ED6">
        <w:t xml:space="preserve"> causa mais gols" no sentido causal simples — os dois vêm do mesmo processo (o jogador finaliza bem, gera boas chances e converte muitas). É associação, não é um experimento controlado.</w:t>
      </w:r>
    </w:p>
    <w:p w14:paraId="3747F1F9" w14:textId="77777777" w:rsidR="00433ED6" w:rsidRPr="00433ED6" w:rsidRDefault="00433ED6" w:rsidP="00433ED6">
      <w:pPr>
        <w:rPr>
          <w:b/>
          <w:bCs/>
        </w:rPr>
      </w:pPr>
      <w:r w:rsidRPr="00433ED6">
        <w:rPr>
          <w:b/>
          <w:bCs/>
        </w:rPr>
        <w:lastRenderedPageBreak/>
        <w:t>9. Comparação estatística entre ligas (Seção 2.6)</w:t>
      </w:r>
    </w:p>
    <w:p w14:paraId="5E1AA5C3" w14:textId="77777777" w:rsidR="00433ED6" w:rsidRPr="00433ED6" w:rsidRDefault="00433ED6" w:rsidP="00433ED6">
      <w:proofErr w:type="spellStart"/>
      <w:r w:rsidRPr="00433ED6">
        <w:rPr>
          <w:b/>
          <w:bCs/>
        </w:rPr>
        <w:t>Kruskal</w:t>
      </w:r>
      <w:proofErr w:type="spellEnd"/>
      <w:r w:rsidRPr="00433ED6">
        <w:rPr>
          <w:b/>
          <w:bCs/>
        </w:rPr>
        <w:t>-Wallis</w:t>
      </w:r>
    </w:p>
    <w:p w14:paraId="3F560E8B" w14:textId="77777777" w:rsidR="00433ED6" w:rsidRPr="00433ED6" w:rsidRDefault="00433ED6" w:rsidP="00433ED6">
      <w:pPr>
        <w:numPr>
          <w:ilvl w:val="0"/>
          <w:numId w:val="6"/>
        </w:numPr>
      </w:pPr>
      <w:r w:rsidRPr="00433ED6">
        <w:rPr>
          <w:b/>
          <w:bCs/>
        </w:rPr>
        <w:t>O que testa:</w:t>
      </w:r>
      <w:r w:rsidRPr="00433ED6">
        <w:t xml:space="preserve"> H0 = "a distribuição de gols/</w:t>
      </w:r>
      <w:proofErr w:type="spellStart"/>
      <w:r w:rsidRPr="00433ED6">
        <w:t>xG</w:t>
      </w:r>
      <w:proofErr w:type="spellEnd"/>
      <w:r w:rsidRPr="00433ED6">
        <w:t xml:space="preserve"> é igual entre todas as ligas" vs. H1 = "pelo menos uma liga difere das outras".</w:t>
      </w:r>
    </w:p>
    <w:p w14:paraId="6378C921" w14:textId="77777777" w:rsidR="00433ED6" w:rsidRPr="00433ED6" w:rsidRDefault="00433ED6" w:rsidP="00433ED6">
      <w:pPr>
        <w:numPr>
          <w:ilvl w:val="0"/>
          <w:numId w:val="6"/>
        </w:numPr>
      </w:pPr>
      <w:proofErr w:type="gramStart"/>
      <w:r w:rsidRPr="00433ED6">
        <w:rPr>
          <w:b/>
          <w:bCs/>
        </w:rPr>
        <w:t>Por que</w:t>
      </w:r>
      <w:proofErr w:type="gramEnd"/>
      <w:r w:rsidRPr="00433ED6">
        <w:rPr>
          <w:b/>
          <w:bCs/>
        </w:rPr>
        <w:t xml:space="preserve"> </w:t>
      </w:r>
      <w:proofErr w:type="spellStart"/>
      <w:r w:rsidRPr="00433ED6">
        <w:rPr>
          <w:b/>
          <w:bCs/>
        </w:rPr>
        <w:t>Kruskal</w:t>
      </w:r>
      <w:proofErr w:type="spellEnd"/>
      <w:r w:rsidRPr="00433ED6">
        <w:rPr>
          <w:b/>
          <w:bCs/>
        </w:rPr>
        <w:t>-Wallis e não ANOVA:</w:t>
      </w:r>
      <w:r w:rsidRPr="00433ED6">
        <w:t xml:space="preserve"> ANOVA assume que os dados são normalmente distribuídos dentro de cada grupo. Como você já provou que gols/</w:t>
      </w:r>
      <w:proofErr w:type="spellStart"/>
      <w:r w:rsidRPr="00433ED6">
        <w:t>xG</w:t>
      </w:r>
      <w:proofErr w:type="spellEnd"/>
      <w:r w:rsidRPr="00433ED6">
        <w:t xml:space="preserve"> não é normal (Shapiro-Wilk), o correto é usar a versão </w:t>
      </w:r>
      <w:r w:rsidRPr="00433ED6">
        <w:rPr>
          <w:b/>
          <w:bCs/>
        </w:rPr>
        <w:t>não paramétrica</w:t>
      </w:r>
      <w:r w:rsidRPr="00433ED6">
        <w:t xml:space="preserve"> — </w:t>
      </w:r>
      <w:proofErr w:type="spellStart"/>
      <w:r w:rsidRPr="00433ED6">
        <w:t>Kruskal</w:t>
      </w:r>
      <w:proofErr w:type="spellEnd"/>
      <w:r w:rsidRPr="00433ED6">
        <w:t>-Wallis, que compara postos (ranks) em vez de médias, e não exige normalidade. Essa é provavelmente a pergunta mais técnica que pode cair: "por que você não usou ANOVA?"</w:t>
      </w:r>
    </w:p>
    <w:p w14:paraId="2BC8E0A4" w14:textId="77777777" w:rsidR="00433ED6" w:rsidRPr="00433ED6" w:rsidRDefault="00433ED6" w:rsidP="00433ED6">
      <w:pPr>
        <w:numPr>
          <w:ilvl w:val="0"/>
          <w:numId w:val="6"/>
        </w:numPr>
      </w:pPr>
      <w:r w:rsidRPr="00433ED6">
        <w:rPr>
          <w:b/>
          <w:bCs/>
        </w:rPr>
        <w:t>Resultado:</w:t>
      </w:r>
      <w:r w:rsidRPr="00433ED6">
        <w:t xml:space="preserve"> p = 0,014 → rejeitamos H0. Existe diferença entre pelo menos um par de ligas.</w:t>
      </w:r>
    </w:p>
    <w:p w14:paraId="545EAB66" w14:textId="77777777" w:rsidR="00433ED6" w:rsidRPr="00433ED6" w:rsidRDefault="00433ED6" w:rsidP="00433ED6">
      <w:r w:rsidRPr="00433ED6">
        <w:rPr>
          <w:b/>
          <w:bCs/>
        </w:rPr>
        <w:t>Comparações par a par (</w:t>
      </w:r>
      <w:proofErr w:type="spellStart"/>
      <w:r w:rsidRPr="00433ED6">
        <w:rPr>
          <w:b/>
          <w:bCs/>
        </w:rPr>
        <w:t>Wilcoxon</w:t>
      </w:r>
      <w:proofErr w:type="spellEnd"/>
      <w:r w:rsidRPr="00433ED6">
        <w:rPr>
          <w:b/>
          <w:bCs/>
        </w:rPr>
        <w:t xml:space="preserve"> + correção de Holm)</w:t>
      </w:r>
    </w:p>
    <w:p w14:paraId="4EE24E42" w14:textId="77777777" w:rsidR="00433ED6" w:rsidRPr="00433ED6" w:rsidRDefault="00433ED6" w:rsidP="00433ED6">
      <w:pPr>
        <w:numPr>
          <w:ilvl w:val="0"/>
          <w:numId w:val="7"/>
        </w:numPr>
      </w:pPr>
      <w:proofErr w:type="gramStart"/>
      <w:r w:rsidRPr="00433ED6">
        <w:rPr>
          <w:b/>
          <w:bCs/>
        </w:rPr>
        <w:t>Por que</w:t>
      </w:r>
      <w:proofErr w:type="gramEnd"/>
      <w:r w:rsidRPr="00433ED6">
        <w:rPr>
          <w:b/>
          <w:bCs/>
        </w:rPr>
        <w:t xml:space="preserve"> não parar no </w:t>
      </w:r>
      <w:proofErr w:type="spellStart"/>
      <w:r w:rsidRPr="00433ED6">
        <w:rPr>
          <w:b/>
          <w:bCs/>
        </w:rPr>
        <w:t>Kruskal</w:t>
      </w:r>
      <w:proofErr w:type="spellEnd"/>
      <w:r w:rsidRPr="00433ED6">
        <w:rPr>
          <w:b/>
          <w:bCs/>
        </w:rPr>
        <w:t>-Wallis:</w:t>
      </w:r>
      <w:r w:rsidRPr="00433ED6">
        <w:t xml:space="preserve"> ele só diz que existe diferença em algum lugar, não diz onde. Por isso rodamos comparações duas a duas.</w:t>
      </w:r>
    </w:p>
    <w:p w14:paraId="5AE10A86" w14:textId="77777777" w:rsidR="00433ED6" w:rsidRPr="00433ED6" w:rsidRDefault="00433ED6" w:rsidP="00433ED6">
      <w:pPr>
        <w:numPr>
          <w:ilvl w:val="0"/>
          <w:numId w:val="7"/>
        </w:numPr>
      </w:pPr>
      <w:r w:rsidRPr="00433ED6">
        <w:rPr>
          <w:b/>
          <w:bCs/>
        </w:rPr>
        <w:t>Por que a correção de Holm:</w:t>
      </w:r>
      <w:r w:rsidRPr="00433ED6">
        <w:t xml:space="preserve"> ao fazer várias comparações (15 pares possíveis entre 6 ligas), a chance de achar uma diferença "significativa" por puro acaso aumenta a cada teste extra (problema de comparações múltiplas). A correção de Holm ajusta os p-valores </w:t>
      </w:r>
      <w:proofErr w:type="gramStart"/>
      <w:r w:rsidRPr="00433ED6">
        <w:t>pra</w:t>
      </w:r>
      <w:proofErr w:type="gramEnd"/>
      <w:r w:rsidRPr="00433ED6">
        <w:t xml:space="preserve"> manter o erro geral controlado em 5%, evitando falsos positivos.</w:t>
      </w:r>
    </w:p>
    <w:p w14:paraId="065D9AA3" w14:textId="77777777" w:rsidR="00433ED6" w:rsidRPr="00433ED6" w:rsidRDefault="00433ED6" w:rsidP="00433ED6">
      <w:pPr>
        <w:numPr>
          <w:ilvl w:val="0"/>
          <w:numId w:val="7"/>
        </w:numPr>
      </w:pPr>
      <w:r w:rsidRPr="00433ED6">
        <w:rPr>
          <w:b/>
          <w:bCs/>
        </w:rPr>
        <w:t>Resultado:</w:t>
      </w:r>
      <w:r w:rsidRPr="00433ED6">
        <w:t xml:space="preserve"> só a RFPL difere das outras (p &lt; 0,05 contra Premier League, La Liga e Bundesliga); as 5 grandes ligas não diferem entre si (p ≈ 1).</w:t>
      </w:r>
    </w:p>
    <w:p w14:paraId="50021E87" w14:textId="77777777" w:rsidR="00433ED6" w:rsidRPr="00433ED6" w:rsidRDefault="00433ED6" w:rsidP="00433ED6">
      <w:pPr>
        <w:numPr>
          <w:ilvl w:val="0"/>
          <w:numId w:val="7"/>
        </w:numPr>
      </w:pPr>
      <w:r w:rsidRPr="00433ED6">
        <w:rPr>
          <w:b/>
          <w:bCs/>
        </w:rPr>
        <w:t>Cuidado ao explicar:</w:t>
      </w:r>
      <w:r w:rsidRPr="00433ED6">
        <w:t xml:space="preserve"> você não afirma que a RFPL tem atacantes "melhores" — como já discutimos, isso pode ser efeito de calibração do modelo de </w:t>
      </w:r>
      <w:proofErr w:type="spellStart"/>
      <w:r w:rsidRPr="00433ED6">
        <w:t>xG</w:t>
      </w:r>
      <w:proofErr w:type="spellEnd"/>
      <w:r w:rsidRPr="00433ED6">
        <w:t xml:space="preserve"> (que é treinado majoritariamente nas 5 grandes ligas) ou de amostra pequena (só 79 casos na RFPL vs. 172–247 nas outras). Se o professor perguntar "por quê", essa é a resposta que mostra que você entende os limites do que os dados provam — é melhor dizer "temos hipóteses, mas os dados não isolam qual explicação está certa" do que inventar uma causa como se fosse fato.</w:t>
      </w:r>
    </w:p>
    <w:p w14:paraId="7C5A0D89" w14:textId="77777777" w:rsidR="00433ED6" w:rsidRPr="00433ED6" w:rsidRDefault="00433ED6" w:rsidP="00433ED6">
      <w:pPr>
        <w:rPr>
          <w:b/>
          <w:bCs/>
        </w:rPr>
      </w:pPr>
      <w:r w:rsidRPr="00433ED6">
        <w:rPr>
          <w:b/>
          <w:bCs/>
        </w:rPr>
        <w:t>Perguntas prováveis e como responder</w:t>
      </w:r>
    </w:p>
    <w:p w14:paraId="25C64193" w14:textId="77777777" w:rsidR="00433ED6" w:rsidRPr="00433ED6" w:rsidRDefault="00433ED6" w:rsidP="00433ED6">
      <w:pPr>
        <w:numPr>
          <w:ilvl w:val="0"/>
          <w:numId w:val="8"/>
        </w:numPr>
      </w:pPr>
      <w:r w:rsidRPr="00433ED6">
        <w:rPr>
          <w:b/>
          <w:bCs/>
        </w:rPr>
        <w:t>"Por que 10 gols e não outro número?"</w:t>
      </w:r>
      <w:r w:rsidRPr="00433ED6">
        <w:t xml:space="preserve"> → Decisão de equilíbrio entre reduzir ruído estatístico e manter amostra grande; é uma escolha metodológica, não uma regra fixa — você poderia justificar outros cortes.</w:t>
      </w:r>
    </w:p>
    <w:p w14:paraId="41CE612B" w14:textId="77777777" w:rsidR="00433ED6" w:rsidRPr="00433ED6" w:rsidRDefault="00433ED6" w:rsidP="00433ED6">
      <w:pPr>
        <w:numPr>
          <w:ilvl w:val="0"/>
          <w:numId w:val="8"/>
        </w:numPr>
      </w:pPr>
      <w:r w:rsidRPr="00433ED6">
        <w:rPr>
          <w:b/>
          <w:bCs/>
        </w:rPr>
        <w:lastRenderedPageBreak/>
        <w:t>"Isso prova que atacante X é melhor que atacante Y?"</w:t>
      </w:r>
      <w:r w:rsidRPr="00433ED6">
        <w:t xml:space="preserve"> → Não. Prova diferença estatística em uma amostra com viés de seleção conhecido; correlação/diferença não é o mesmo que conclusão causal definitiva sobre habilidade individual.</w:t>
      </w:r>
    </w:p>
    <w:p w14:paraId="25729460" w14:textId="77777777" w:rsidR="00433ED6" w:rsidRPr="00433ED6" w:rsidRDefault="00433ED6" w:rsidP="00433ED6">
      <w:pPr>
        <w:numPr>
          <w:ilvl w:val="0"/>
          <w:numId w:val="8"/>
        </w:numPr>
      </w:pPr>
      <w:r w:rsidRPr="00433ED6">
        <w:rPr>
          <w:b/>
          <w:bCs/>
        </w:rPr>
        <w:t>"O que significa p &lt; 0,05?"</w:t>
      </w:r>
      <w:r w:rsidRPr="00433ED6">
        <w:t xml:space="preserve"> → É a probabilidade de observar esse resultado (ou mais extremo) SE a hipótese nula fosse verdadeira. Se essa probabilidade é muito baixa, rejeitamos H0 — não significa "5% de chance de estar errado", é um erro comum, evite falar assim.</w:t>
      </w:r>
    </w:p>
    <w:p w14:paraId="37B2F3FA" w14:textId="77777777" w:rsidR="00433ED6" w:rsidRPr="00433ED6" w:rsidRDefault="00433ED6" w:rsidP="00433ED6">
      <w:pPr>
        <w:numPr>
          <w:ilvl w:val="0"/>
          <w:numId w:val="8"/>
        </w:numPr>
      </w:pPr>
      <w:r w:rsidRPr="00433ED6">
        <w:rPr>
          <w:b/>
          <w:bCs/>
        </w:rPr>
        <w:t>"Por que teste não paramétrico em vez de ANOVA?"</w:t>
      </w:r>
      <w:r w:rsidRPr="00433ED6">
        <w:t xml:space="preserve"> → Já respondido acima: porque a normalidade foi rejeitada.</w:t>
      </w:r>
    </w:p>
    <w:p w14:paraId="67469423" w14:textId="77777777" w:rsidR="00433ED6" w:rsidRPr="00433ED6" w:rsidRDefault="00433ED6" w:rsidP="00433ED6">
      <w:pPr>
        <w:numPr>
          <w:ilvl w:val="0"/>
          <w:numId w:val="8"/>
        </w:numPr>
      </w:pPr>
      <w:r w:rsidRPr="00433ED6">
        <w:rPr>
          <w:b/>
          <w:bCs/>
        </w:rPr>
        <w:t>"O que você faria diferente/vai adicionar na próxima etapa?"</w:t>
      </w:r>
      <w:r w:rsidRPr="00433ED6">
        <w:t xml:space="preserve"> → Análises multivariadas (regressão múltipla, cluster), e aprofundar a discussão do viés de seleção testando cortes alternativos (</w:t>
      </w:r>
      <w:proofErr w:type="spellStart"/>
      <w:r w:rsidRPr="00433ED6">
        <w:t>ex</w:t>
      </w:r>
      <w:proofErr w:type="spellEnd"/>
      <w:r w:rsidRPr="00433ED6">
        <w:t xml:space="preserve">: por </w:t>
      </w:r>
      <w:proofErr w:type="spellStart"/>
      <w:r w:rsidRPr="00433ED6">
        <w:t>xG</w:t>
      </w:r>
      <w:proofErr w:type="spellEnd"/>
      <w:r w:rsidRPr="00433ED6">
        <w:t xml:space="preserve"> mínimo em vez de gols mínimos).</w:t>
      </w:r>
    </w:p>
    <w:p w14:paraId="0F602081" w14:textId="77777777" w:rsidR="0073562E" w:rsidRDefault="0073562E"/>
    <w:sectPr w:rsidR="007356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67930"/>
    <w:multiLevelType w:val="multilevel"/>
    <w:tmpl w:val="EB444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2E729D"/>
    <w:multiLevelType w:val="multilevel"/>
    <w:tmpl w:val="7F74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F57272"/>
    <w:multiLevelType w:val="multilevel"/>
    <w:tmpl w:val="BC884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B5035F"/>
    <w:multiLevelType w:val="multilevel"/>
    <w:tmpl w:val="03E6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B20711"/>
    <w:multiLevelType w:val="multilevel"/>
    <w:tmpl w:val="8872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6707CE"/>
    <w:multiLevelType w:val="multilevel"/>
    <w:tmpl w:val="49B2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164656"/>
    <w:multiLevelType w:val="multilevel"/>
    <w:tmpl w:val="3D509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A009F3"/>
    <w:multiLevelType w:val="multilevel"/>
    <w:tmpl w:val="D33C4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6257977">
    <w:abstractNumId w:val="2"/>
  </w:num>
  <w:num w:numId="2" w16cid:durableId="772675948">
    <w:abstractNumId w:val="6"/>
  </w:num>
  <w:num w:numId="3" w16cid:durableId="1423378665">
    <w:abstractNumId w:val="5"/>
  </w:num>
  <w:num w:numId="4" w16cid:durableId="70540243">
    <w:abstractNumId w:val="4"/>
  </w:num>
  <w:num w:numId="5" w16cid:durableId="342779688">
    <w:abstractNumId w:val="3"/>
  </w:num>
  <w:num w:numId="6" w16cid:durableId="932906250">
    <w:abstractNumId w:val="1"/>
  </w:num>
  <w:num w:numId="7" w16cid:durableId="543711635">
    <w:abstractNumId w:val="0"/>
  </w:num>
  <w:num w:numId="8" w16cid:durableId="8549254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ED6"/>
    <w:rsid w:val="002B1C2C"/>
    <w:rsid w:val="00310A78"/>
    <w:rsid w:val="00433ED6"/>
    <w:rsid w:val="0073562E"/>
    <w:rsid w:val="00771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2EB939"/>
  <w15:chartTrackingRefBased/>
  <w15:docId w15:val="{FF548BF2-2A5A-4F53-AB42-1ECC859E8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33E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33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33E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33E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33E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33E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33E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33E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33E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33E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33E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33E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33E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33ED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33E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33ED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33E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33E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33E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33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33E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33E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33E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33ED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33ED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33ED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33E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33ED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33E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1415</Words>
  <Characters>7642</Characters>
  <Application>Microsoft Office Word</Application>
  <DocSecurity>0</DocSecurity>
  <Lines>63</Lines>
  <Paragraphs>18</Paragraphs>
  <ScaleCrop>false</ScaleCrop>
  <Company/>
  <LinksUpToDate>false</LinksUpToDate>
  <CharactersWithSpaces>9039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 Blank</dc:creator>
  <cp:keywords/>
  <dc:description/>
  <cp:lastModifiedBy>Luciano Blank</cp:lastModifiedBy>
  <cp:revision>1</cp:revision>
  <dcterms:created xsi:type="dcterms:W3CDTF">2026-09-22T01:11:00Z</dcterms:created>
  <dcterms:modified xsi:type="dcterms:W3CDTF">2026-09-22T01:12:00Z</dcterms:modified>
</cp:coreProperties>
</file>