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A4F8C"/>
          <w:sz w:val="56"/>
          <w:szCs w:val="56"/>
        </w:rPr>
        <w:t xml:space="preserve">Auditoria de SEO</w:t>
      </w:r>
    </w:p>
    <w:p>
      <w:pPr>
        <w:spacing w:after="200"/>
        <w:jc w:val="center"/>
      </w:pPr>
      <w:r>
        <w:rPr>
          <w:b/>
          <w:bCs/>
          <w:color w:val="E07A2B"/>
          <w:sz w:val="40"/>
          <w:szCs w:val="40"/>
        </w:rPr>
        <w:t xml:space="preserve">triangle-floor.com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Auditoria completa — palavras-chave, on-page, conteúdo, técnico e competitivo</w:t>
      </w:r>
    </w:p>
    <w:p>
      <w:pPr>
        <w:spacing w:after="400"/>
        <w:jc w:val="center"/>
      </w:pPr>
      <w:r>
        <w:rPr>
          <w:color w:val="5B6B7E"/>
          <w:sz w:val="20"/>
          <w:szCs w:val="20"/>
        </w:rPr>
        <w:t xml:space="preserve">Relatório preparado em 25 de maio de 2026</w:t>
      </w:r>
    </w:p>
    <w:p>
      <w:pPr>
        <w:pStyle w:val="Heading1"/>
        <w:spacing w:after="200" w:before="360"/>
      </w:pPr>
      <w:r>
        <w:t xml:space="preserve">1. Resumo executivo</w:t>
      </w:r>
    </w:p>
    <w:p>
      <w:pPr>
        <w:spacing w:after="120"/>
      </w:pPr>
      <w:r>
        <w:t xml:space="preserve">O triangle-floor.com está em condição surpreendentemente saudável para um site de empreiteiro local. A arquitetura é sólida: HTML estático em Cloudflare Pages, ~123 páginas indexáveis, sitemap completo, Schema.org JSON-LD em praticamente toda página, titles e meta descriptions dentro do range ideal, e uma matriz consistente de 8 serviços × 8 cidades + 50+ posts de blog focados em preço. Esse é o fundamento certo para SEO local em Bradenton / Sarasota / Tampa Bay.</w:t>
      </w:r>
    </w:p>
    <w:p>
      <w:pPr>
        <w:spacing w:after="120"/>
      </w:pPr>
      <w:r>
        <w:t xml:space="preserve">As três prioridades de maior impacto agora são (1) corrigir o snippet errado que aparece no Google ("TRIANGLE FLOORING - Triangle Area, NC" — provavelmente uma versão antiga em cache, mas o título ambíguo "Triangle Area" precisa virar "Tampa Bay" / "Bradenton" de forma inequívoca); (2) cobrir os gaps de conteúdo educacional / comparativo — o blog hoje é 90% pricing-by-city, falta material topo de funil ("qual piso para…", "engineered vs solid", "prós e contras", guias de cuidado); e (3) executar o checklist de submissão local (GBP, Yelp, BBB, Houzz, Angi) listado no próprio README do projeto mas ainda não concluído — backlinks locais são o vetor mais escasso hoje.</w:t>
      </w:r>
    </w:p>
    <w:p>
      <w:pPr>
        <w:spacing w:after="120"/>
      </w:pPr>
      <w:r>
        <w:t xml:space="preserve">Avaliação geral: fundação forte, com oportunidades táticas claras. Não há issues críticos que estejam impedindo indexação ou rankings; o que falta é volume de conteúdo educacional, sinais de autoridade (citações locais e backlinks) e refinamento de alguns detalhes técnicos pontuais.</w:t>
      </w:r>
    </w:p>
    <w:p>
      <w:pPr>
        <w:pStyle w:val="Heading1"/>
        <w:spacing w:after="200" w:before="360"/>
      </w:pPr>
      <w:r>
        <w:t xml:space="preserve">2. Contexto do site auditado</w:t>
      </w:r>
    </w:p>
    <w:p>
      <w:pPr>
        <w:spacing w:after="120"/>
      </w:pPr>
      <w:r>
        <w:t xml:space="preserve">Triangle Flooring é um empreiteiro de pisos servindo a região da Tampa Bay e Sudoeste da Flórida, com sede em Palmetto (FL). O site opera como vitrine + máquina de leads: o objetivo central é gerar pedidos de orçamento grátis em 24h via formulário, WhatsApp e telefone (941) 402-6861.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Serviços: hardwood, vinyl plank (LVP), tile installation, laminate, stair treads, floor repair.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Cidades atendidas: Bradenton, Sarasota, Lakewood Ranch, Palmetto, Parrish, Venice, St. Petersburg, Tampa.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Stack: HTML/CSS/JS estático em Cloudflare Pages, sem framework, sem build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Conteúdo: 8 hubs de serviço, 8 hubs de cidade, 64 páginas serviço-por-cidade, ~50 posts de blog (preço por cidade + alguns guias).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Diferenciais reivindicados: 300+ projetos, 5★ no Google, garantia de mão-de-obra 1 ano, orçamento detalhado por item.</w:t>
      </w:r>
    </w:p>
    <w:p>
      <w:pPr>
        <w:pStyle w:val="Heading1"/>
        <w:spacing w:after="200" w:before="360"/>
      </w:pPr>
      <w:r>
        <w:t xml:space="preserve">3. Pesquisa de palavras-chave</w:t>
      </w:r>
    </w:p>
    <w:p>
      <w:pPr>
        <w:spacing w:after="120"/>
      </w:pPr>
      <w:r>
        <w:t xml:space="preserve">Sem conexão ativa a uma ferramenta de SEO (Ahrefs / Semrush / SimilarWeb), os volumes e dificuldades abaixo são estimativas baseadas em SERPs observadas, padrões do nicho "home improvement local" e concorrência aparente. Para precisão de volume e KD, vale conectar Ahrefs ou Supermetrics via MCP e re-rodar este bloco — os hooks já estão preparados no plugin.</w:t>
      </w:r>
    </w:p>
    <w:p>
      <w:pPr>
        <w:pStyle w:val="Heading3"/>
        <w:spacing w:after="120" w:before="240"/>
      </w:pPr>
      <w:r>
        <w:t xml:space="preserve">Como interpretar as colunas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Dificuldade: Fácil (negócios locais conseguem rankear em 1–3 meses), Moderada (3–6 meses com boa página), Difícil (6–12 meses + autoridade).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Oportunidade: combina volume × dificuldade × proximidade da intenção comercial. "Alta" = atacar primeiro.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Intenção: Informacional (educar), Comercial (comparar/decidir), Transacional (contratar).</w:t>
      </w:r>
    </w:p>
    <w:p>
      <w:pPr>
        <w:pStyle w:val="Heading2"/>
        <w:spacing w:after="160" w:before="320"/>
      </w:pPr>
      <w:r>
        <w:t xml:space="preserve">3.1 Tabela de oportunidades de palavras-chave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200"/>
        <w:gridCol w:w="1500"/>
        <w:gridCol w:w="12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Palavra-chave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Ranking atual (est.)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 recomendado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flooring contractor bradenton fl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10–20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+ página cidade Bradenton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 flooring bradenton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10–30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/hardwood-flooring/bradenton/ (já existe)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vinyl plank flooring tampa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/vinyl-plank-flooring/tampa/ + reforço de conteúdo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tile installation sarasota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/tile-installation/sarasota/ (existe)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 repair lakewood ranch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 / 50+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/floor-repair/lakewood-ranch/ (existe)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stair tread replacement cost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guia + cluster de 8 cidades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flooring for florida humidity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Rankeado (top 30)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já existe — reforçar com backlinks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engineered vs solid hardwood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post comparativo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 vs vinyl plank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 (só LR existe)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Expandir para versão Florida-wide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much does it cost to install hardwood floors in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Pillar consolidando pricing por cidade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vinyl plank installer near 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Otimizar páginas LVP com sinais near-me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flooring vacation rental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Rankeado (top 50)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existe — adicionar imagens, FAQ, depoimentos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 floor refinishing tampa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existe — promover a service page dedicada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laminate flooring cost bradenton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existe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herringbone hardwood installation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post de portfólio + how-to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to fix water damaged hardwood floor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longo + checklist (good link bait)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porcelain tile vs ceramic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comparativo simples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flooring near me palmetto fl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5–10 (GBP)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Reforçar GBP + página /palmetto/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pet-friendly flooring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novo + CTA para LVP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long does hardwood floor installation take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Resposta curta + FAQ schema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cheapest flooring option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Comparativo de custo total de posse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waterproof flooring options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Pillar amarrando LVP, tile e laminate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stair treads cost installed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30 (Bradenton)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Já existe pricing por cidade — consolidar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to choose hardwood flooring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Moderada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 educacional 1500+ palavras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time to install flooring florida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rankeado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post + dica sazonal</w:t>
            </w:r>
          </w:p>
        </w:tc>
      </w:tr>
    </w:tbl>
    <w:p>
      <w:pPr>
        <w:pStyle w:val="Heading1"/>
        <w:spacing w:after="200" w:before="360"/>
      </w:pPr>
      <w:r>
        <w:t xml:space="preserve">4. Auditoria SEO on-page</w:t>
      </w:r>
    </w:p>
    <w:p>
      <w:pPr>
        <w:spacing w:after="120"/>
      </w:pPr>
      <w:r>
        <w:t xml:space="preserve">Avaliação direta do código-fonte de 21 páginas-chave (home, 6 serviços, 8 cidades, blog hub, posts de exemplo, FAQ, sobre, contato, financiamento, garantia). O resumo: o on-page está acima da média para um site de empreiteiro local. As issues abaixo são refinamentos, não problemas estruturais.</w:t>
      </w:r>
    </w:p>
    <w:p>
      <w:pPr>
        <w:pStyle w:val="Heading2"/>
        <w:spacing w:after="160" w:before="320"/>
      </w:pPr>
      <w:r>
        <w:t xml:space="preserve">4.1 Pontos fortes observados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titles entre 48 e 62 caracteres — sweet spot. Padrão consistente: "&lt;Serviço&gt; in &lt;Cidade&gt;, FL | Triangle Flooring".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meta descriptions entre 141 e 166 caracteres. Templating bem feito — quase nenhuma corre risco de truncamento.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Exatamente 1 H1 por página em todas as 21 testadas, com keyword primária incluída.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Canonicals corretos em todas as páginas, apontando para 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JSON-LD presente em praticamente todas as páginas (Organization, LocalBusiness, Service, FAQPage, BreadcrumbList, Article em blog). Cobertura excelente.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URLs limpas, hierárquicas, com keywords. Estrutura /&lt;serviço&gt;/&lt;cidade&gt;/ é exemplar para SEO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Linkagem interna densa (60–100 links internos por página) com anchor text descritivo.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Profundidade de conteúdo: 3.000+ palavras por página de serviço — bem acima do umbral mínimo para rankear.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17/17 imagens da home têm alt text descritivo.</w:t>
      </w:r>
    </w:p>
    <w:p>
      <w:pPr>
        <w:pStyle w:val="Heading2"/>
        <w:spacing w:after="160" w:before="320"/>
      </w:pPr>
      <w:r>
        <w:t xml:space="preserve">4.2 Issues on-page priorizadas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3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Correção recomendada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 do Google para 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SERP exibe "TRIANGLE FLOORING - Triangle Area, NC" — confunde com mercados de NC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HTML atual já diz "Bradenton, FL". É cache do Google ou snippet alternativo. Forçar reindexação no GSC e considerar trocar "Triangle Area" por "Tampa Bay Area" em todos os textos visíveis.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hardwood-flooring/index.html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imagens com loading="lazy" — pode prejudicar LCP em mobile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loading="lazy" em todas as imagens abaixo da primeira dobra. A home já faz isso (14 lazy).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"GPTBot" tem Disallow vazio (=permite tudo), mas comentário diz "block"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Decidir conscientemente: se quer permitir GPT, remover o comentário enganoso. Se quer bloquear, trocar para Disallow: 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(index.html)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Título usa caractere "5★" — bonito mas truncado em alguns SERPs móveis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Baixa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Considerar testar variação sem o caractere especial e ver qual converte melhor via Search Console.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Todas as service-hub pages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H1 em hardwood-flooring/ diz "Tampa Bay, FL" mas title diz "Bradenton FL" — inconsistência leve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Alinhar: ou ambas "Tampa Bay" (cidade-mãe) ou ambas "Bradenton" (cidade primária). Misturar dilui a relevância.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Blog posts (50 páginas)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Posts são quase clones (mesma estrutura, mesmo conteúdo, só cidade diferente)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Risco de "thin/duplicate content" se Google decidir consolidar. Adicionar 200+ palavras únicas por post (clima local, neighborhood, projeto recente, foto-prova).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faq/index.html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FAQPage schema presente — mas a página tem apenas 2 schemas (FAQ + Breadcrumb), faltam Organization e WebPage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Baixa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Organization e WebPage schema como nas outras páginas — melhora confiança no Knowledge Graph.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Imagens em geral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Nomes de arquivo descritivos? Verificar /images/hero-bg.webp vs nomes ricos em keyword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Baixa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Renomear arquivos para padrão hardwood-installation-bradenton-living-room.webp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Todas as páginas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Hreflang ausente — fine se inglês-only, mas pode atrair tráfego de hispano-americanos sem versão pt/es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 (oportunidade)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Considerar criar /es/ para mercado hispânico da Flórida (~25% da população FL). Decisão de negócio, não de SEO puro.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há link explícito para /faq/, /financing/ ou /warranty/ no menu visível principal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links no header ou rodapé — distribui PageRank interno para páginas de conversão e cria sinais de confiança.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Páginas de cidade (/bradenton/, /sarasota/, etc.)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há embed do Google Maps com pin do business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iframe do GMaps centrado no service area por cidade — sinal local forte.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Blog posts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há internal links "leitura relacionada" cruzando serviços (ex: post de hardwood não linka post de hardwood-vs-vinyl)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bloco "Você também pode gostar" com 3 posts relacionados — aumenta dwell time e crawl depth.</w:t>
            </w:r>
          </w:p>
        </w:tc>
      </w:tr>
    </w:tbl>
    <w:p>
      <w:pPr>
        <w:pStyle w:val="Heading1"/>
        <w:spacing w:after="200" w:before="360"/>
      </w:pPr>
      <w:r>
        <w:t xml:space="preserve">5. Análise de gaps de conteúdo</w:t>
      </w:r>
    </w:p>
    <w:p>
      <w:pPr>
        <w:spacing w:after="120"/>
      </w:pPr>
      <w:r>
        <w:t xml:space="preserve">O blog atual cobre quase exclusivamente pricing por serviço e cidade. Isso é ótimo para captura comercial ("how much does X cost in Y city"), mas deixa o topo do funil descoberto. Concorrentes como Footprints Floors, 50Floor e Manasota Online estão capturando esse tráfego informacional antes da intenção comercial se formar.</w:t>
      </w:r>
    </w:p>
    <w:p>
      <w:pPr>
        <w:pStyle w:val="Heading2"/>
        <w:spacing w:after="160" w:before="320"/>
      </w:pPr>
      <w:r>
        <w:t xml:space="preserve">5.1 Gaps de conteúdo priorizados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1500"/>
        <w:gridCol w:w="1100"/>
        <w:gridCol w:w="11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Tópico / keyword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Engineered vs solid hardwood na Flórida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 crítica em clima úmido — alto volume de busca, baixo CPC competitivo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comparativo 2.000 palavras + tabela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flooring for pets / kids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Tráfego informacional bom para conversão em LVP/tile — quase nenhum concorrente local cobre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1.500 palavras + carrossel de fotos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Waterproof flooring options — pillar Florida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 buscas sobre LVP, tile, laminate ao mesmo tempo. Linkagem para 3 serviços.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Pillar page 2.500+ palavras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 vs vinyl — versão Tampa Bay-wide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Já tem só para Lakewood Ranch. Replicar template para cada cidade dilui ranking; criar um master.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Pillar 2.000 palavras + comparativo visual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Hurricane / water damage flooring repair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sazonal alto na FL. Page também atende intenção de seguro / contratação urgente.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de serviço + post evergreen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Cuidado e manutenção (care guides)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Tráfego de longo prazo, link bait, e nutre lista de e-mail. Concorrentes não cobrem bem.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Série de 5 posts (hardwood, LVP, tile, laminate, stair treads)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Antes/Depois — case studies por bairro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Construção de autoridade local + visual content (Pinterest, Instagram). Reforça "social proof".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case studies de 800 palavras + 6 fotos cada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Substancial (multi-dia)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Comparativos de marca (Mohawk vs Shaw, etc.)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 tráfego de pesquisa de produto — usuários já em estágio de decisão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posts comparativos 1.200 palavras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Glossário de termos (engineered, SPC, WPC, mil rating)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link target + estrutura amigável para featured snippets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única com âncoras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Baixa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win (2h)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de financiamento por cidade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Hoje é uma página única — clonar com angle local pode capturar "flooring financing bradenton"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páginas (uma por cidade)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Baixa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FAQ expandido com perguntas "how long", "can I"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PAA (People Also Ask) é alta-conversão. Cada Q vira FAQ schema = featured snippet potencial.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Expandir /faq/ para 40+ perguntas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dia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 de seleção interativo ("qual piso é certo para você?")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Engajamento alto, dwell time longo, ótimo para captação de e-mail/lead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Wizard interativo + posts de suporte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Média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Substancial (multi-dia)</w:t>
            </w:r>
          </w:p>
        </w:tc>
      </w:tr>
    </w:tbl>
    <w:p>
      <w:pPr>
        <w:pStyle w:val="Heading1"/>
        <w:spacing w:after="200" w:before="360"/>
      </w:pPr>
      <w:r>
        <w:t xml:space="preserve">6. SEO técnico — checklist</w:t>
      </w:r>
    </w:p>
    <w:p>
      <w:pPr>
        <w:spacing w:after="120"/>
      </w:pPr>
      <w:r>
        <w:t xml:space="preserve">Inspeção feita diretamente no source code (HTML estático, _headers do Cloudflare Pages, robots.txt, sitemap.xml). Para Core Web Vitals reais, executar PageSpeed Insights manualmente — esses números são impossíveis de derivar do source sozinho.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 gerencia automaticamente. HSTS com 2 anos + preload configurado em _headers.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Sitemap.xml presente e atualizado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122 URLs listadas, lastmod 2026-05-05 (~3 semanas). Coincide quase exatamente com 123 páginas no filesystem.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Robots.txt presente e correto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Presente. Mas bloco "GPTBot Disallow:" (vazio = permite). Comentário no arquivo diz "block" — clarear intenção.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Mobile-friendly viewport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&lt;meta name="viewport" content="width=device-width,initial-scale=1.0"&gt; em todas as páginas.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Schema.org / Structured Data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excelente: Organization, LocalBusiness, Service, FAQPage, BreadcrumbList, Article. 13+ tipos detectados.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Caching de assets estáticos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max-age=31536000, immutable para imagens/CSS/JS/fonts. HTML em 1h must-revalidate. Configuração exemplar.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CSP completo e restritivo. Permissions-Policy bloqueia camera/microphone.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Lazy loading de imagens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Funciona em home (14), bradenton (6), blog post (2). Mas hardwood-flooring/index.html não tem loading="lazy" — corrigir.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Formatos de imagem modernos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 WebP, 4 PNG, 3 JPG na pasta /images/. Maioria está no formato ideal.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Preload de hero image / preconnect a fonts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preload hero-bg.webp + preconnect a Google Fonts presente — bom para LCP.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Render-blocking JS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Apenas Google Tag Manager externo, e está no final. Sem framework ou bundler pesado.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Limpa, hierárquica, sem parâmetros, com keywords. Trailing slash consistente.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301 Redirects de variantes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_redirects cobre /hardwood, /vinyl, /lvp, /tile, /carpet etc. Boa caça a tráfego perdido.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personalizado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/404.html existe, branded.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&lt;meta name="robots" content="index, follow, max-image-preview:large"&gt; em todas as principais.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Web Vitals (LCP/INP/CLS)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verificável só do source — rodar PageSpeed Insights nas top-5 páginas e monitorar Web Vitals via GTM.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Broken links internos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escaneado nesta auditoria — recomendado rodar Screaming Frog ou Linkinator mensalmente.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Tamanho de página HTML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73 KB no home, 64–68 KB em service/blog. Aceitável, mas o CSS inline (~22 KB) poderia virar arquivo cacheado e ainda mais leve.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— GA4/GTM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GTM/GA4 instalado (G-7VP0F63NPC). Verificar se eventos de conversão (form submit, click WhatsApp) estão configurados.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Hreflang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monolíngue em inglês — ok. Oportunidade futura: versão espanhol para mercado hispânico FL.</w:t>
            </w:r>
          </w:p>
        </w:tc>
      </w:tr>
    </w:tbl>
    <w:p>
      <w:pPr>
        <w:pStyle w:val="Heading1"/>
        <w:spacing w:after="200" w:before="360"/>
      </w:pPr>
      <w:r>
        <w:t xml:space="preserve">7. Comparação com concorrentes</w:t>
      </w:r>
    </w:p>
    <w:p>
      <w:pPr>
        <w:spacing w:after="120"/>
      </w:pPr>
      <w:r>
        <w:t xml:space="preserve">Concorrentes identificados via SERP "flooring contractor bradenton fl" e "hardwood flooring sarasota":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Footprints Floors (sarasota franchise) — rede nacional com forte autoridade de domínio.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Manasota Online — concorrente local com blog robusto e SEO informacional maduro.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Bradenton Flooring Pros — concorrente local direto, foco em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Extraordinary Flooring — concorrente local direto, ênfase em garantia.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Speedy Hardwood Floors — concorrente focado em hardwood + refinishing.</w:t>
      </w:r>
    </w:p>
    <w:p>
      <w:pPr>
        <w:pStyle w:val="Heading2"/>
        <w:spacing w:after="160" w:before="320"/>
      </w:pPr>
      <w:r>
        <w:t xml:space="preserve">7.1 Tabela comparativa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triangle-floor.com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Footprints Floors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Manasota Online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Ganhador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Páginas indexáveis (sitemap)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~80 (estimado)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~60 (estimado)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Triangle Flooring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Profundidade média de conteúdo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~3.000 palavras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~1.200 palavras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~1.800 palavras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Triangle Flooring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serviço-por-cidade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8×8 = 64 combinações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Limitada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Limitada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Triangle Flooring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Blog — frequência publicação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Lote único 2026-05-05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Mensal/quinzenal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Concorrentes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Excelente (13+ tipos)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Básico (Organization)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Moderado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Triangle Flooring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authority (estimado)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 (site novo)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 (rede nacional)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Médio-alto (estabelecida)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Concorrentes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Backlinks observáveis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Poucos (não submetido em diretórios)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Centenas (rede)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Dezenas (local press)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Concorrentes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Presença em SERP features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Aparece em local pack se GBP ativo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pack consistente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Featured snippet em alguns guias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Empate / concorrentes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e Core Web Vitals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Otimizado (static, lazy load)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 (templated site)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Triangle Flooring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Conteúdo educacional (top of funnel)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post (humidity)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5–10 posts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20+ posts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Concorrentes</w:t>
            </w:r>
          </w:p>
        </w:tc>
      </w:tr>
    </w:tbl>
    <w:p>
      <w:pPr>
        <w:pStyle w:val="Heading3"/>
        <w:spacing w:after="120" w:before="240"/>
      </w:pPr>
      <w:r>
        <w:t xml:space="preserve">7.2 Onde Triangle Flooring está ganhando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Arquitetura técnica — site estático, sem framework, é absurdamente rápido.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Profundidade de conteúdo por página — 3.000+ palavras supera todos os concorrentes locais.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Cobertura geográfica granular — 64 páginas serviço-por-cidade é diferencial enorme.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markup — cobertura mais completa que qualquer concorrente local mapeado.</w:t>
      </w:r>
    </w:p>
    <w:p>
      <w:pPr>
        <w:pStyle w:val="Heading3"/>
        <w:spacing w:after="120" w:before="240"/>
      </w:pPr>
      <w:r>
        <w:t xml:space="preserve">7.3 Onde está perdendo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Autoridade de domínio — site é novo, poucos backlinks; concorrentes com 5+ anos têm vantagem natural.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 editorial — todos os posts saíram juntos. Google valoriza freshness contínuo, não rajada única.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 informacional — blog é 90% "how much does X cost". Concorrentes capturam buscas pré-decisão.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Backlinks e citações locais — checklist do próprio README ainda não executado (Yelp, BBB, Houzz, Angi).</w:t>
      </w:r>
    </w:p>
    <w:p>
      <w:pPr>
        <w:pStyle w:val="Heading1"/>
        <w:spacing w:after="200" w:before="360"/>
      </w:pPr>
      <w:r>
        <w:t xml:space="preserve">8. Plano de ação priorizado</w:t>
      </w:r>
    </w:p>
    <w:p>
      <w:pPr>
        <w:pStyle w:val="Heading2"/>
        <w:spacing w:after="160" w:before="320"/>
      </w:pPr>
      <w:r>
        <w:t xml:space="preserve">8.1 Quick wins — fazer esta semana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Verificar e forçar reindexação no Google Search Console — eliminar o snippet "Triangle Area, NC" da SERP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ao GSC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loading="lazy" em todas as imagens abaixo da dobra em /hardwood-flooring/index.html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1 arquivo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Resolver inconsistência "Tampa Bay" vs "Bradenton" em hardwood-flooring/ (alinhar H1 e title)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 de naming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Corrigir bloco GPTBot do robots.txt — decidir bloquear ou permitir e clarear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 estratégica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Submeter sitemap.xml ao Google Search Console e Bing Webmaster Tools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GSC + Bing acesso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/ reivindicar Google Business Profile — verificar endereço + categorias + horário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Verificação postal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perfis em Yelp, BBB, Houzz, Angi, Thumbtack — citações NAP consistentes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 NAP padronizado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bloco "Posts relacionados" no final de cada post de blog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template blog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links para /faq/, /financing/, /warranty/ no menu ou rodapé principal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Editar header/footer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embed de Google Maps em cada página de cidade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páginas × 5 min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Configurar eventos de conversão no GA4 (form submit, click telefone, click WhatsApp)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GTM acesso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Adicionar Organization + WebPage schema em /faq/ e /contact/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Copiar de outras páginas</w:t>
            </w:r>
          </w:p>
        </w:tc>
      </w:tr>
    </w:tbl>
    <w:p>
      <w:pPr>
        <w:pStyle w:val="Heading2"/>
        <w:spacing w:after="160" w:before="320"/>
      </w:pPr>
      <w:r>
        <w:t xml:space="preserve">8.2 Investimentos estratégicos — planejar para o trimestre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Pillar page "Waterproof Flooring Options for Florida" linkando LVP + tile + laminate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Briefing + redator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Pillar page "Hardwood vs Vinyl Plank in Florida" + comparativo visual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Briefing + designer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Série de 5 guias de cuidado / manutenção (1 por tipo de piso)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editorial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case studies antes/depois por bairro com 6 fotos cada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 profissional, autorização cliente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Expandir blog de pricing por cidade com 200+ palavras únicas por post (eliminar risco de thin content)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Redator local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Campanha de backlinks: parceria com construtoras locais, designers de interiores, real estate brokers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Multi-mês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Outreach + BD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versão /es/ do site para mercado hispânico da Flórida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Multi-semana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Tradução + dev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Wizard interativo "Qual piso é certo para você?" como lead magnet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UX + dev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Programa de reviews — automação para coletar review pós-projeto no Google + Yelp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semana setup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ou e-mail tool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editorial mensal — 4 posts/mês mínimo (2 informacionais + 2 comerciais)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Recorrente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Redator + planning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dedicada a "Hurricane / Water Damage Flooring Repair" com FAQ + processo emergencial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Conteúdo + foto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Expandir /faq/ para 40+ perguntas com FAQ schema rico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PAA do GSC</w:t>
            </w:r>
          </w:p>
        </w:tc>
      </w:tr>
    </w:tbl>
    <w:p>
      <w:pPr>
        <w:pStyle w:val="Heading1"/>
        <w:spacing w:after="200" w:before="360"/>
      </w:pPr>
      <w:r>
        <w:t xml:space="preserve">9. Próximos passos sugeridos</w:t>
      </w:r>
    </w:p>
    <w:p>
      <w:pPr>
        <w:spacing w:after="120"/>
      </w:pPr>
      <w:r>
        <w:t xml:space="preserve">Posso continuar daqui de várias formas: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Escrever briefings de conteúdo prontos para redator para as top-5 oportunidades de keyword.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Gerar versões otimizadas de title e meta description para qualquer página específica.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Montar um calendário editorial trimestral com base nos gaps mapeados.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Aprofundar qualquer seção desta auditoria (técnica, conteúdo, competitiva).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Rodar a mesma análise para um concorrente específico (Footprints Floors, Manasota Online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Ahrefs ou Supermetrics via MCP e re-rodar com dados reais de volume e KD.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B6B7E"/>
        </w:rPr>
        <w:t xml:space="preserve">— Fim do relatório —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E"/>
        <w:sz w:val="18"/>
        <w:szCs w:val="18"/>
      </w:rPr>
      <w:t xml:space="preserve">Auditoria SEO triangle-floor.com  •  Página </w:t>
    </w:r>
    <w:r>
      <w:rPr>
        <w:color w:val="5B6B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B7E"/>
        <w:sz w:val="18"/>
        <w:szCs w:val="18"/>
      </w:rPr>
      <w:t xml:space="preserve"> de </w:t>
    </w:r>
    <w:r>
      <w:rPr>
        <w:color w:val="5B6B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4F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E07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de SEO — triangle-floor.com</dc:title>
  <dc:creator>Triangle Flooring SEO Audit</dc:creator>
  <dc:description>Auditoria SEO completa em português</dc:description>
  <cp:lastModifiedBy>Un-named</cp:lastModifiedBy>
  <cp:revision>1</cp:revision>
  <dcterms:created xsi:type="dcterms:W3CDTF">2026-05-26T01:16:53.502Z</dcterms:created>
  <dcterms:modified xsi:type="dcterms:W3CDTF">2026-05-26T01:16:53.502Z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