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C2D" w:rsidRPr="00BF2A12" w:rsidRDefault="00BF2A12" w:rsidP="008D0D70">
      <w:pPr>
        <w:shd w:val="clear" w:color="auto" w:fill="000000" w:themeFill="text1"/>
        <w:jc w:val="center"/>
        <w:rPr>
          <w:rFonts w:ascii="Arial" w:hAnsi="Arial" w:cs="Arial"/>
          <w:sz w:val="24"/>
          <w:szCs w:val="24"/>
        </w:rPr>
      </w:pPr>
      <w:r w:rsidRPr="00BF2A12">
        <w:rPr>
          <w:rFonts w:ascii="Arial" w:hAnsi="Arial" w:cs="Arial"/>
          <w:noProof/>
          <w:sz w:val="24"/>
          <w:szCs w:val="24"/>
          <w:lang w:eastAsia="pt-BR"/>
        </w:rPr>
        <w:drawing>
          <wp:inline distT="0" distB="0" distL="0" distR="0">
            <wp:extent cx="7021195" cy="12482124"/>
            <wp:effectExtent l="0" t="0" r="8255" b="0"/>
            <wp:docPr id="3" name="Imagem 3" descr="C:\Users\luciano\Pictures\BANNER SITES GOOGLE SITES\LOGOS DO CANVA\Sport Car Sales (Instagram 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ciano\Pictures\BANNER SITES GOOGLE SITES\LOGOS DO CANVA\Sport Car Sales (Instagram Stor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1195" cy="12482124"/>
                    </a:xfrm>
                    <a:prstGeom prst="rect">
                      <a:avLst/>
                    </a:prstGeom>
                    <a:noFill/>
                    <a:ln>
                      <a:noFill/>
                    </a:ln>
                  </pic:spPr>
                </pic:pic>
              </a:graphicData>
            </a:graphic>
          </wp:inline>
        </w:drawing>
      </w:r>
    </w:p>
    <w:p w:rsidR="00BF2A12" w:rsidRPr="00BF2A12" w:rsidRDefault="00BF2A12" w:rsidP="00BF2A12">
      <w:pPr>
        <w:spacing w:after="0" w:line="240" w:lineRule="auto"/>
        <w:jc w:val="center"/>
        <w:rPr>
          <w:rFonts w:ascii="Arial" w:eastAsia="Times New Roman" w:hAnsi="Arial" w:cs="Arial"/>
          <w:sz w:val="24"/>
          <w:szCs w:val="24"/>
          <w:lang w:eastAsia="pt-BR"/>
        </w:rPr>
      </w:pPr>
      <w:r w:rsidRPr="00BF2A12">
        <w:rPr>
          <w:rFonts w:ascii="Arial" w:eastAsia="Times New Roman" w:hAnsi="Arial" w:cs="Arial"/>
          <w:b/>
          <w:bCs/>
          <w:sz w:val="24"/>
          <w:szCs w:val="24"/>
          <w:lang w:eastAsia="pt-BR"/>
        </w:rPr>
        <w:lastRenderedPageBreak/>
        <w:t>Estr. Demétrio de Freitas, 102 - Maceio, Niterói - RJ, 24310-100</w:t>
      </w:r>
    </w:p>
    <w:p w:rsidR="00BF2A12" w:rsidRPr="00BF2A12" w:rsidRDefault="00BF2A12" w:rsidP="00BF2A12">
      <w:pPr>
        <w:spacing w:before="225" w:after="0" w:line="240" w:lineRule="auto"/>
        <w:jc w:val="center"/>
        <w:rPr>
          <w:rFonts w:ascii="Arial" w:eastAsia="Times New Roman" w:hAnsi="Arial" w:cs="Arial"/>
          <w:sz w:val="24"/>
          <w:szCs w:val="24"/>
          <w:lang w:eastAsia="pt-BR"/>
        </w:rPr>
      </w:pPr>
      <w:r w:rsidRPr="00BF2A12">
        <w:rPr>
          <w:rFonts w:ascii="Arial" w:eastAsia="Times New Roman" w:hAnsi="Arial" w:cs="Arial"/>
          <w:b/>
          <w:bCs/>
          <w:sz w:val="24"/>
          <w:szCs w:val="24"/>
          <w:lang w:eastAsia="pt-BR"/>
        </w:rPr>
        <w:t>https://maps.app.goo.gl/utimYgid95TN8pqk8</w:t>
      </w:r>
    </w:p>
    <w:p w:rsidR="00BA2590" w:rsidRPr="00BF2A12" w:rsidRDefault="00BA2590" w:rsidP="00BA2590">
      <w:pPr>
        <w:rPr>
          <w:rFonts w:ascii="Arial" w:hAnsi="Arial" w:cs="Arial"/>
          <w:sz w:val="24"/>
          <w:szCs w:val="24"/>
        </w:rPr>
      </w:pPr>
    </w:p>
    <w:p w:rsidR="00BF2A12" w:rsidRPr="00BF2A12" w:rsidRDefault="00BF2A12" w:rsidP="00BF2A12">
      <w:pPr>
        <w:pStyle w:val="NormalWeb"/>
        <w:rPr>
          <w:rFonts w:ascii="Arial" w:hAnsi="Arial" w:cs="Arial"/>
        </w:rPr>
      </w:pPr>
      <w:r w:rsidRPr="00BF2A12">
        <w:rPr>
          <w:rFonts w:ascii="Arial" w:hAnsi="Arial" w:cs="Arial"/>
        </w:rPr>
        <w:t>Bem-vindos à </w:t>
      </w:r>
      <w:r w:rsidRPr="00BF2A12">
        <w:rPr>
          <w:rStyle w:val="Forte"/>
          <w:rFonts w:ascii="Arial" w:eastAsiaTheme="majorEastAsia" w:hAnsi="Arial" w:cs="Arial"/>
        </w:rPr>
        <w:t>EletronIQ Automotive</w:t>
      </w:r>
      <w:r w:rsidRPr="00BF2A12">
        <w:rPr>
          <w:rFonts w:ascii="Arial" w:hAnsi="Arial" w:cs="Arial"/>
        </w:rPr>
        <w:t>, uma empresa especializada em reparo, diagnóstico e revitalização de módulos ECU (Unidade de Controle Eletrônico). Com um nome que reflete nossa expertise em eletrônica e inteligência aplicada, a EletronIQ Automotive se destaca como referência no mercado de soluções automotivas, oferecendo serviços de alta qualidade e tecnologia avançada para garantir o melhor desempenho dos veículos de nossos clientes.</w:t>
      </w:r>
    </w:p>
    <w:p w:rsidR="00BF2A12" w:rsidRPr="00BF2A12" w:rsidRDefault="001A147E" w:rsidP="00BF2A12">
      <w:pPr>
        <w:rPr>
          <w:rFonts w:ascii="Arial" w:hAnsi="Arial" w:cs="Arial"/>
          <w:sz w:val="24"/>
          <w:szCs w:val="24"/>
        </w:rPr>
      </w:pPr>
      <w:r>
        <w:rPr>
          <w:rFonts w:ascii="Arial" w:hAnsi="Arial" w:cs="Arial"/>
          <w:sz w:val="24"/>
          <w:szCs w:val="24"/>
        </w:rPr>
        <w:pict>
          <v:rect id="_x0000_i1025" style="width:0;height:.75pt" o:hralign="center" o:hrstd="t" o:hrnoshade="t" o:hr="t" fillcolor="#404040" stroked="f"/>
        </w:pict>
      </w:r>
    </w:p>
    <w:p w:rsidR="00BF2A12" w:rsidRPr="00BF2A12" w:rsidRDefault="00BF2A12" w:rsidP="00BF2A12">
      <w:pPr>
        <w:pStyle w:val="Ttulo3"/>
        <w:rPr>
          <w:rFonts w:ascii="Arial" w:hAnsi="Arial" w:cs="Arial"/>
          <w:color w:val="auto"/>
        </w:rPr>
      </w:pPr>
      <w:r w:rsidRPr="00BF2A12">
        <w:rPr>
          <w:rStyle w:val="Forte"/>
          <w:rFonts w:ascii="Arial" w:hAnsi="Arial" w:cs="Arial"/>
          <w:b w:val="0"/>
          <w:bCs w:val="0"/>
          <w:color w:val="auto"/>
        </w:rPr>
        <w:t>Quem Somos</w:t>
      </w:r>
    </w:p>
    <w:p w:rsidR="00BF2A12" w:rsidRPr="00BF2A12" w:rsidRDefault="00BF2A12" w:rsidP="00BF2A12">
      <w:pPr>
        <w:pStyle w:val="NormalWeb"/>
        <w:rPr>
          <w:rFonts w:ascii="Arial" w:hAnsi="Arial" w:cs="Arial"/>
        </w:rPr>
      </w:pPr>
      <w:r w:rsidRPr="00BF2A12">
        <w:rPr>
          <w:rFonts w:ascii="Arial" w:hAnsi="Arial" w:cs="Arial"/>
        </w:rPr>
        <w:t>A EletronIQ Automotive nasceu da paixão por tecnologia e da necessidade de oferecer soluções inteligentes para problemas complexos. Somos uma equipe de técnicos e engenheiros altamente qualificados, dedicados ao reparo e manutenção de módulos ECU, componentes essenciais para o funcionamento de veículos modernos. Nosso objetivo é proporcionar serviços que combinem precisão, agilidade e custo-benefício, evitando substituições desnecessárias e promovendo a sustentabilidade.</w:t>
      </w:r>
    </w:p>
    <w:p w:rsidR="00BF2A12" w:rsidRPr="00BF2A12" w:rsidRDefault="001A147E" w:rsidP="00BF2A12">
      <w:pPr>
        <w:rPr>
          <w:rFonts w:ascii="Arial" w:hAnsi="Arial" w:cs="Arial"/>
          <w:sz w:val="24"/>
          <w:szCs w:val="24"/>
        </w:rPr>
      </w:pPr>
      <w:r>
        <w:rPr>
          <w:rFonts w:ascii="Arial" w:hAnsi="Arial" w:cs="Arial"/>
          <w:sz w:val="24"/>
          <w:szCs w:val="24"/>
        </w:rPr>
        <w:pict>
          <v:rect id="_x0000_i1026" style="width:0;height:.75pt" o:hralign="center" o:hrstd="t" o:hrnoshade="t" o:hr="t" fillcolor="#404040" stroked="f"/>
        </w:pict>
      </w:r>
    </w:p>
    <w:p w:rsidR="00BF2A12" w:rsidRPr="00BF2A12" w:rsidRDefault="00BF2A12" w:rsidP="00BF2A12">
      <w:pPr>
        <w:pStyle w:val="Ttulo3"/>
        <w:rPr>
          <w:rFonts w:ascii="Arial" w:hAnsi="Arial" w:cs="Arial"/>
          <w:color w:val="auto"/>
        </w:rPr>
      </w:pPr>
      <w:r w:rsidRPr="00BF2A12">
        <w:rPr>
          <w:rStyle w:val="Forte"/>
          <w:rFonts w:ascii="Arial" w:hAnsi="Arial" w:cs="Arial"/>
          <w:b w:val="0"/>
          <w:bCs w:val="0"/>
          <w:color w:val="auto"/>
        </w:rPr>
        <w:t>Nossa Missão</w:t>
      </w:r>
    </w:p>
    <w:p w:rsidR="00BF2A12" w:rsidRPr="00BF2A12" w:rsidRDefault="00BF2A12" w:rsidP="00BF2A12">
      <w:pPr>
        <w:pStyle w:val="NormalWeb"/>
        <w:rPr>
          <w:rFonts w:ascii="Arial" w:hAnsi="Arial" w:cs="Arial"/>
        </w:rPr>
      </w:pPr>
      <w:r w:rsidRPr="00BF2A12">
        <w:rPr>
          <w:rFonts w:ascii="Arial" w:hAnsi="Arial" w:cs="Arial"/>
        </w:rPr>
        <w:t>Nossa missão é entregar soluções tecnológicas que restauram a confiabilidade e o desempenho dos veículos, garantindo a satisfação dos nossos clientes. Acreditamos que, com conhecimento técnico e inovação, é possível prolongar a vida útil dos componentes eletrônicos, reduzindo custos e impactos ambientais.</w:t>
      </w:r>
    </w:p>
    <w:p w:rsidR="00BF2A12" w:rsidRPr="00BF2A12" w:rsidRDefault="001A147E" w:rsidP="00BF2A12">
      <w:pPr>
        <w:rPr>
          <w:rFonts w:ascii="Arial" w:hAnsi="Arial" w:cs="Arial"/>
          <w:sz w:val="24"/>
          <w:szCs w:val="24"/>
        </w:rPr>
      </w:pPr>
      <w:r>
        <w:rPr>
          <w:rFonts w:ascii="Arial" w:hAnsi="Arial" w:cs="Arial"/>
          <w:sz w:val="24"/>
          <w:szCs w:val="24"/>
        </w:rPr>
        <w:pict>
          <v:rect id="_x0000_i1027" style="width:0;height:.75pt" o:hralign="center" o:hrstd="t" o:hrnoshade="t" o:hr="t" fillcolor="#404040" stroked="f"/>
        </w:pict>
      </w:r>
    </w:p>
    <w:p w:rsidR="00BF2A12" w:rsidRPr="00BF2A12" w:rsidRDefault="00BF2A12" w:rsidP="00BF2A12">
      <w:pPr>
        <w:pStyle w:val="Ttulo3"/>
        <w:rPr>
          <w:rFonts w:ascii="Arial" w:hAnsi="Arial" w:cs="Arial"/>
          <w:color w:val="auto"/>
        </w:rPr>
      </w:pPr>
      <w:r w:rsidRPr="00BF2A12">
        <w:rPr>
          <w:rStyle w:val="Forte"/>
          <w:rFonts w:ascii="Arial" w:hAnsi="Arial" w:cs="Arial"/>
          <w:b w:val="0"/>
          <w:bCs w:val="0"/>
          <w:color w:val="auto"/>
        </w:rPr>
        <w:t>Serviços Oferecidos</w:t>
      </w:r>
    </w:p>
    <w:p w:rsidR="00BF2A12" w:rsidRPr="00BF2A12" w:rsidRDefault="00BF2A12" w:rsidP="00BF2A12">
      <w:pPr>
        <w:pStyle w:val="NormalWeb"/>
        <w:rPr>
          <w:rFonts w:ascii="Arial" w:hAnsi="Arial" w:cs="Arial"/>
        </w:rPr>
      </w:pPr>
      <w:r w:rsidRPr="00BF2A12">
        <w:rPr>
          <w:rFonts w:ascii="Arial" w:hAnsi="Arial" w:cs="Arial"/>
        </w:rPr>
        <w:t>Na EletronIQ Automotive, oferecemos um portfólio completo de serviços para atender às necessidades de oficinas mecânicas, concessionárias e proprietários de veículos:</w:t>
      </w:r>
    </w:p>
    <w:p w:rsidR="00BF2A12" w:rsidRPr="00BF2A12" w:rsidRDefault="00BF2A12" w:rsidP="00BF2A12">
      <w:pPr>
        <w:pStyle w:val="NormalWeb"/>
        <w:numPr>
          <w:ilvl w:val="0"/>
          <w:numId w:val="26"/>
        </w:numPr>
        <w:spacing w:before="0" w:beforeAutospacing="0"/>
        <w:rPr>
          <w:rFonts w:ascii="Arial" w:hAnsi="Arial" w:cs="Arial"/>
        </w:rPr>
      </w:pPr>
      <w:r w:rsidRPr="00BF2A12">
        <w:rPr>
          <w:rStyle w:val="Forte"/>
          <w:rFonts w:ascii="Arial" w:eastAsiaTheme="majorEastAsia" w:hAnsi="Arial" w:cs="Arial"/>
        </w:rPr>
        <w:t>Diagnóstico Avançado:</w:t>
      </w:r>
      <w:r w:rsidRPr="00BF2A12">
        <w:rPr>
          <w:rFonts w:ascii="Arial" w:hAnsi="Arial" w:cs="Arial"/>
        </w:rPr>
        <w:t> Identificação precisa de falhas em módulos ECU utilizando equipamentos de última geração.</w:t>
      </w:r>
    </w:p>
    <w:p w:rsidR="00BF2A12" w:rsidRPr="00BF2A12" w:rsidRDefault="00BF2A12" w:rsidP="00BF2A12">
      <w:pPr>
        <w:pStyle w:val="NormalWeb"/>
        <w:numPr>
          <w:ilvl w:val="0"/>
          <w:numId w:val="26"/>
        </w:numPr>
        <w:spacing w:before="0" w:beforeAutospacing="0"/>
        <w:rPr>
          <w:rFonts w:ascii="Arial" w:hAnsi="Arial" w:cs="Arial"/>
        </w:rPr>
      </w:pPr>
      <w:r w:rsidRPr="00BF2A12">
        <w:rPr>
          <w:rStyle w:val="Forte"/>
          <w:rFonts w:ascii="Arial" w:eastAsiaTheme="majorEastAsia" w:hAnsi="Arial" w:cs="Arial"/>
        </w:rPr>
        <w:t>Reparo Técnico:</w:t>
      </w:r>
      <w:r w:rsidRPr="00BF2A12">
        <w:rPr>
          <w:rFonts w:ascii="Arial" w:hAnsi="Arial" w:cs="Arial"/>
        </w:rPr>
        <w:t> Recuperação de módulos danificados por problemas elétricos, curtos-circuitos ou desgaste natural.</w:t>
      </w:r>
    </w:p>
    <w:p w:rsidR="00BF2A12" w:rsidRPr="00BF2A12" w:rsidRDefault="00BF2A12" w:rsidP="00BF2A12">
      <w:pPr>
        <w:pStyle w:val="NormalWeb"/>
        <w:numPr>
          <w:ilvl w:val="0"/>
          <w:numId w:val="26"/>
        </w:numPr>
        <w:spacing w:before="0" w:beforeAutospacing="0"/>
        <w:rPr>
          <w:rFonts w:ascii="Arial" w:hAnsi="Arial" w:cs="Arial"/>
        </w:rPr>
      </w:pPr>
      <w:r w:rsidRPr="00BF2A12">
        <w:rPr>
          <w:rStyle w:val="Forte"/>
          <w:rFonts w:ascii="Arial" w:eastAsiaTheme="majorEastAsia" w:hAnsi="Arial" w:cs="Arial"/>
        </w:rPr>
        <w:t>Reprogramação e Atualização:</w:t>
      </w:r>
      <w:r w:rsidRPr="00BF2A12">
        <w:rPr>
          <w:rFonts w:ascii="Arial" w:hAnsi="Arial" w:cs="Arial"/>
        </w:rPr>
        <w:t> Ajustes de software para melhorar o desempenho do veículo ou adaptá-lo a novas configurações.</w:t>
      </w:r>
    </w:p>
    <w:p w:rsidR="00BF2A12" w:rsidRPr="00BF2A12" w:rsidRDefault="00BF2A12" w:rsidP="00BF2A12">
      <w:pPr>
        <w:pStyle w:val="NormalWeb"/>
        <w:numPr>
          <w:ilvl w:val="0"/>
          <w:numId w:val="26"/>
        </w:numPr>
        <w:spacing w:before="0" w:beforeAutospacing="0"/>
        <w:rPr>
          <w:rFonts w:ascii="Arial" w:hAnsi="Arial" w:cs="Arial"/>
        </w:rPr>
      </w:pPr>
      <w:r w:rsidRPr="00BF2A12">
        <w:rPr>
          <w:rStyle w:val="Forte"/>
          <w:rFonts w:ascii="Arial" w:eastAsiaTheme="majorEastAsia" w:hAnsi="Arial" w:cs="Arial"/>
        </w:rPr>
        <w:t>Manutenção Preventiva:</w:t>
      </w:r>
      <w:r w:rsidRPr="00BF2A12">
        <w:rPr>
          <w:rFonts w:ascii="Arial" w:hAnsi="Arial" w:cs="Arial"/>
        </w:rPr>
        <w:t> Inspeção e cuidados para evitar falhas futuras.</w:t>
      </w:r>
    </w:p>
    <w:p w:rsidR="00BF2A12" w:rsidRPr="00BF2A12" w:rsidRDefault="00BF2A12" w:rsidP="00BF2A12">
      <w:pPr>
        <w:pStyle w:val="NormalWeb"/>
        <w:numPr>
          <w:ilvl w:val="0"/>
          <w:numId w:val="26"/>
        </w:numPr>
        <w:spacing w:before="0" w:beforeAutospacing="0"/>
        <w:rPr>
          <w:rFonts w:ascii="Arial" w:hAnsi="Arial" w:cs="Arial"/>
        </w:rPr>
      </w:pPr>
      <w:r w:rsidRPr="00BF2A12">
        <w:rPr>
          <w:rStyle w:val="Forte"/>
          <w:rFonts w:ascii="Arial" w:eastAsiaTheme="majorEastAsia" w:hAnsi="Arial" w:cs="Arial"/>
        </w:rPr>
        <w:t>Suporte Técnico Especializado:</w:t>
      </w:r>
      <w:r w:rsidRPr="00BF2A12">
        <w:rPr>
          <w:rFonts w:ascii="Arial" w:hAnsi="Arial" w:cs="Arial"/>
        </w:rPr>
        <w:t> Assistência personalizada para resolver dúvidas e oferecer orientações técnicas.</w:t>
      </w:r>
    </w:p>
    <w:p w:rsidR="00BF2A12" w:rsidRPr="00BF2A12" w:rsidRDefault="001A147E" w:rsidP="00BF2A12">
      <w:pPr>
        <w:rPr>
          <w:rFonts w:ascii="Arial" w:hAnsi="Arial" w:cs="Arial"/>
          <w:sz w:val="24"/>
          <w:szCs w:val="24"/>
        </w:rPr>
      </w:pPr>
      <w:r>
        <w:rPr>
          <w:rFonts w:ascii="Arial" w:hAnsi="Arial" w:cs="Arial"/>
          <w:sz w:val="24"/>
          <w:szCs w:val="24"/>
        </w:rPr>
        <w:pict>
          <v:rect id="_x0000_i1028" style="width:0;height:.75pt" o:hralign="center" o:hrstd="t" o:hrnoshade="t" o:hr="t" fillcolor="#404040" stroked="f"/>
        </w:pict>
      </w:r>
    </w:p>
    <w:p w:rsidR="00BF2A12" w:rsidRPr="00BF2A12" w:rsidRDefault="00BF2A12" w:rsidP="00BF2A12">
      <w:pPr>
        <w:pStyle w:val="Ttulo3"/>
        <w:rPr>
          <w:rFonts w:ascii="Arial" w:hAnsi="Arial" w:cs="Arial"/>
          <w:color w:val="auto"/>
        </w:rPr>
      </w:pPr>
      <w:r w:rsidRPr="00BF2A12">
        <w:rPr>
          <w:rStyle w:val="Forte"/>
          <w:rFonts w:ascii="Arial" w:hAnsi="Arial" w:cs="Arial"/>
          <w:b w:val="0"/>
          <w:bCs w:val="0"/>
          <w:color w:val="auto"/>
        </w:rPr>
        <w:t>Diferenciais EletronIQ Automotive</w:t>
      </w:r>
    </w:p>
    <w:p w:rsidR="00BF2A12" w:rsidRPr="00BF2A12" w:rsidRDefault="00BF2A12" w:rsidP="00BF2A12">
      <w:pPr>
        <w:pStyle w:val="NormalWeb"/>
        <w:numPr>
          <w:ilvl w:val="0"/>
          <w:numId w:val="27"/>
        </w:numPr>
        <w:spacing w:before="0" w:beforeAutospacing="0"/>
        <w:rPr>
          <w:rFonts w:ascii="Arial" w:hAnsi="Arial" w:cs="Arial"/>
        </w:rPr>
      </w:pPr>
      <w:r w:rsidRPr="00BF2A12">
        <w:rPr>
          <w:rStyle w:val="Forte"/>
          <w:rFonts w:ascii="Arial" w:eastAsiaTheme="majorEastAsia" w:hAnsi="Arial" w:cs="Arial"/>
        </w:rPr>
        <w:t>Tecnologia de Ponta:</w:t>
      </w:r>
      <w:r w:rsidRPr="00BF2A12">
        <w:rPr>
          <w:rFonts w:ascii="Arial" w:hAnsi="Arial" w:cs="Arial"/>
        </w:rPr>
        <w:t> Utilizamos equipamentos modernos e técnicas atualizadas para garantir reparos de alta precisão.</w:t>
      </w:r>
    </w:p>
    <w:p w:rsidR="00BF2A12" w:rsidRPr="00BF2A12" w:rsidRDefault="00BF2A12" w:rsidP="00BF2A12">
      <w:pPr>
        <w:pStyle w:val="NormalWeb"/>
        <w:numPr>
          <w:ilvl w:val="0"/>
          <w:numId w:val="27"/>
        </w:numPr>
        <w:spacing w:before="0" w:beforeAutospacing="0"/>
        <w:rPr>
          <w:rFonts w:ascii="Arial" w:hAnsi="Arial" w:cs="Arial"/>
        </w:rPr>
      </w:pPr>
      <w:r w:rsidRPr="00BF2A12">
        <w:rPr>
          <w:rStyle w:val="Forte"/>
          <w:rFonts w:ascii="Arial" w:eastAsiaTheme="majorEastAsia" w:hAnsi="Arial" w:cs="Arial"/>
        </w:rPr>
        <w:t>Agilidade:</w:t>
      </w:r>
      <w:r w:rsidRPr="00BF2A12">
        <w:rPr>
          <w:rFonts w:ascii="Arial" w:hAnsi="Arial" w:cs="Arial"/>
        </w:rPr>
        <w:t> Tempo de reparo reduzido, minimizando o tempo de inatividade do veículo.</w:t>
      </w:r>
    </w:p>
    <w:p w:rsidR="00BF2A12" w:rsidRPr="00BF2A12" w:rsidRDefault="00BF2A12" w:rsidP="00BF2A12">
      <w:pPr>
        <w:pStyle w:val="NormalWeb"/>
        <w:numPr>
          <w:ilvl w:val="0"/>
          <w:numId w:val="27"/>
        </w:numPr>
        <w:spacing w:before="0" w:beforeAutospacing="0"/>
        <w:rPr>
          <w:rFonts w:ascii="Arial" w:hAnsi="Arial" w:cs="Arial"/>
        </w:rPr>
      </w:pPr>
      <w:r w:rsidRPr="00BF2A12">
        <w:rPr>
          <w:rStyle w:val="Forte"/>
          <w:rFonts w:ascii="Arial" w:eastAsiaTheme="majorEastAsia" w:hAnsi="Arial" w:cs="Arial"/>
        </w:rPr>
        <w:lastRenderedPageBreak/>
        <w:t>Sustentabilidade:</w:t>
      </w:r>
      <w:r w:rsidRPr="00BF2A12">
        <w:rPr>
          <w:rFonts w:ascii="Arial" w:hAnsi="Arial" w:cs="Arial"/>
        </w:rPr>
        <w:t> Promovemos a economia circular, evitando o descarte desnecessário de peças.</w:t>
      </w:r>
    </w:p>
    <w:p w:rsidR="00BF2A12" w:rsidRPr="00BF2A12" w:rsidRDefault="00BF2A12" w:rsidP="00BF2A12">
      <w:pPr>
        <w:pStyle w:val="NormalWeb"/>
        <w:numPr>
          <w:ilvl w:val="0"/>
          <w:numId w:val="27"/>
        </w:numPr>
        <w:spacing w:before="0" w:beforeAutospacing="0"/>
        <w:rPr>
          <w:rFonts w:ascii="Arial" w:hAnsi="Arial" w:cs="Arial"/>
        </w:rPr>
      </w:pPr>
      <w:r w:rsidRPr="00BF2A12">
        <w:rPr>
          <w:rStyle w:val="Forte"/>
          <w:rFonts w:ascii="Arial" w:eastAsiaTheme="majorEastAsia" w:hAnsi="Arial" w:cs="Arial"/>
        </w:rPr>
        <w:t>Transparência:</w:t>
      </w:r>
      <w:r w:rsidRPr="00BF2A12">
        <w:rPr>
          <w:rFonts w:ascii="Arial" w:hAnsi="Arial" w:cs="Arial"/>
        </w:rPr>
        <w:t> Diagnósticos claros e orçamentos detalhados, sem surpresas.</w:t>
      </w:r>
    </w:p>
    <w:p w:rsidR="00BF2A12" w:rsidRPr="00BF2A12" w:rsidRDefault="00BF2A12" w:rsidP="00BF2A12">
      <w:pPr>
        <w:pStyle w:val="NormalWeb"/>
        <w:numPr>
          <w:ilvl w:val="0"/>
          <w:numId w:val="27"/>
        </w:numPr>
        <w:spacing w:before="0" w:beforeAutospacing="0"/>
        <w:rPr>
          <w:rFonts w:ascii="Arial" w:hAnsi="Arial" w:cs="Arial"/>
        </w:rPr>
      </w:pPr>
      <w:r w:rsidRPr="00BF2A12">
        <w:rPr>
          <w:rStyle w:val="Forte"/>
          <w:rFonts w:ascii="Arial" w:eastAsiaTheme="majorEastAsia" w:hAnsi="Arial" w:cs="Arial"/>
        </w:rPr>
        <w:t>Atendimento Personalizado:</w:t>
      </w:r>
      <w:r w:rsidRPr="00BF2A12">
        <w:rPr>
          <w:rFonts w:ascii="Arial" w:hAnsi="Arial" w:cs="Arial"/>
        </w:rPr>
        <w:t> Entendemos as necessidades de cada cliente, oferecendo soluções sob medida.</w:t>
      </w:r>
    </w:p>
    <w:p w:rsidR="00BF2A12" w:rsidRPr="00BF2A12" w:rsidRDefault="001A147E" w:rsidP="00BF2A12">
      <w:pPr>
        <w:rPr>
          <w:rFonts w:ascii="Arial" w:hAnsi="Arial" w:cs="Arial"/>
          <w:sz w:val="24"/>
          <w:szCs w:val="24"/>
        </w:rPr>
      </w:pPr>
      <w:r>
        <w:rPr>
          <w:rFonts w:ascii="Arial" w:hAnsi="Arial" w:cs="Arial"/>
          <w:sz w:val="24"/>
          <w:szCs w:val="24"/>
        </w:rPr>
        <w:pict>
          <v:rect id="_x0000_i1029" style="width:0;height:.75pt" o:hralign="center" o:hrstd="t" o:hrnoshade="t" o:hr="t" fillcolor="#404040" stroked="f"/>
        </w:pict>
      </w:r>
    </w:p>
    <w:p w:rsidR="00BF2A12" w:rsidRPr="00BF2A12" w:rsidRDefault="00BF2A12" w:rsidP="00BF2A12">
      <w:pPr>
        <w:pStyle w:val="Ttulo3"/>
        <w:rPr>
          <w:rFonts w:ascii="Arial" w:hAnsi="Arial" w:cs="Arial"/>
          <w:color w:val="auto"/>
        </w:rPr>
      </w:pPr>
      <w:r w:rsidRPr="00BF2A12">
        <w:rPr>
          <w:rStyle w:val="Forte"/>
          <w:rFonts w:ascii="Arial" w:hAnsi="Arial" w:cs="Arial"/>
          <w:b w:val="0"/>
          <w:bCs w:val="0"/>
          <w:color w:val="auto"/>
        </w:rPr>
        <w:t>Por que Escolher a EletronIQ Automotive?</w:t>
      </w:r>
    </w:p>
    <w:p w:rsidR="00BF2A12" w:rsidRPr="00BF2A12" w:rsidRDefault="00BF2A12" w:rsidP="00BF2A12">
      <w:pPr>
        <w:pStyle w:val="NormalWeb"/>
        <w:rPr>
          <w:rFonts w:ascii="Arial" w:hAnsi="Arial" w:cs="Arial"/>
        </w:rPr>
      </w:pPr>
      <w:r w:rsidRPr="00BF2A12">
        <w:rPr>
          <w:rFonts w:ascii="Arial" w:hAnsi="Arial" w:cs="Arial"/>
        </w:rPr>
        <w:t>Escolher a EletronIQ Automotive significa optar por uma empresa que valoriza a qualidade, a confiança e a inovação. Nosso compromisso é entregar resultados que superem expectativas, garantindo que seu veículo volte a operar com máxima eficiência e segurança.</w:t>
      </w:r>
    </w:p>
    <w:p w:rsidR="00BF2A12" w:rsidRPr="00BF2A12" w:rsidRDefault="001A147E" w:rsidP="00BF2A12">
      <w:pPr>
        <w:rPr>
          <w:rFonts w:ascii="Arial" w:hAnsi="Arial" w:cs="Arial"/>
          <w:sz w:val="24"/>
          <w:szCs w:val="24"/>
        </w:rPr>
      </w:pPr>
      <w:r>
        <w:rPr>
          <w:rFonts w:ascii="Arial" w:hAnsi="Arial" w:cs="Arial"/>
          <w:sz w:val="24"/>
          <w:szCs w:val="24"/>
        </w:rPr>
        <w:pict>
          <v:rect id="_x0000_i1030" style="width:0;height:.75pt" o:hralign="center" o:hrstd="t" o:hrnoshade="t" o:hr="t" fillcolor="#404040" stroked="f"/>
        </w:pict>
      </w:r>
    </w:p>
    <w:p w:rsidR="00BF2A12" w:rsidRPr="00BF2A12" w:rsidRDefault="00BF2A12" w:rsidP="00BF2A12">
      <w:pPr>
        <w:pStyle w:val="Ttulo3"/>
        <w:rPr>
          <w:rFonts w:ascii="Arial" w:hAnsi="Arial" w:cs="Arial"/>
          <w:color w:val="auto"/>
        </w:rPr>
      </w:pPr>
      <w:r w:rsidRPr="00BF2A12">
        <w:rPr>
          <w:rStyle w:val="Forte"/>
          <w:rFonts w:ascii="Arial" w:hAnsi="Arial" w:cs="Arial"/>
          <w:b w:val="0"/>
          <w:bCs w:val="0"/>
          <w:color w:val="auto"/>
        </w:rPr>
        <w:t>Nosso Compromisso com o Futuro</w:t>
      </w:r>
    </w:p>
    <w:p w:rsidR="00BF2A12" w:rsidRPr="00BF2A12" w:rsidRDefault="00BF2A12" w:rsidP="00BF2A12">
      <w:pPr>
        <w:pStyle w:val="NormalWeb"/>
        <w:rPr>
          <w:rFonts w:ascii="Arial" w:hAnsi="Arial" w:cs="Arial"/>
        </w:rPr>
      </w:pPr>
      <w:r w:rsidRPr="00BF2A12">
        <w:rPr>
          <w:rFonts w:ascii="Arial" w:hAnsi="Arial" w:cs="Arial"/>
        </w:rPr>
        <w:t>Na EletronIQ Automotive, estamos sempre em busca de novas tecnologias e métodos para aprimorar nossos serviços. Investimos continuamente em treinamento e capacitação da nossa equipe, além de pesquisas para acompanhar as tendências do mercado automotivo. Nosso objetivo é ser referência no setor, oferecendo soluções que unem tecnologia, sustentabilidade e confiança.</w:t>
      </w:r>
    </w:p>
    <w:p w:rsidR="00BF2A12" w:rsidRPr="00BF2A12" w:rsidRDefault="001A147E" w:rsidP="00BF2A12">
      <w:pPr>
        <w:rPr>
          <w:rFonts w:ascii="Arial" w:hAnsi="Arial" w:cs="Arial"/>
          <w:sz w:val="24"/>
          <w:szCs w:val="24"/>
        </w:rPr>
      </w:pPr>
      <w:r>
        <w:rPr>
          <w:rFonts w:ascii="Arial" w:hAnsi="Arial" w:cs="Arial"/>
          <w:sz w:val="24"/>
          <w:szCs w:val="24"/>
        </w:rPr>
        <w:pict>
          <v:rect id="_x0000_i1031" style="width:0;height:.75pt" o:hralign="center" o:hrstd="t" o:hrnoshade="t" o:hr="t" fillcolor="#404040" stroked="f"/>
        </w:pict>
      </w:r>
    </w:p>
    <w:p w:rsidR="00BF2A12" w:rsidRPr="00BF2A12" w:rsidRDefault="00BF2A12" w:rsidP="00BF2A12">
      <w:pPr>
        <w:pStyle w:val="Ttulo3"/>
        <w:rPr>
          <w:rFonts w:ascii="Arial" w:hAnsi="Arial" w:cs="Arial"/>
          <w:color w:val="auto"/>
        </w:rPr>
      </w:pPr>
      <w:r w:rsidRPr="00BF2A12">
        <w:rPr>
          <w:rStyle w:val="Forte"/>
          <w:rFonts w:ascii="Arial" w:hAnsi="Arial" w:cs="Arial"/>
          <w:b w:val="0"/>
          <w:bCs w:val="0"/>
          <w:color w:val="auto"/>
        </w:rPr>
        <w:t>Entre em Contato</w:t>
      </w:r>
    </w:p>
    <w:p w:rsidR="00BF2A12" w:rsidRPr="00BF2A12" w:rsidRDefault="00BF2A12" w:rsidP="00BF2A12">
      <w:pPr>
        <w:pStyle w:val="NormalWeb"/>
        <w:rPr>
          <w:rFonts w:ascii="Arial" w:hAnsi="Arial" w:cs="Arial"/>
        </w:rPr>
      </w:pPr>
      <w:r w:rsidRPr="00BF2A12">
        <w:rPr>
          <w:rFonts w:ascii="Arial" w:hAnsi="Arial" w:cs="Arial"/>
        </w:rPr>
        <w:t>Estamos prontos para atender suas necessidades! Entre em contato conosco através do nosso site, telefone ou e-mail e descubra como a EletronIQ Automotive pode ajudar a manter seu veículo em perfeito funcionamento.</w:t>
      </w:r>
    </w:p>
    <w:p w:rsidR="00BF2A12" w:rsidRPr="00BF2A12" w:rsidRDefault="00BF2A12" w:rsidP="00BF2A12">
      <w:pPr>
        <w:pStyle w:val="NormalWeb"/>
        <w:rPr>
          <w:rFonts w:ascii="Arial" w:hAnsi="Arial" w:cs="Arial"/>
        </w:rPr>
      </w:pPr>
      <w:r w:rsidRPr="00BF2A12">
        <w:rPr>
          <w:rStyle w:val="Forte"/>
          <w:rFonts w:ascii="Arial" w:eastAsiaTheme="majorEastAsia" w:hAnsi="Arial" w:cs="Arial"/>
        </w:rPr>
        <w:t>EletronIQ Automotive</w:t>
      </w:r>
      <w:r w:rsidRPr="00BF2A12">
        <w:rPr>
          <w:rFonts w:ascii="Arial" w:hAnsi="Arial" w:cs="Arial"/>
        </w:rPr>
        <w:t xml:space="preserve"> – Inteligência Eletrônica para o Seu Veículo! </w:t>
      </w:r>
      <w:r w:rsidRPr="00BF2A12">
        <w:rPr>
          <w:rFonts w:ascii="Segoe UI Symbol" w:hAnsi="Segoe UI Symbol" w:cs="Segoe UI Symbol"/>
        </w:rPr>
        <w:t>🚗💡</w:t>
      </w:r>
    </w:p>
    <w:p w:rsidR="00BF2A12" w:rsidRDefault="00BF2A12" w:rsidP="00BF2A12">
      <w:pPr>
        <w:pStyle w:val="NormalWeb"/>
      </w:pPr>
      <w:r>
        <w:rPr>
          <w:rStyle w:val="Forte"/>
          <w:rFonts w:eastAsiaTheme="majorEastAsia"/>
        </w:rPr>
        <w:t>Manual de Reparo de ECU (Unidade de Controle Eletrônico)</w:t>
      </w:r>
    </w:p>
    <w:p w:rsidR="00BF2A12" w:rsidRDefault="00BF2A12" w:rsidP="00BF2A12">
      <w:pPr>
        <w:pStyle w:val="NormalWeb"/>
      </w:pPr>
      <w:r>
        <w:rPr>
          <w:rStyle w:val="Forte"/>
          <w:rFonts w:eastAsiaTheme="majorEastAsia"/>
        </w:rPr>
        <w:t>1. Introdução</w:t>
      </w:r>
      <w:r>
        <w:t xml:space="preserve"> A ECU (Unidade de Controle Eletrônico) é o componente responsável pelo gerenciamento do motor e outros sistemas eletrônicos do veículo. Problemas na ECU podem causar falhas de desempenho, dificuldades na partida e outros defeitos. Este manual orienta sobre o diagnóstico e o reparo de ECUs automotivas.</w:t>
      </w:r>
    </w:p>
    <w:p w:rsidR="00BF2A12" w:rsidRDefault="00BF2A12" w:rsidP="00BF2A12">
      <w:pPr>
        <w:pStyle w:val="NormalWeb"/>
      </w:pPr>
      <w:r>
        <w:rPr>
          <w:rStyle w:val="Forte"/>
          <w:rFonts w:eastAsiaTheme="majorEastAsia"/>
        </w:rPr>
        <w:t>2. Equipamentos Necessários</w:t>
      </w:r>
    </w:p>
    <w:p w:rsidR="00BF2A12" w:rsidRDefault="00BF2A12" w:rsidP="00BF2A12">
      <w:pPr>
        <w:pStyle w:val="NormalWeb"/>
        <w:numPr>
          <w:ilvl w:val="0"/>
          <w:numId w:val="28"/>
        </w:numPr>
      </w:pPr>
      <w:r>
        <w:t>Multímetro digital</w:t>
      </w:r>
    </w:p>
    <w:p w:rsidR="00BF2A12" w:rsidRDefault="00BF2A12" w:rsidP="00BF2A12">
      <w:pPr>
        <w:pStyle w:val="NormalWeb"/>
        <w:numPr>
          <w:ilvl w:val="0"/>
          <w:numId w:val="28"/>
        </w:numPr>
      </w:pPr>
      <w:r>
        <w:t>Osciloscópio</w:t>
      </w:r>
    </w:p>
    <w:p w:rsidR="00BF2A12" w:rsidRDefault="00BF2A12" w:rsidP="00BF2A12">
      <w:pPr>
        <w:pStyle w:val="NormalWeb"/>
        <w:numPr>
          <w:ilvl w:val="0"/>
          <w:numId w:val="28"/>
        </w:numPr>
      </w:pPr>
      <w:r>
        <w:t>Estufa para retrabalho</w:t>
      </w:r>
    </w:p>
    <w:p w:rsidR="00BF2A12" w:rsidRDefault="00BF2A12" w:rsidP="00BF2A12">
      <w:pPr>
        <w:pStyle w:val="NormalWeb"/>
        <w:numPr>
          <w:ilvl w:val="0"/>
          <w:numId w:val="28"/>
        </w:numPr>
      </w:pPr>
      <w:r>
        <w:t>Ferro de solda e estação de retrabalho</w:t>
      </w:r>
    </w:p>
    <w:p w:rsidR="00BF2A12" w:rsidRDefault="00BF2A12" w:rsidP="00BF2A12">
      <w:pPr>
        <w:pStyle w:val="NormalWeb"/>
        <w:numPr>
          <w:ilvl w:val="0"/>
          <w:numId w:val="28"/>
        </w:numPr>
      </w:pPr>
      <w:r>
        <w:t>Scanner automotivo</w:t>
      </w:r>
    </w:p>
    <w:p w:rsidR="00BF2A12" w:rsidRDefault="00BF2A12" w:rsidP="00BF2A12">
      <w:pPr>
        <w:pStyle w:val="NormalWeb"/>
        <w:numPr>
          <w:ilvl w:val="0"/>
          <w:numId w:val="28"/>
        </w:numPr>
      </w:pPr>
      <w:r>
        <w:t>Software de análise de ECU</w:t>
      </w:r>
    </w:p>
    <w:p w:rsidR="00BF2A12" w:rsidRDefault="00BF2A12" w:rsidP="00BF2A12">
      <w:pPr>
        <w:pStyle w:val="NormalWeb"/>
        <w:numPr>
          <w:ilvl w:val="0"/>
          <w:numId w:val="28"/>
        </w:numPr>
      </w:pPr>
      <w:r>
        <w:t>Lupas e microscópio eletrônico</w:t>
      </w:r>
    </w:p>
    <w:p w:rsidR="00BF2A12" w:rsidRDefault="00BF2A12" w:rsidP="00BF2A12">
      <w:pPr>
        <w:pStyle w:val="NormalWeb"/>
        <w:numPr>
          <w:ilvl w:val="0"/>
          <w:numId w:val="28"/>
        </w:numPr>
      </w:pPr>
      <w:r>
        <w:t>Fontes de alimentação reguladas</w:t>
      </w:r>
    </w:p>
    <w:p w:rsidR="00BF2A12" w:rsidRDefault="00BF2A12" w:rsidP="00BF2A12">
      <w:pPr>
        <w:pStyle w:val="NormalWeb"/>
      </w:pPr>
      <w:r>
        <w:rPr>
          <w:rStyle w:val="Forte"/>
          <w:rFonts w:eastAsiaTheme="majorEastAsia"/>
        </w:rPr>
        <w:t>3. Diagnóstico de Falhas</w:t>
      </w:r>
      <w:r>
        <w:t xml:space="preserve"> 3.1 </w:t>
      </w:r>
      <w:r>
        <w:rPr>
          <w:rStyle w:val="Forte"/>
          <w:rFonts w:eastAsiaTheme="majorEastAsia"/>
        </w:rPr>
        <w:t>Leitura de Códigos de Erro</w:t>
      </w:r>
      <w:r>
        <w:t xml:space="preserve"> Utilize um scanner automotivo para verificar os códigos de falha armazenados na ECU.</w:t>
      </w:r>
    </w:p>
    <w:p w:rsidR="00BF2A12" w:rsidRDefault="00BF2A12" w:rsidP="00BF2A12">
      <w:pPr>
        <w:pStyle w:val="NormalWeb"/>
      </w:pPr>
      <w:r>
        <w:lastRenderedPageBreak/>
        <w:t xml:space="preserve">3.2 </w:t>
      </w:r>
      <w:r>
        <w:rPr>
          <w:rStyle w:val="Forte"/>
          <w:rFonts w:eastAsiaTheme="majorEastAsia"/>
        </w:rPr>
        <w:t>Testes de Alimentação</w:t>
      </w:r>
    </w:p>
    <w:p w:rsidR="00BF2A12" w:rsidRDefault="00BF2A12" w:rsidP="00BF2A12">
      <w:pPr>
        <w:pStyle w:val="NormalWeb"/>
        <w:numPr>
          <w:ilvl w:val="0"/>
          <w:numId w:val="29"/>
        </w:numPr>
      </w:pPr>
      <w:r>
        <w:t>Verifique a tensão nos pinos de alimentação (geralmente 12V e 5V).</w:t>
      </w:r>
    </w:p>
    <w:p w:rsidR="00BF2A12" w:rsidRDefault="00BF2A12" w:rsidP="00BF2A12">
      <w:pPr>
        <w:pStyle w:val="NormalWeb"/>
        <w:numPr>
          <w:ilvl w:val="0"/>
          <w:numId w:val="29"/>
        </w:numPr>
      </w:pPr>
      <w:r>
        <w:t>Confirme a continuidade dos fios de conexão.</w:t>
      </w:r>
    </w:p>
    <w:p w:rsidR="00BF2A12" w:rsidRDefault="00BF2A12" w:rsidP="00BF2A12">
      <w:pPr>
        <w:pStyle w:val="NormalWeb"/>
      </w:pPr>
      <w:r>
        <w:t xml:space="preserve">3.3 </w:t>
      </w:r>
      <w:r>
        <w:rPr>
          <w:rStyle w:val="Forte"/>
          <w:rFonts w:eastAsiaTheme="majorEastAsia"/>
        </w:rPr>
        <w:t>Verificação de Componentes Eletrônicos</w:t>
      </w:r>
    </w:p>
    <w:p w:rsidR="00BF2A12" w:rsidRDefault="00BF2A12" w:rsidP="00BF2A12">
      <w:pPr>
        <w:pStyle w:val="NormalWeb"/>
        <w:numPr>
          <w:ilvl w:val="0"/>
          <w:numId w:val="30"/>
        </w:numPr>
      </w:pPr>
      <w:r>
        <w:t>Utilize um multímetro para testar capacitores, resistores e transistores.</w:t>
      </w:r>
    </w:p>
    <w:p w:rsidR="00BF2A12" w:rsidRDefault="00BF2A12" w:rsidP="00BF2A12">
      <w:pPr>
        <w:pStyle w:val="NormalWeb"/>
        <w:numPr>
          <w:ilvl w:val="0"/>
          <w:numId w:val="30"/>
        </w:numPr>
      </w:pPr>
      <w:r>
        <w:t>Examine componentes queimados ou oxidados.</w:t>
      </w:r>
    </w:p>
    <w:p w:rsidR="00BF2A12" w:rsidRDefault="00BF2A12" w:rsidP="00BF2A12">
      <w:pPr>
        <w:pStyle w:val="NormalWeb"/>
        <w:numPr>
          <w:ilvl w:val="0"/>
          <w:numId w:val="30"/>
        </w:numPr>
      </w:pPr>
      <w:r>
        <w:t>Use um osciloscópio para analisar os sinais dos circuitos principais.</w:t>
      </w:r>
    </w:p>
    <w:p w:rsidR="00BF2A12" w:rsidRDefault="00BF2A12" w:rsidP="00BF2A12">
      <w:pPr>
        <w:pStyle w:val="NormalWeb"/>
      </w:pPr>
      <w:r>
        <w:rPr>
          <w:rStyle w:val="Forte"/>
          <w:rFonts w:eastAsiaTheme="majorEastAsia"/>
        </w:rPr>
        <w:t>4. Reparo da ECU</w:t>
      </w:r>
      <w:r>
        <w:t xml:space="preserve"> 4.1 </w:t>
      </w:r>
      <w:r>
        <w:rPr>
          <w:rStyle w:val="Forte"/>
          <w:rFonts w:eastAsiaTheme="majorEastAsia"/>
        </w:rPr>
        <w:t>Substituição de Componentes Defeituosos</w:t>
      </w:r>
    </w:p>
    <w:p w:rsidR="00BF2A12" w:rsidRDefault="00BF2A12" w:rsidP="00BF2A12">
      <w:pPr>
        <w:pStyle w:val="NormalWeb"/>
        <w:numPr>
          <w:ilvl w:val="0"/>
          <w:numId w:val="31"/>
        </w:numPr>
      </w:pPr>
      <w:r>
        <w:t>Remova os componentes defeituosos com uma estação de retrabalho.</w:t>
      </w:r>
    </w:p>
    <w:p w:rsidR="00BF2A12" w:rsidRDefault="00BF2A12" w:rsidP="00BF2A12">
      <w:pPr>
        <w:pStyle w:val="NormalWeb"/>
        <w:numPr>
          <w:ilvl w:val="0"/>
          <w:numId w:val="31"/>
        </w:numPr>
      </w:pPr>
      <w:r>
        <w:t>Instale novos componentes utilizando ferro de solda adequado.</w:t>
      </w:r>
    </w:p>
    <w:p w:rsidR="00BF2A12" w:rsidRDefault="00BF2A12" w:rsidP="00BF2A12">
      <w:pPr>
        <w:pStyle w:val="NormalWeb"/>
      </w:pPr>
      <w:r>
        <w:t xml:space="preserve">4.2 </w:t>
      </w:r>
      <w:r>
        <w:rPr>
          <w:rStyle w:val="Forte"/>
          <w:rFonts w:eastAsiaTheme="majorEastAsia"/>
        </w:rPr>
        <w:t>Reparo de Trilhas Danificadas</w:t>
      </w:r>
    </w:p>
    <w:p w:rsidR="00BF2A12" w:rsidRDefault="00BF2A12" w:rsidP="00BF2A12">
      <w:pPr>
        <w:pStyle w:val="NormalWeb"/>
        <w:numPr>
          <w:ilvl w:val="0"/>
          <w:numId w:val="32"/>
        </w:numPr>
      </w:pPr>
      <w:r>
        <w:t>Limpe a área danificada e refaça a trilha com fios condutores finos.</w:t>
      </w:r>
    </w:p>
    <w:p w:rsidR="00BF2A12" w:rsidRDefault="00BF2A12" w:rsidP="00BF2A12">
      <w:pPr>
        <w:pStyle w:val="NormalWeb"/>
        <w:numPr>
          <w:ilvl w:val="0"/>
          <w:numId w:val="32"/>
        </w:numPr>
      </w:pPr>
      <w:r>
        <w:t>Utilize resina para proteção da área restaurada.</w:t>
      </w:r>
    </w:p>
    <w:p w:rsidR="00BF2A12" w:rsidRDefault="00BF2A12" w:rsidP="00BF2A12">
      <w:pPr>
        <w:pStyle w:val="NormalWeb"/>
      </w:pPr>
      <w:r>
        <w:t xml:space="preserve">4.3 </w:t>
      </w:r>
      <w:r>
        <w:rPr>
          <w:rStyle w:val="Forte"/>
          <w:rFonts w:eastAsiaTheme="majorEastAsia"/>
        </w:rPr>
        <w:t>Regravação de Software (Reflash da ECU)</w:t>
      </w:r>
    </w:p>
    <w:p w:rsidR="00BF2A12" w:rsidRDefault="00BF2A12" w:rsidP="00BF2A12">
      <w:pPr>
        <w:pStyle w:val="NormalWeb"/>
        <w:numPr>
          <w:ilvl w:val="0"/>
          <w:numId w:val="33"/>
        </w:numPr>
      </w:pPr>
      <w:r>
        <w:t>Utilize um programador de ECU compatível.</w:t>
      </w:r>
    </w:p>
    <w:p w:rsidR="00BF2A12" w:rsidRDefault="00BF2A12" w:rsidP="00BF2A12">
      <w:pPr>
        <w:pStyle w:val="NormalWeb"/>
        <w:numPr>
          <w:ilvl w:val="0"/>
          <w:numId w:val="33"/>
        </w:numPr>
      </w:pPr>
      <w:r>
        <w:t>Baixe o firmware correto do fabricante.</w:t>
      </w:r>
    </w:p>
    <w:p w:rsidR="00BF2A12" w:rsidRDefault="00BF2A12" w:rsidP="00BF2A12">
      <w:pPr>
        <w:pStyle w:val="NormalWeb"/>
        <w:numPr>
          <w:ilvl w:val="0"/>
          <w:numId w:val="33"/>
        </w:numPr>
      </w:pPr>
      <w:r>
        <w:t>Realize a regravação e verifique a integridade dos dados.</w:t>
      </w:r>
    </w:p>
    <w:p w:rsidR="00BF2A12" w:rsidRDefault="00BF2A12" w:rsidP="00BF2A12">
      <w:pPr>
        <w:pStyle w:val="NormalWeb"/>
      </w:pPr>
      <w:r>
        <w:rPr>
          <w:rStyle w:val="Forte"/>
          <w:rFonts w:eastAsiaTheme="majorEastAsia"/>
        </w:rPr>
        <w:t>5. Testes Finais</w:t>
      </w:r>
    </w:p>
    <w:p w:rsidR="00BF2A12" w:rsidRDefault="00BF2A12" w:rsidP="00BF2A12">
      <w:pPr>
        <w:pStyle w:val="NormalWeb"/>
        <w:numPr>
          <w:ilvl w:val="0"/>
          <w:numId w:val="34"/>
        </w:numPr>
      </w:pPr>
      <w:r>
        <w:t>Realize uma inspeção visual e garanta que não haja curtos.</w:t>
      </w:r>
    </w:p>
    <w:p w:rsidR="00BF2A12" w:rsidRDefault="00BF2A12" w:rsidP="00BF2A12">
      <w:pPr>
        <w:pStyle w:val="NormalWeb"/>
        <w:numPr>
          <w:ilvl w:val="0"/>
          <w:numId w:val="34"/>
        </w:numPr>
      </w:pPr>
      <w:r>
        <w:t>Ligue a ECU em uma bancada de testes para verificar se responde corretamente.</w:t>
      </w:r>
    </w:p>
    <w:p w:rsidR="00BF2A12" w:rsidRDefault="00BF2A12" w:rsidP="00BF2A12">
      <w:pPr>
        <w:pStyle w:val="NormalWeb"/>
        <w:numPr>
          <w:ilvl w:val="0"/>
          <w:numId w:val="34"/>
        </w:numPr>
      </w:pPr>
      <w:r>
        <w:t>Instale a ECU no veículo e realize testes dinâmicos.</w:t>
      </w:r>
    </w:p>
    <w:p w:rsidR="00BF2A12" w:rsidRDefault="00BF2A12" w:rsidP="00BF2A12">
      <w:pPr>
        <w:pStyle w:val="NormalWeb"/>
      </w:pPr>
      <w:r>
        <w:rPr>
          <w:rStyle w:val="Forte"/>
          <w:rFonts w:eastAsiaTheme="majorEastAsia"/>
        </w:rPr>
        <w:t>6. Conclusão</w:t>
      </w:r>
      <w:r>
        <w:t xml:space="preserve"> O reparo da ECU exige conhecimento técnico, equipamentos adequados e paciência. Caso o defeito persista após os reparos, recomenda-se a substituição da unidade ou o envio para um especialista em ECUs.</w:t>
      </w:r>
    </w:p>
    <w:p w:rsidR="00BF2A12" w:rsidRDefault="00BF2A12" w:rsidP="00BF2A12">
      <w:pPr>
        <w:pStyle w:val="NormalWeb"/>
      </w:pPr>
      <w:r>
        <w:rPr>
          <w:rStyle w:val="Forte"/>
          <w:rFonts w:eastAsiaTheme="majorEastAsia"/>
        </w:rPr>
        <w:t>7. Segurança e Cuidados</w:t>
      </w:r>
    </w:p>
    <w:p w:rsidR="00BF2A12" w:rsidRDefault="00BF2A12" w:rsidP="00BF2A12">
      <w:pPr>
        <w:pStyle w:val="NormalWeb"/>
        <w:numPr>
          <w:ilvl w:val="0"/>
          <w:numId w:val="35"/>
        </w:numPr>
      </w:pPr>
      <w:r>
        <w:t>Sempre desconecte a bateria antes de remover a ECU.</w:t>
      </w:r>
    </w:p>
    <w:p w:rsidR="00BF2A12" w:rsidRDefault="00BF2A12" w:rsidP="00BF2A12">
      <w:pPr>
        <w:pStyle w:val="NormalWeb"/>
        <w:numPr>
          <w:ilvl w:val="0"/>
          <w:numId w:val="35"/>
        </w:numPr>
      </w:pPr>
      <w:r>
        <w:t>Trabalhe em ambiente livre de eletricidade estática.</w:t>
      </w:r>
    </w:p>
    <w:p w:rsidR="00BF2A12" w:rsidRDefault="00BF2A12" w:rsidP="00BF2A12">
      <w:pPr>
        <w:pStyle w:val="NormalWeb"/>
        <w:numPr>
          <w:ilvl w:val="0"/>
          <w:numId w:val="35"/>
        </w:numPr>
      </w:pPr>
      <w:r>
        <w:t>Utilize equipamentos de proteção individual, como luvas e óculos de segurança.</w:t>
      </w:r>
    </w:p>
    <w:p w:rsidR="001A147E" w:rsidRPr="001A147E" w:rsidRDefault="001A147E" w:rsidP="001A147E">
      <w:pPr>
        <w:pStyle w:val="PargrafodaLista"/>
        <w:numPr>
          <w:ilvl w:val="0"/>
          <w:numId w:val="35"/>
        </w:num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1A147E">
        <w:rPr>
          <w:rFonts w:ascii="Arial" w:hAnsi="Arial" w:cs="Arial"/>
          <w:b/>
          <w:sz w:val="16"/>
          <w:szCs w:val="16"/>
        </w:rPr>
        <w:t>&lt;!-- Meta Tag para palavras-chave (SEO) --&gt;</w:t>
      </w:r>
    </w:p>
    <w:p w:rsidR="001A147E" w:rsidRPr="001A147E" w:rsidRDefault="001A147E" w:rsidP="001A147E">
      <w:pPr>
        <w:pStyle w:val="PargrafodaLista"/>
        <w:numPr>
          <w:ilvl w:val="0"/>
          <w:numId w:val="35"/>
        </w:num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1A147E">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w:t>
      </w:r>
      <w:r w:rsidRPr="001A147E">
        <w:rPr>
          <w:rFonts w:ascii="Arial" w:hAnsi="Arial" w:cs="Arial"/>
          <w:b/>
          <w:sz w:val="16"/>
          <w:szCs w:val="16"/>
        </w:rPr>
        <w:lastRenderedPageBreak/>
        <w:t xml:space="preserve">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w:t>
      </w:r>
      <w:r w:rsidRPr="001A147E">
        <w:rPr>
          <w:rFonts w:ascii="Arial" w:hAnsi="Arial" w:cs="Arial"/>
          <w:b/>
          <w:sz w:val="16"/>
          <w:szCs w:val="16"/>
        </w:rPr>
        <w:lastRenderedPageBreak/>
        <w:t xml:space="preserve">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w:t>
      </w:r>
      <w:r w:rsidRPr="001A147E">
        <w:rPr>
          <w:rFonts w:ascii="Arial" w:hAnsi="Arial" w:cs="Arial"/>
          <w:b/>
          <w:sz w:val="16"/>
          <w:szCs w:val="16"/>
        </w:rPr>
        <w:lastRenderedPageBreak/>
        <w:t xml:space="preserve">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w:t>
      </w:r>
      <w:r w:rsidRPr="001A147E">
        <w:rPr>
          <w:rFonts w:ascii="Arial" w:hAnsi="Arial" w:cs="Arial"/>
          <w:b/>
          <w:sz w:val="16"/>
          <w:szCs w:val="16"/>
        </w:rPr>
        <w:lastRenderedPageBreak/>
        <w:t xml:space="preserve">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w:t>
      </w:r>
      <w:r w:rsidRPr="001A147E">
        <w:rPr>
          <w:rFonts w:ascii="Arial" w:hAnsi="Arial" w:cs="Arial"/>
          <w:b/>
          <w:sz w:val="16"/>
          <w:szCs w:val="16"/>
        </w:rPr>
        <w:lastRenderedPageBreak/>
        <w:t xml:space="preserve">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w:t>
      </w:r>
      <w:r w:rsidRPr="001A147E">
        <w:rPr>
          <w:rFonts w:ascii="Arial" w:hAnsi="Arial" w:cs="Arial"/>
          <w:b/>
          <w:sz w:val="16"/>
          <w:szCs w:val="16"/>
        </w:rPr>
        <w:lastRenderedPageBreak/>
        <w:t xml:space="preserve">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w:t>
      </w:r>
      <w:r w:rsidRPr="001A147E">
        <w:rPr>
          <w:rFonts w:ascii="Arial" w:hAnsi="Arial" w:cs="Arial"/>
          <w:b/>
          <w:sz w:val="16"/>
          <w:szCs w:val="16"/>
        </w:rPr>
        <w:lastRenderedPageBreak/>
        <w:t xml:space="preserve">,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w:t>
      </w:r>
      <w:r w:rsidRPr="001A147E">
        <w:rPr>
          <w:rFonts w:ascii="Arial" w:hAnsi="Arial" w:cs="Arial"/>
          <w:b/>
          <w:sz w:val="16"/>
          <w:szCs w:val="16"/>
        </w:rPr>
        <w:lastRenderedPageBreak/>
        <w:t xml:space="preserve">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w:t>
      </w:r>
      <w:r w:rsidRPr="001A147E">
        <w:rPr>
          <w:rFonts w:ascii="Arial" w:hAnsi="Arial" w:cs="Arial"/>
          <w:b/>
          <w:sz w:val="16"/>
          <w:szCs w:val="16"/>
        </w:rPr>
        <w:lastRenderedPageBreak/>
        <w:t xml:space="preserve">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w:t>
      </w:r>
      <w:r w:rsidRPr="001A147E">
        <w:rPr>
          <w:rFonts w:ascii="Arial" w:hAnsi="Arial" w:cs="Arial"/>
          <w:b/>
          <w:sz w:val="16"/>
          <w:szCs w:val="16"/>
        </w:rPr>
        <w:lastRenderedPageBreak/>
        <w:t xml:space="preserve">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w:t>
      </w:r>
      <w:r w:rsidRPr="001A147E">
        <w:rPr>
          <w:rFonts w:ascii="Arial" w:hAnsi="Arial" w:cs="Arial"/>
          <w:b/>
          <w:sz w:val="16"/>
          <w:szCs w:val="16"/>
        </w:rPr>
        <w:lastRenderedPageBreak/>
        <w:t xml:space="preserve">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w:t>
      </w:r>
      <w:r w:rsidRPr="001A147E">
        <w:rPr>
          <w:rFonts w:ascii="Arial" w:hAnsi="Arial" w:cs="Arial"/>
          <w:b/>
          <w:sz w:val="16"/>
          <w:szCs w:val="16"/>
        </w:rPr>
        <w:lastRenderedPageBreak/>
        <w:t xml:space="preserve">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w:t>
      </w:r>
      <w:r w:rsidRPr="001A147E">
        <w:rPr>
          <w:rFonts w:ascii="Arial" w:hAnsi="Arial" w:cs="Arial"/>
          <w:b/>
          <w:sz w:val="16"/>
          <w:szCs w:val="16"/>
        </w:rPr>
        <w:lastRenderedPageBreak/>
        <w:t xml:space="preserve">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w:t>
      </w:r>
      <w:r w:rsidRPr="001A147E">
        <w:rPr>
          <w:rFonts w:ascii="Arial" w:hAnsi="Arial" w:cs="Arial"/>
          <w:b/>
          <w:sz w:val="16"/>
          <w:szCs w:val="16"/>
        </w:rPr>
        <w:lastRenderedPageBreak/>
        <w:t xml:space="preserve">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w:t>
      </w:r>
      <w:r w:rsidRPr="001A147E">
        <w:rPr>
          <w:rFonts w:ascii="Arial" w:hAnsi="Arial" w:cs="Arial"/>
          <w:b/>
          <w:sz w:val="16"/>
          <w:szCs w:val="16"/>
        </w:rPr>
        <w:lastRenderedPageBreak/>
        <w:t>airbag light reset , VW Nivus , VW Taos , VW T-Cross , VW-MAN , Workshop REBALLING BGA DIESEL , Yaris Sedan, zerar modulo de injecão , zerar o modulo de injecão"&gt;</w:t>
      </w:r>
    </w:p>
    <w:p w:rsidR="00F4343F" w:rsidRPr="00BF2A12" w:rsidRDefault="00F4343F" w:rsidP="001A147E">
      <w:pPr>
        <w:rPr>
          <w:rFonts w:ascii="Arial" w:hAnsi="Arial" w:cs="Arial"/>
          <w:sz w:val="24"/>
          <w:szCs w:val="24"/>
        </w:rPr>
      </w:pPr>
      <w:bookmarkStart w:id="0" w:name="_GoBack"/>
      <w:bookmarkEnd w:id="0"/>
    </w:p>
    <w:sectPr w:rsidR="00F4343F" w:rsidRPr="00BF2A12"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2127"/>
    <w:multiLevelType w:val="multilevel"/>
    <w:tmpl w:val="3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1608"/>
    <w:multiLevelType w:val="multilevel"/>
    <w:tmpl w:val="E488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029B6"/>
    <w:multiLevelType w:val="multilevel"/>
    <w:tmpl w:val="EDA2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16B93"/>
    <w:multiLevelType w:val="multilevel"/>
    <w:tmpl w:val="726A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11D67"/>
    <w:multiLevelType w:val="multilevel"/>
    <w:tmpl w:val="762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17C9E"/>
    <w:multiLevelType w:val="multilevel"/>
    <w:tmpl w:val="3038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37B05"/>
    <w:multiLevelType w:val="multilevel"/>
    <w:tmpl w:val="8C36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15130"/>
    <w:multiLevelType w:val="multilevel"/>
    <w:tmpl w:val="E7F2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751B9"/>
    <w:multiLevelType w:val="multilevel"/>
    <w:tmpl w:val="F4F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7789E"/>
    <w:multiLevelType w:val="multilevel"/>
    <w:tmpl w:val="1AB8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12DE0"/>
    <w:multiLevelType w:val="multilevel"/>
    <w:tmpl w:val="3324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36DFA"/>
    <w:multiLevelType w:val="multilevel"/>
    <w:tmpl w:val="A04E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124B5B"/>
    <w:multiLevelType w:val="multilevel"/>
    <w:tmpl w:val="3538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5677EA"/>
    <w:multiLevelType w:val="multilevel"/>
    <w:tmpl w:val="350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14226"/>
    <w:multiLevelType w:val="multilevel"/>
    <w:tmpl w:val="EAF4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342BF"/>
    <w:multiLevelType w:val="multilevel"/>
    <w:tmpl w:val="91C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21756"/>
    <w:multiLevelType w:val="multilevel"/>
    <w:tmpl w:val="C3C2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43707"/>
    <w:multiLevelType w:val="multilevel"/>
    <w:tmpl w:val="69B0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51BAD"/>
    <w:multiLevelType w:val="multilevel"/>
    <w:tmpl w:val="D606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16DCC"/>
    <w:multiLevelType w:val="multilevel"/>
    <w:tmpl w:val="EAD6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F32B61"/>
    <w:multiLevelType w:val="multilevel"/>
    <w:tmpl w:val="DA40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B65C67"/>
    <w:multiLevelType w:val="multilevel"/>
    <w:tmpl w:val="29B0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4079E"/>
    <w:multiLevelType w:val="multilevel"/>
    <w:tmpl w:val="B9C0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F5896"/>
    <w:multiLevelType w:val="multilevel"/>
    <w:tmpl w:val="9206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E7AC5"/>
    <w:multiLevelType w:val="multilevel"/>
    <w:tmpl w:val="39D0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837FF9"/>
    <w:multiLevelType w:val="multilevel"/>
    <w:tmpl w:val="803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0611E4"/>
    <w:multiLevelType w:val="multilevel"/>
    <w:tmpl w:val="3C44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9B7DE0"/>
    <w:multiLevelType w:val="multilevel"/>
    <w:tmpl w:val="805C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F2589E"/>
    <w:multiLevelType w:val="multilevel"/>
    <w:tmpl w:val="D860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433250"/>
    <w:multiLevelType w:val="multilevel"/>
    <w:tmpl w:val="B60E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D1ED2"/>
    <w:multiLevelType w:val="multilevel"/>
    <w:tmpl w:val="22B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E2351C"/>
    <w:multiLevelType w:val="multilevel"/>
    <w:tmpl w:val="3F34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894AF5"/>
    <w:multiLevelType w:val="multilevel"/>
    <w:tmpl w:val="C3D0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0D15E3"/>
    <w:multiLevelType w:val="multilevel"/>
    <w:tmpl w:val="924A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8C110D"/>
    <w:multiLevelType w:val="multilevel"/>
    <w:tmpl w:val="B2F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0"/>
  </w:num>
  <w:num w:numId="3">
    <w:abstractNumId w:val="16"/>
  </w:num>
  <w:num w:numId="4">
    <w:abstractNumId w:val="4"/>
  </w:num>
  <w:num w:numId="5">
    <w:abstractNumId w:val="9"/>
  </w:num>
  <w:num w:numId="6">
    <w:abstractNumId w:val="3"/>
  </w:num>
  <w:num w:numId="7">
    <w:abstractNumId w:val="28"/>
  </w:num>
  <w:num w:numId="8">
    <w:abstractNumId w:val="30"/>
  </w:num>
  <w:num w:numId="9">
    <w:abstractNumId w:val="13"/>
  </w:num>
  <w:num w:numId="10">
    <w:abstractNumId w:val="27"/>
  </w:num>
  <w:num w:numId="11">
    <w:abstractNumId w:val="32"/>
  </w:num>
  <w:num w:numId="12">
    <w:abstractNumId w:val="31"/>
  </w:num>
  <w:num w:numId="13">
    <w:abstractNumId w:val="21"/>
  </w:num>
  <w:num w:numId="14">
    <w:abstractNumId w:val="23"/>
  </w:num>
  <w:num w:numId="15">
    <w:abstractNumId w:val="0"/>
  </w:num>
  <w:num w:numId="16">
    <w:abstractNumId w:val="8"/>
  </w:num>
  <w:num w:numId="17">
    <w:abstractNumId w:val="17"/>
  </w:num>
  <w:num w:numId="18">
    <w:abstractNumId w:val="5"/>
  </w:num>
  <w:num w:numId="19">
    <w:abstractNumId w:val="1"/>
  </w:num>
  <w:num w:numId="20">
    <w:abstractNumId w:val="18"/>
  </w:num>
  <w:num w:numId="21">
    <w:abstractNumId w:val="12"/>
  </w:num>
  <w:num w:numId="22">
    <w:abstractNumId w:val="26"/>
  </w:num>
  <w:num w:numId="23">
    <w:abstractNumId w:val="33"/>
  </w:num>
  <w:num w:numId="24">
    <w:abstractNumId w:val="24"/>
  </w:num>
  <w:num w:numId="25">
    <w:abstractNumId w:val="11"/>
  </w:num>
  <w:num w:numId="26">
    <w:abstractNumId w:val="22"/>
  </w:num>
  <w:num w:numId="27">
    <w:abstractNumId w:val="20"/>
  </w:num>
  <w:num w:numId="28">
    <w:abstractNumId w:val="15"/>
  </w:num>
  <w:num w:numId="29">
    <w:abstractNumId w:val="19"/>
  </w:num>
  <w:num w:numId="30">
    <w:abstractNumId w:val="29"/>
  </w:num>
  <w:num w:numId="31">
    <w:abstractNumId w:val="6"/>
  </w:num>
  <w:num w:numId="32">
    <w:abstractNumId w:val="2"/>
  </w:num>
  <w:num w:numId="33">
    <w:abstractNumId w:val="14"/>
  </w:num>
  <w:num w:numId="34">
    <w:abstractNumId w:val="25"/>
  </w:num>
  <w:num w:numId="3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73B88"/>
    <w:rsid w:val="001A147E"/>
    <w:rsid w:val="001F0CB9"/>
    <w:rsid w:val="00200F2D"/>
    <w:rsid w:val="002A58A0"/>
    <w:rsid w:val="002F5623"/>
    <w:rsid w:val="00371948"/>
    <w:rsid w:val="003B418A"/>
    <w:rsid w:val="003C1704"/>
    <w:rsid w:val="004B0AE8"/>
    <w:rsid w:val="00516038"/>
    <w:rsid w:val="005F0FDC"/>
    <w:rsid w:val="006E6262"/>
    <w:rsid w:val="0074001F"/>
    <w:rsid w:val="00832C78"/>
    <w:rsid w:val="00850C2D"/>
    <w:rsid w:val="00852893"/>
    <w:rsid w:val="008644D7"/>
    <w:rsid w:val="008D0D70"/>
    <w:rsid w:val="009F3C05"/>
    <w:rsid w:val="00A16E4D"/>
    <w:rsid w:val="00B62E85"/>
    <w:rsid w:val="00BA2590"/>
    <w:rsid w:val="00BF2A12"/>
    <w:rsid w:val="00C262F1"/>
    <w:rsid w:val="00CD2BB6"/>
    <w:rsid w:val="00DF3DE1"/>
    <w:rsid w:val="00E86ECD"/>
    <w:rsid w:val="00EF1752"/>
    <w:rsid w:val="00F4343F"/>
    <w:rsid w:val="00F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 w:type="paragraph" w:styleId="PargrafodaLista">
    <w:name w:val="List Paragraph"/>
    <w:basedOn w:val="Normal"/>
    <w:uiPriority w:val="34"/>
    <w:qFormat/>
    <w:rsid w:val="001A1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921528342">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28471-4AD0-4890-A6F9-86A4E0B8C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20880</Words>
  <Characters>112754</Characters>
  <Application>Microsoft Office Word</Application>
  <DocSecurity>0</DocSecurity>
  <Lines>939</Lines>
  <Paragraphs>266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4</cp:revision>
  <dcterms:created xsi:type="dcterms:W3CDTF">2025-02-20T02:05:00Z</dcterms:created>
  <dcterms:modified xsi:type="dcterms:W3CDTF">2025-03-15T03:19:00Z</dcterms:modified>
</cp:coreProperties>
</file>