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Luciano Alosno Painevilo Leyton</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1446114</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14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20"/>
        <w:gridCol w:w="1065"/>
        <w:gridCol w:w="930"/>
        <w:gridCol w:w="1050"/>
        <w:gridCol w:w="1185"/>
        <w:gridCol w:w="1245"/>
        <w:gridCol w:w="2550"/>
        <w:tblGridChange w:id="0">
          <w:tblGrid>
            <w:gridCol w:w="3420"/>
            <w:gridCol w:w="1065"/>
            <w:gridCol w:w="930"/>
            <w:gridCol w:w="1050"/>
            <w:gridCol w:w="118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numPr>
                <w:ilvl w:val="0"/>
                <w:numId w:val="15"/>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3F">
            <w:pPr>
              <w:jc w:val="center"/>
              <w:rPr>
                <w:b w:val="1"/>
                <w:color w:val="ff0000"/>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El dominó es aceptable, ya que he podido entregar soluciones de problemas de la vida cotidiana utilizando operaciones matemáticas para entregar una solución eficiente.</w:t>
            </w:r>
          </w:p>
        </w:tc>
      </w:tr>
      <w:tr>
        <w:trPr>
          <w:cantSplit w:val="0"/>
          <w:trHeight w:val="576" w:hRule="atLeast"/>
          <w:tblHeader w:val="0"/>
        </w:trPr>
        <w:tc>
          <w:tcPr/>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47">
            <w:pPr>
              <w:jc w:val="center"/>
              <w:rPr>
                <w:b w:val="1"/>
                <w:color w:val="ff0000"/>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El dominio es aceptable, ya que dado a la soluciones de problemas en la vida cotidiana he utilizado de manera correcta elementos de la estadística descriptiva para entender detalladamente los datos entregados.</w:t>
            </w:r>
          </w:p>
        </w:tc>
      </w:tr>
      <w:tr>
        <w:trPr>
          <w:cantSplit w:val="0"/>
          <w:trHeight w:val="591" w:hRule="atLeast"/>
          <w:tblHeader w:val="0"/>
        </w:trPr>
        <w:tc>
          <w:tcPr/>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El dominio es alto ya que he podido comunicar de forma oral y escrita de una manera entendible para una persona que no maneje conceptos técnicas.</w:t>
            </w:r>
          </w:p>
        </w:tc>
      </w:tr>
      <w:tr>
        <w:trPr>
          <w:cantSplit w:val="0"/>
          <w:trHeight w:val="591" w:hRule="atLeast"/>
          <w:tblHeader w:val="0"/>
        </w:trPr>
        <w:tc>
          <w:tcPr/>
          <w:p w:rsidR="00000000" w:rsidDel="00000000" w:rsidP="00000000" w:rsidRDefault="00000000" w:rsidRPr="00000000" w14:paraId="00000056">
            <w:pPr>
              <w:numPr>
                <w:ilvl w:val="0"/>
                <w:numId w:val="11"/>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El dominio es alto ya que he podido generar y entregar soluciones innovadoras que satisfacen los requerimientos del cliente y cumplen con los alcances que se determinan.</w:t>
            </w:r>
          </w:p>
        </w:tc>
      </w:tr>
      <w:tr>
        <w:trPr>
          <w:cantSplit w:val="0"/>
          <w:trHeight w:val="591" w:hRule="atLeast"/>
          <w:tblHeader w:val="0"/>
        </w:trPr>
        <w:tc>
          <w:tcPr/>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El dominio es aceptable, ya que he podido desarrollar proyectos de emprendimientos, aplicando técnicas e identificando oportunidades que ayuden a entregar un producto final que cumplan los criterios mínimos de aceptación.</w:t>
            </w:r>
          </w:p>
        </w:tc>
      </w:tr>
      <w:tr>
        <w:trPr>
          <w:cantSplit w:val="0"/>
          <w:trHeight w:val="576" w:hRule="atLeast"/>
          <w:tblHeader w:val="0"/>
        </w:trPr>
        <w:tc>
          <w:tcPr/>
          <w:p w:rsidR="00000000" w:rsidDel="00000000" w:rsidP="00000000" w:rsidRDefault="00000000" w:rsidRPr="00000000" w14:paraId="00000066">
            <w:pPr>
              <w:numPr>
                <w:ilvl w:val="0"/>
                <w:numId w:val="13"/>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El dominio es aceptable ya que administrar configuraciones de ambientes, servicios y bases de datos han sido efectivas pero falta aprender más el manejo sobre bases de datos.</w:t>
            </w:r>
          </w:p>
        </w:tc>
      </w:tr>
      <w:tr>
        <w:trPr>
          <w:cantSplit w:val="0"/>
          <w:trHeight w:val="591" w:hRule="atLeast"/>
          <w:tblHeader w:val="0"/>
        </w:trPr>
        <w:tc>
          <w:tcPr/>
          <w:p w:rsidR="00000000" w:rsidDel="00000000" w:rsidP="00000000" w:rsidRDefault="00000000" w:rsidRPr="00000000" w14:paraId="0000006E">
            <w:pPr>
              <w:jc w:val="center"/>
              <w:rPr>
                <w:b w:val="1"/>
                <w:sz w:val="18"/>
                <w:szCs w:val="18"/>
              </w:rPr>
            </w:pPr>
            <w:r w:rsidDel="00000000" w:rsidR="00000000" w:rsidRPr="00000000">
              <w:rPr>
                <w:rFonts w:ascii="Arial" w:cs="Arial" w:eastAsia="Arial" w:hAnsi="Arial"/>
                <w:b w:val="1"/>
                <w:color w:val="262626"/>
                <w:sz w:val="21"/>
                <w:szCs w:val="21"/>
                <w:highlight w:val="white"/>
                <w:rtl w:val="0"/>
              </w:rPr>
              <w:t xml:space="preserve">Ofrecer propuestas de solución informática analizando de forma integral los procesos de acuerdo con los requerimientos de la organización</w:t>
            </w: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El dominio es excelente ya que he podido ofrecer soluciones informáticas analizando los procesos para entender estos mismos de acuerdo con los requerimientos. </w:t>
            </w:r>
          </w:p>
        </w:tc>
      </w:tr>
      <w:tr>
        <w:trPr>
          <w:cantSplit w:val="0"/>
          <w:trHeight w:val="2983.6035156250005" w:hRule="atLeast"/>
          <w:tblHeader w:val="0"/>
        </w:trPr>
        <w:tc>
          <w:tcPr/>
          <w:p w:rsidR="00000000" w:rsidDel="00000000" w:rsidP="00000000" w:rsidRDefault="00000000" w:rsidRPr="00000000" w14:paraId="00000075">
            <w:pPr>
              <w:numPr>
                <w:ilvl w:val="0"/>
                <w:numId w:val="14"/>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El dominio es aceptable, por que he desarrollado soluciones de software aplicando técnicas que permiten sistematizar procesos de desarrollo y mantenimiento, asegurando el cumplimjento del objetivo.</w:t>
            </w:r>
          </w:p>
        </w:tc>
      </w:tr>
      <w:tr>
        <w:trPr>
          <w:cantSplit w:val="0"/>
          <w:trHeight w:val="2983.6035156250005" w:hRule="atLeast"/>
          <w:tblHeader w:val="0"/>
        </w:trPr>
        <w:tc>
          <w:tcPr/>
          <w:p w:rsidR="00000000" w:rsidDel="00000000" w:rsidP="00000000" w:rsidRDefault="00000000" w:rsidRPr="00000000" w14:paraId="0000007D">
            <w:pPr>
              <w:numPr>
                <w:ilvl w:val="0"/>
                <w:numId w:val="4"/>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El dominio es aceptable, ya que he podido construir modelos de datos que soporten los requerimientos de la organización, aunque a medida que siga desarrollando más modelos podré perfeccionar los futuros modelos.</w:t>
            </w:r>
          </w:p>
        </w:tc>
      </w:tr>
      <w:tr>
        <w:trPr>
          <w:cantSplit w:val="0"/>
          <w:trHeight w:val="2983.6035156250005" w:hRule="atLeast"/>
          <w:tblHeader w:val="0"/>
        </w:trPr>
        <w:tc>
          <w:tcPr/>
          <w:p w:rsidR="00000000" w:rsidDel="00000000" w:rsidP="00000000" w:rsidRDefault="00000000" w:rsidRPr="00000000" w14:paraId="00000084">
            <w:pPr>
              <w:numPr>
                <w:ilvl w:val="0"/>
                <w:numId w:val="5"/>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rFonts w:ascii="Arial" w:cs="Arial" w:eastAsia="Arial" w:hAnsi="Arial"/>
                <w:b w:val="1"/>
                <w:color w:val="262626"/>
                <w:sz w:val="21"/>
                <w:szCs w:val="21"/>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El dominó es insuficiente, ya que al programar consultas para manipular información desde las bases de datos he tenido bastantes problemas por lo que debo seguir perfeccionando y practicando los conocimientos de las bases de datos. </w:t>
            </w:r>
          </w:p>
        </w:tc>
      </w:tr>
      <w:tr>
        <w:trPr>
          <w:cantSplit w:val="0"/>
          <w:trHeight w:val="2983.6035156250005" w:hRule="atLeast"/>
          <w:tblHeader w:val="0"/>
        </w:trPr>
        <w:tc>
          <w:tcPr/>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rFonts w:ascii="Arial" w:cs="Arial" w:eastAsia="Arial" w:hAnsi="Arial"/>
                <w:b w:val="1"/>
                <w:color w:val="262626"/>
                <w:sz w:val="21"/>
                <w:szCs w:val="21"/>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El dominio es aceptable, ya que he construido programas de variada complejidad, pero aun faltaría seguir practicando para dar una codificación limpia y seguir aplicando buenas prácticas.</w:t>
            </w:r>
          </w:p>
        </w:tc>
      </w:tr>
      <w:tr>
        <w:trPr>
          <w:cantSplit w:val="0"/>
          <w:trHeight w:val="2983.6035156250005" w:hRule="atLeast"/>
          <w:tblHeader w:val="0"/>
        </w:trPr>
        <w:tc>
          <w:tcPr/>
          <w:p w:rsidR="00000000" w:rsidDel="00000000" w:rsidP="00000000" w:rsidRDefault="00000000" w:rsidRPr="00000000" w14:paraId="00000094">
            <w:pPr>
              <w:numPr>
                <w:ilvl w:val="0"/>
                <w:numId w:val="12"/>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Realizar pruebas de calidad tanto de los productos como de los procesos utilizando buenas prácticas definidas por la industria.</w:t>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8">
            <w:pPr>
              <w:jc w:val="center"/>
              <w:rPr>
                <w:b w:val="1"/>
                <w:sz w:val="18"/>
                <w:szCs w:val="18"/>
              </w:rPr>
            </w:pPr>
            <w:r w:rsidDel="00000000" w:rsidR="00000000" w:rsidRPr="00000000">
              <w:rPr>
                <w:rtl w:val="0"/>
              </w:rPr>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b w:val="1"/>
                <w:sz w:val="18"/>
                <w:szCs w:val="18"/>
                <w:rtl w:val="0"/>
              </w:rPr>
              <w:t xml:space="preserve">El dominio es aceptable, ya que he realizado pruebas de calidad las cuales me han entregado resultados que me han ayudado para arreglar errores o solo refinar el producto final.</w:t>
            </w:r>
          </w:p>
        </w:tc>
      </w:tr>
      <w:tr>
        <w:trPr>
          <w:cantSplit w:val="0"/>
          <w:trHeight w:val="2983.6035156250005" w:hRule="atLeast"/>
          <w:tblHeader w:val="0"/>
        </w:trPr>
        <w:tc>
          <w:tcPr/>
          <w:p w:rsidR="00000000" w:rsidDel="00000000" w:rsidP="00000000" w:rsidRDefault="00000000" w:rsidRPr="00000000" w14:paraId="0000009B">
            <w:pPr>
              <w:numPr>
                <w:ilvl w:val="0"/>
                <w:numId w:val="8"/>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rFonts w:ascii="Arial" w:cs="Arial" w:eastAsia="Arial" w:hAnsi="Arial"/>
                <w:b w:val="1"/>
                <w:color w:val="262626"/>
                <w:sz w:val="21"/>
                <w:szCs w:val="21"/>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0">
            <w:pPr>
              <w:jc w:val="center"/>
              <w:rPr>
                <w:b w:val="1"/>
                <w:sz w:val="18"/>
                <w:szCs w:val="18"/>
              </w:rPr>
            </w:pPr>
            <w:r w:rsidDel="00000000" w:rsidR="00000000" w:rsidRPr="00000000">
              <w:rPr>
                <w:rtl w:val="0"/>
              </w:rPr>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b w:val="1"/>
                <w:sz w:val="18"/>
                <w:szCs w:val="18"/>
                <w:rtl w:val="0"/>
              </w:rPr>
              <w:t xml:space="preserve">El dominio es aceptable, ya que si bien he construido modelos arquitectónicos de una solución sistemática, estos modelos podrían ser mejores entregando a la organización una buena arquitectura que abarque gran parte del problema. </w:t>
            </w:r>
          </w:p>
        </w:tc>
      </w:tr>
      <w:tr>
        <w:trPr>
          <w:cantSplit w:val="0"/>
          <w:trHeight w:val="2983.6035156250005" w:hRule="atLeast"/>
          <w:tblHeader w:val="0"/>
        </w:trPr>
        <w:tc>
          <w:tcPr/>
          <w:p w:rsidR="00000000" w:rsidDel="00000000" w:rsidP="00000000" w:rsidRDefault="00000000" w:rsidRPr="00000000" w14:paraId="000000A3">
            <w:pPr>
              <w:numPr>
                <w:ilvl w:val="0"/>
                <w:numId w:val="16"/>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Implementar soluciones sistémicas integrales para automatizar u optimizar procesos de negocio de acuerdo con las necesidades de la organización.</w:t>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7">
            <w:pPr>
              <w:jc w:val="center"/>
              <w:rPr>
                <w:b w:val="1"/>
                <w:sz w:val="18"/>
                <w:szCs w:val="18"/>
              </w:rPr>
            </w:pPr>
            <w:r w:rsidDel="00000000" w:rsidR="00000000" w:rsidRPr="00000000">
              <w:rPr>
                <w:rtl w:val="0"/>
              </w:rPr>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b w:val="1"/>
                <w:sz w:val="18"/>
                <w:szCs w:val="18"/>
                <w:rtl w:val="0"/>
              </w:rPr>
              <w:t xml:space="preserve">El dominio es aceptable, ya que he implementado soluciones sistemáticas para automatizar y optimizar, pero podrían ser mejores y más eficiente y eficaz.</w:t>
            </w:r>
          </w:p>
        </w:tc>
      </w:tr>
      <w:tr>
        <w:trPr>
          <w:cantSplit w:val="0"/>
          <w:trHeight w:val="2983.6035156250005" w:hRule="atLeast"/>
          <w:tblHeader w:val="0"/>
        </w:trPr>
        <w:tc>
          <w:tcPr/>
          <w:p w:rsidR="00000000" w:rsidDel="00000000" w:rsidP="00000000" w:rsidRDefault="00000000" w:rsidRPr="00000000" w14:paraId="000000AA">
            <w:pPr>
              <w:numPr>
                <w:ilvl w:val="0"/>
                <w:numId w:val="9"/>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rFonts w:ascii="Arial" w:cs="Arial" w:eastAsia="Arial" w:hAnsi="Arial"/>
                <w:b w:val="1"/>
                <w:color w:val="262626"/>
                <w:sz w:val="21"/>
                <w:szCs w:val="21"/>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rtl w:val="0"/>
              </w:rPr>
            </w:r>
          </w:p>
        </w:tc>
        <w:tc>
          <w:tcPr/>
          <w:p w:rsidR="00000000" w:rsidDel="00000000" w:rsidP="00000000" w:rsidRDefault="00000000" w:rsidRPr="00000000" w14:paraId="000000A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b w:val="1"/>
                <w:sz w:val="18"/>
                <w:szCs w:val="18"/>
                <w:rtl w:val="0"/>
              </w:rPr>
              <w:t xml:space="preserve">El dominio es aceptable, ya que he resolvido vulnerabilidades para asegurar el software cumpla con las normas de seguridad exigida con la industria, pero igualmente faltaría practicar mas para perfeccionar las soluciones y corregir cualquier vulnerabilidad.</w:t>
            </w:r>
          </w:p>
        </w:tc>
      </w:tr>
      <w:tr>
        <w:trPr>
          <w:cantSplit w:val="0"/>
          <w:trHeight w:val="2983.6035156250005" w:hRule="atLeast"/>
          <w:tblHeader w:val="0"/>
        </w:trPr>
        <w:tc>
          <w:tcPr/>
          <w:p w:rsidR="00000000" w:rsidDel="00000000" w:rsidP="00000000" w:rsidRDefault="00000000" w:rsidRPr="00000000" w14:paraId="000000B2">
            <w:pPr>
              <w:numPr>
                <w:ilvl w:val="0"/>
                <w:numId w:val="10"/>
              </w:numPr>
              <w:pBdr>
                <w:top w:color="auto" w:space="0" w:sz="0" w:val="none"/>
                <w:bottom w:color="auto" w:space="0" w:sz="0" w:val="none"/>
                <w:right w:color="auto" w:space="0" w:sz="0" w:val="none"/>
                <w:between w:color="auto" w:space="0" w:sz="0" w:val="none"/>
              </w:pBdr>
              <w:shd w:fill="ffffff" w:val="clear"/>
              <w:spacing w:before="0" w:lineRule="auto"/>
              <w:ind w:left="720" w:right="0" w:hanging="360"/>
              <w:jc w:val="left"/>
              <w:rPr>
                <w:b w:val="1"/>
              </w:rPr>
            </w:pPr>
            <w:r w:rsidDel="00000000" w:rsidR="00000000" w:rsidRPr="00000000">
              <w:rPr>
                <w:rFonts w:ascii="Arial" w:cs="Arial" w:eastAsia="Arial" w:hAnsi="Arial"/>
                <w:b w:val="1"/>
                <w:color w:val="262626"/>
                <w:sz w:val="21"/>
                <w:szCs w:val="21"/>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5">
            <w:pPr>
              <w:jc w:val="center"/>
              <w:rPr>
                <w:b w:val="1"/>
                <w:sz w:val="18"/>
                <w:szCs w:val="18"/>
              </w:rPr>
            </w:pPr>
            <w:r w:rsidDel="00000000" w:rsidR="00000000" w:rsidRPr="00000000">
              <w:rPr>
                <w:rtl w:val="0"/>
              </w:rPr>
            </w:r>
          </w:p>
        </w:tc>
        <w:tc>
          <w:tcPr/>
          <w:p w:rsidR="00000000" w:rsidDel="00000000" w:rsidP="00000000" w:rsidRDefault="00000000" w:rsidRPr="00000000" w14:paraId="000000B6">
            <w:pPr>
              <w:jc w:val="center"/>
              <w:rPr>
                <w:b w:val="1"/>
                <w:sz w:val="18"/>
                <w:szCs w:val="18"/>
              </w:rPr>
            </w:pPr>
            <w:r w:rsidDel="00000000" w:rsidR="00000000" w:rsidRPr="00000000">
              <w:rPr>
                <w:rtl w:val="0"/>
              </w:rPr>
            </w:r>
          </w:p>
        </w:tc>
        <w:tc>
          <w:tcPr/>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b w:val="1"/>
                <w:sz w:val="18"/>
                <w:szCs w:val="18"/>
                <w:rtl w:val="0"/>
              </w:rPr>
              <w:t xml:space="preserve">El dominio es alto, ya que he gestionado proyectos de manera efectiva y en las cuales siempre hemos tenido variedad de decisiones por las cuales nos ayuda a tener una gran probabilidad de cumplir efectivamente los requerimientos  de la organización.</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BE">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C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2nreAtUmK/TTZmRtU6YlgKGVlQ==">CgMxLjAyCGguZ2pkZ3hzMgloLjMwajB6bGw4AHIhMWY5Y25oWUVmS1Z5MkhxMFluaWtxR2hHalBMcVplWkg4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