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 &lt;</w:t>
      </w:r>
      <w:r w:rsidDel="00000000" w:rsidR="00000000" w:rsidRPr="00000000">
        <w:rPr>
          <w:rtl w:val="0"/>
        </w:rPr>
        <w:t xml:space="preserve">Medidor de Ambiente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Versão 1.0</w:t>
      </w:r>
    </w:p>
    <w:p w:rsidR="00000000" w:rsidDel="00000000" w:rsidP="00000000" w:rsidRDefault="00000000" w:rsidRPr="00000000" w14:paraId="00000007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03/07/22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do Documento de Especificação de Requisitos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Erik Raphael Ribeiro da Costa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Tabela de 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Finalidade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Definições, Acrônimos e Abreviações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(Opcional)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Geral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Classes e Características dos Usuários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Restrições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Premissas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Não-Funcionais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Integração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Performance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Portabilidade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4.5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Implementação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para Suporte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Finalidade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documento especifica os requisitos contemplados pela ferramenta Medidor de Software, fornecendo todas as informações necessárias para o projeto, implementação em software, testes e aprovação do sistema. </w:t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documento descreve os casos de uso de uma ferramenta de alertas hospitalar, que permite os enfermeiros receberem alertas das condições dos quartos do hospital baseado em parâmetros pré-selecionados. </w:t>
      </w:r>
    </w:p>
    <w:p w:rsidR="00000000" w:rsidDel="00000000" w:rsidP="00000000" w:rsidRDefault="00000000" w:rsidRPr="00000000" w14:paraId="0000003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requisitos especificados neste documento estão relacionados com a análise dos requisitos contido no documento da fase de concepção. </w:t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Air Pure – Dispositivo que captura os dados do ambiente e disponibiliza os dados para a ferramenta Medidor de Ambiente. 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Visão Geral (Opcional)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requisitos tratados neste documento serão separados em duas categorias: Requisitos funcionais e Requisitos não funcionais. Cada um deles contendo suas próprias particularidades. </w:t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Descrição Geral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Classes e Características dos Usuários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A ferramenta Medidor de Ambiente será utilizada por um perfil de usuário tido como administrador. Este perfil terá a permissão de criar ambientes, relacionar ambientes ao dispositivo Air Pure, determinar os parâmetros de cada ambiente, cadastrar enfermeiros para receber alertas e remover todas as ações citadas. </w:t>
        <w:br w:type="textWrapping"/>
        <w:br w:type="textWrapping"/>
        <w:t xml:space="preserve">Um segundo perfil de usuário tido como receptor. Este usuário não terá ação direta com o Medidor de Ambientes, mas receberá os alertas enviados pela plataforma. 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projeto deverá rodar em ambiente web.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projeto deverá obter os dados do equipamento Air Pure.</w:t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Premissas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Disparo de alertas via e-mail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Disparo de alertas via telegram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Disparo de alertas via whatsapp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RF-01: O sistema deve permitir que o administrador crie ambientes virtuais para monitoramento da qualidade do ar para cada ambiente hospitalar.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RF-02: O sistema deve permitir que o administrador configure para cada ambiente individual, os parâmetros mínimo e máximo de cada dado obtido através dos sensores de temperatura, umidade e ruído fornecidos pela plataforma air pure.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RF-03:  O sistema deve comparar em tempo real os dados obtidos pelo air pure com os parâmetros de mínimo e máximo definidos previamente e notificar com alerta os enfermeiros caso os dados não estejam em conformidade com os parâmetros.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RF-04: O sistema deve permitir que o administrador cadastre o perfil receptor, onde deverá ser inserido o nome, cargo, telefone e e-mail para recebimento dos alertas.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RNF-01: O sistema deve exibir os ambientes criados e monitorados em um dashboard inicial.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RFN-02: O sistema deve exibir os dados em tempo real dos ambientes no dashboard inicial.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Integração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RFN-03: O sistema deve se comunicar com o air pure através de uma API com requisições HTTP. 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Performance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RNF-04: O sistema deve comparar os dados obtidos pelo air pure com os parâmetros predefinidos em no máximo a cada 60 segundos.</w:t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Portabilidade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RNF-05: O sistema deve ser desenvolvido com tecnologias web suportadas pelos navegadores Firefox e Google Chrome.</w:t>
      </w:r>
    </w:p>
    <w:p w:rsidR="00000000" w:rsidDel="00000000" w:rsidP="00000000" w:rsidRDefault="00000000" w:rsidRPr="00000000" w14:paraId="0000005E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Implementação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RNF-06: O sistema deve ser construído em Java Script. 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RNF-07: O sistema deve possuir banco de dados postgreSQL.</w:t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Informações para Suporte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A ser definido.</w:t>
      </w:r>
    </w:p>
    <w:p w:rsidR="00000000" w:rsidDel="00000000" w:rsidP="00000000" w:rsidRDefault="00000000" w:rsidRPr="00000000" w14:paraId="00000064">
      <w:pPr>
        <w:pStyle w:val="Heading1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©INF-UFG,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Prática em Engenharia de Software - UFG</w:t>
    </w:r>
  </w:p>
  <w:p w:rsidR="00000000" w:rsidDel="00000000" w:rsidP="00000000" w:rsidRDefault="00000000" w:rsidRPr="00000000" w14:paraId="00000068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C">
          <w:pPr>
            <w:rPr/>
          </w:pPr>
          <w:r w:rsidDel="00000000" w:rsidR="00000000" w:rsidRPr="00000000">
            <w:rPr>
              <w:rtl w:val="0"/>
            </w:rPr>
            <w:t xml:space="preserve">Medidor de Ambiente</w:t>
          </w:r>
        </w:p>
      </w:tc>
      <w:tc>
        <w:tcPr/>
        <w:p w:rsidR="00000000" w:rsidDel="00000000" w:rsidP="00000000" w:rsidRDefault="00000000" w:rsidRPr="00000000" w14:paraId="0000006D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E">
          <w:pPr>
            <w:rPr/>
          </w:pPr>
          <w:r w:rsidDel="00000000" w:rsidR="00000000" w:rsidRPr="00000000">
            <w:rPr>
              <w:rtl w:val="0"/>
            </w:rPr>
            <w:t xml:space="preserve">Especificação de Requisitos de Software</w:t>
          </w:r>
        </w:p>
      </w:tc>
      <w:tc>
        <w:tcPr/>
        <w:p w:rsidR="00000000" w:rsidDel="00000000" w:rsidP="00000000" w:rsidRDefault="00000000" w:rsidRPr="00000000" w14:paraId="0000006F">
          <w:pPr>
            <w:rPr/>
          </w:pPr>
          <w:r w:rsidDel="00000000" w:rsidR="00000000" w:rsidRPr="00000000">
            <w:rPr>
              <w:rtl w:val="0"/>
            </w:rPr>
            <w:t xml:space="preserve">  Data:  03/07/22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70">
          <w:pPr>
            <w:rPr/>
          </w:pPr>
          <w:r w:rsidDel="00000000" w:rsidR="00000000" w:rsidRPr="00000000">
            <w:rPr>
              <w:rtl w:val="0"/>
            </w:rPr>
            <w:t xml:space="preserve">ERS</w:t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Recuonormal">
    <w:name w:val="Normal Indent"/>
    <w:basedOn w:val="Normal"/>
    <w:semiHidden w:val="1"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 w:val="1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Corpodetexto">
    <w:name w:val="Body Text"/>
    <w:basedOn w:val="Normal"/>
    <w:semiHidden w:val="1"/>
    <w:pPr>
      <w:keepLines w:val="1"/>
      <w:spacing w:after="120"/>
      <w:ind w:left="720"/>
    </w:pPr>
  </w:style>
  <w:style w:type="paragraph" w:styleId="Mapado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derodap">
    <w:name w:val="footnote reference"/>
    <w:semiHidden w:val="1"/>
    <w:rPr>
      <w:sz w:val="20"/>
      <w:vertAlign w:val="superscript"/>
    </w:rPr>
  </w:style>
  <w:style w:type="paragraph" w:styleId="Textodenotaderodap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 w:val="1"/>
    <w:pPr>
      <w:ind w:left="600"/>
    </w:pPr>
  </w:style>
  <w:style w:type="paragraph" w:styleId="Sumrio5">
    <w:name w:val="toc 5"/>
    <w:basedOn w:val="Normal"/>
    <w:next w:val="Normal"/>
    <w:semiHidden w:val="1"/>
    <w:pPr>
      <w:ind w:left="800"/>
    </w:pPr>
  </w:style>
  <w:style w:type="paragraph" w:styleId="Sumrio6">
    <w:name w:val="toc 6"/>
    <w:basedOn w:val="Normal"/>
    <w:next w:val="Normal"/>
    <w:semiHidden w:val="1"/>
    <w:pPr>
      <w:ind w:left="1000"/>
    </w:pPr>
  </w:style>
  <w:style w:type="paragraph" w:styleId="Sumrio7">
    <w:name w:val="toc 7"/>
    <w:basedOn w:val="Normal"/>
    <w:next w:val="Normal"/>
    <w:semiHidden w:val="1"/>
    <w:pPr>
      <w:ind w:left="1200"/>
    </w:pPr>
  </w:style>
  <w:style w:type="paragraph" w:styleId="Sumrio8">
    <w:name w:val="toc 8"/>
    <w:basedOn w:val="Normal"/>
    <w:next w:val="Normal"/>
    <w:semiHidden w:val="1"/>
    <w:pPr>
      <w:ind w:left="1400"/>
    </w:pPr>
  </w:style>
  <w:style w:type="paragraph" w:styleId="Sumrio9">
    <w:name w:val="toc 9"/>
    <w:basedOn w:val="Normal"/>
    <w:next w:val="Normal"/>
    <w:semiHidden w:val="1"/>
    <w:pPr>
      <w:ind w:left="1600"/>
    </w:pPr>
  </w:style>
  <w:style w:type="paragraph" w:styleId="Corpodetexto2">
    <w:name w:val="Body Text 2"/>
    <w:basedOn w:val="Normal"/>
    <w:semiHidden w:val="1"/>
    <w:rPr>
      <w:i w:val="1"/>
      <w:color w:val="0000ff"/>
    </w:rPr>
  </w:style>
  <w:style w:type="paragraph" w:styleId="Recuodecorpodetexto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Corpodetexto"/>
    <w:autoRedefine w:val="1"/>
    <w:rsid w:val="00DE4ECF"/>
    <w:pPr>
      <w:spacing w:after="120" w:before="120"/>
      <w:ind w:left="763"/>
    </w:pPr>
    <w:rPr>
      <w:i w:val="1"/>
      <w:color w:val="0000ff"/>
    </w:rPr>
  </w:style>
  <w:style w:type="character" w:styleId="Hyperlink">
    <w:name w:val="Hyperlink"/>
    <w:semiHidden w:val="1"/>
    <w:rPr>
      <w:color w:val="0000ff"/>
      <w:u w:val="single"/>
    </w:rPr>
  </w:style>
  <w:style w:type="character" w:styleId="HiperlinkVisitado">
    <w:name w:val="FollowedHyperlink"/>
    <w:semiHidden w:val="1"/>
    <w:rPr>
      <w:color w:val="800080"/>
      <w:u w:val="single"/>
    </w:rPr>
  </w:style>
  <w:style w:type="character" w:styleId="Forte">
    <w:name w:val="Strong"/>
    <w:qFormat w:val="1"/>
    <w:rPr>
      <w:b w:val="1"/>
      <w:bCs w:val="1"/>
    </w:rPr>
  </w:style>
  <w:style w:type="paragraph" w:styleId="infoblue0" w:customStyle="1">
    <w:name w:val="infoblue"/>
    <w:basedOn w:val="Normal"/>
    <w:rsid w:val="001A7B4D"/>
    <w:pPr>
      <w:widowControl w:val="1"/>
      <w:spacing w:after="100" w:afterAutospacing="1" w:before="100" w:beforeAutospacing="1" w:line="240" w:lineRule="auto"/>
    </w:pPr>
    <w:rPr>
      <w:rFonts w:ascii="Times" w:hAnsi="Times"/>
    </w:rPr>
  </w:style>
  <w:style w:type="paragraph" w:styleId="PargrafodaLista">
    <w:name w:val="List Paragraph"/>
    <w:basedOn w:val="Normal"/>
    <w:uiPriority w:val="72"/>
    <w:qFormat w:val="1"/>
    <w:rsid w:val="008F650E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FWMhDHwoox08q0Vrh6Ht75q9Ww==">AMUW2mVUUDun4DZBbKx8qon9UTRo6Ww2lx75/zo25pYk5lN4J7SwC+UH4tlm++X7fNl9RoHG1B/Dem5ZmXVHg+j4o3d76EZb8CN0o5gZ13tadI3JUKtjxowv88CXH11h+wwC/JwHBUFTawQ8Tud91B/uhndXo4O+BxiXW4NWsocQTkN/KbQMNxelw+DfpKqWJwmB1jk2TcEEN1cIQBEBKlkSbk4D1GCTD2GW7kdQ//i6vfQXkOg9+mXSyfnWTnDMswsPoqlcWLEMM28fk9ynWAzZ6704dvfojMts4pesRoFwVZQ171Sv3t3+lKx145BNokdFBIkrb+x9nLz6ydoPY40XkwbNaVUuq8t+/YKaiid/ex4mJWYMQ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2022-07-03T12:23:00Z</dcterms:created>
  <dc:creator>Erik</dc:creator>
</cp:coreProperties>
</file>