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---FileStream E StreamReader---</w:t>
      </w:r>
    </w:p>
    <w:p w14:paraId="0CEAE13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ARQUIVOS PARA LEITURA</w:t>
      </w:r>
    </w:p>
    <w:p w14:paraId="0649052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StreamReader - OPERAÇÕES DE LEITURA NO ARQUIVO</w:t>
      </w:r>
    </w:p>
    <w:p w14:paraId="6068F41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//ABRIR ARQUIVO JÁ EXISTENTE</w:t>
      </w:r>
    </w:p>
    <w:p w14:paraId="441BE1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071A6C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---FileStream e StreamWriter---</w:t>
      </w:r>
    </w:p>
    <w:p w14:paraId="0E4FA95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ESCRITA NO ARQUIVO</w:t>
      </w:r>
    </w:p>
    <w:p w14:paraId="55B8068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2311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2199A0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Users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A43A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1FA31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A243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54B0C53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0FD73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//VETOR EM QUE CADA ITEM É UMA LINHA DO ARQUIVO ORIGINAL</w:t>
      </w:r>
    </w:p>
    <w:p w14:paraId="7DF8DB4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15ECEDD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//MODO DE ESCRITA - NO FINAL DO ARQUIVO</w:t>
      </w:r>
    </w:p>
    <w:p w14:paraId="1AC8E85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StreamWriter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sw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.AppendText(targetPath))</w:t>
      </w:r>
    </w:p>
    <w:p w14:paraId="3D9824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2540E6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//CADA ITEM DO VETOR É ESCRITO NO FINAL DO ARQUIVO - EM MAIÚSCULO</w:t>
      </w:r>
    </w:p>
    <w:p w14:paraId="752E8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//ESCREVE UMA LINHA - ENTER</w:t>
      </w:r>
    </w:p>
    <w:p w14:paraId="1BDC65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485CBB9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20CFA5C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sw.WriteLine(line.ToUpper());</w:t>
      </w:r>
    </w:p>
    <w:p w14:paraId="0ECC37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3FB33B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51CAE00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65E52CC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3B65096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-----Directory E DirectoryInfo-----</w:t>
      </w:r>
    </w:p>
    <w:p w14:paraId="26EF476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PASTAS - MESMA LÓGICA DE File E FileInfo</w:t>
      </w:r>
    </w:p>
    <w:p w14:paraId="23B999F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TODAS SUBPASTAS A PARTIR DE UMA PASTA INFORMADA</w:t>
      </w:r>
    </w:p>
    <w:p w14:paraId="4C06EBD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CC729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83ADD2E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folders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.EnumerateDirectories(path,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3885EC6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//LISTA IEnumerable É UMA LISTA GENÉRICA</w:t>
      </w:r>
    </w:p>
    <w:p w14:paraId="465469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//*.* É UMA MÁSCARA DE PESQUISA - SIGNIFICA QUALQUER NOME DE QUALQUER TIPO DE ARQUIVO</w:t>
      </w:r>
    </w:p>
    <w:p w14:paraId="55E4A9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"Folders"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0B9DB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folders)</w:t>
      </w:r>
    </w:p>
    <w:p w14:paraId="1BA23E8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0372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.WriteLine(folder);</w:t>
      </w:r>
    </w:p>
    <w:p w14:paraId="3BE238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6F3E1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5527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4EC0AE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TODOS ARQUIVOS DA PASTA E SUAS SUBPASTAS</w:t>
      </w:r>
    </w:p>
    <w:p w14:paraId="077A02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.EnumerateFiles(path,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167D81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A508A6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20C8E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CRIAR UMA NOVA PASTA</w:t>
      </w:r>
    </w:p>
    <w:p w14:paraId="10E098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.CreateDirectory(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\Desktop\myfolder\newfolder"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AA705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33D6A8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EE142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C4854D0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--PATH--</w:t>
      </w:r>
    </w:p>
    <w:p w14:paraId="00653F9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STRINGS QUE REPRESENTAM CAMINHOS DE ARQUIVOS OU PASTAS</w:t>
      </w:r>
    </w:p>
    <w:p w14:paraId="5FCBB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B2943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DA PASTA</w:t>
      </w:r>
    </w:p>
    <w:p w14:paraId="3F500E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@"C:\Users\CREAS\Desktop\myfolder\file1.txt"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F349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0CF9B2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9FD1D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F4B02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do arquivo (com extensão):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F3F370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$"Nome do arquivo (sem extensão):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.GetFileNameWithoutExtension(path)}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7808E6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$"Extensão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8565F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da pasta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.GetDirectoryName(path)}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2342F8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$"Caminho absoluto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.GetFullPath(path)}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54F9C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$"Caractere de separação: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.DirectorySeparatorChar}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96B5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$"Pasta temporária da máquina: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.GetTempPath()}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FCC0F7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AB4CE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60E5F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6E6FA8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5E18D4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4D6781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447AB5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814C6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E9ACE0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95B463F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-----INTERFACE-----</w:t>
      </w:r>
    </w:p>
    <w:p w14:paraId="6FA366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QUE DEFINE UM CONJUNTO DE OPERAÇÕES QUE UMA CLASSE OU STRUCT DEVE IMPLEMENTAR</w:t>
      </w:r>
    </w:p>
    <w:p w14:paraId="2277339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SEMPRE COM I NA FRENTE DO NOME</w:t>
      </w:r>
    </w:p>
    <w:p w14:paraId="7C8749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B9F25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SERVIÇO DE ALUGUEL QUE USA O SERVIÇO DE TAXAÇÃO BRASILEIRA (SEM INTERFACE)</w:t>
      </w:r>
    </w:p>
    <w:p w14:paraId="2292D5D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70705" cy="908685"/>
            <wp:effectExtent l="9525" t="9525" r="20320" b="152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90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DAC3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DEPENDÊNCIA MUITO FORTE ENTRE AS DUAS CLASSES DE SERVIÇO. SE FOR NECESSÁRIO MUDAR O SERVIÇO DE TAXAÇÃO, TAMBÉM SERÁ PRECISO MUDAR O CÓDIGO EM RentalService</w:t>
      </w:r>
    </w:p>
    <w:p w14:paraId="495B388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7515" cy="946785"/>
            <wp:effectExtent l="9525" t="9525" r="10160" b="1524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7DB43">
      <w:pPr>
        <w:jc w:val="left"/>
        <w:rPr>
          <w:rFonts w:hint="default" w:ascii="Cascadia Mono" w:hAnsi="Cascadia Mono" w:cs="Cascadia Mono"/>
        </w:rPr>
      </w:pPr>
    </w:p>
    <w:p w14:paraId="4E4422B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PARA QUE ISSO SEJA REMEDIADO, USA-SE INTERFACES.</w:t>
      </w:r>
    </w:p>
    <w:p w14:paraId="627ABADA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CRIA-SE UMA INTERFACE ITaxService QUE PODE SER IMPLEMENTADA POR QUALQUER SERVIÇO DE TAXAÇÃO, E ESSA INTERFACE É LIGADA AO SERVIÇO DE RentalService</w:t>
      </w:r>
    </w:p>
    <w:p w14:paraId="07FC5873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62350" cy="1365885"/>
            <wp:effectExtent l="9525" t="9525" r="9525" b="1524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65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CF25C">
      <w:pPr>
        <w:jc w:val="left"/>
        <w:rPr>
          <w:rFonts w:hint="default" w:ascii="Cascadia Mono" w:hAnsi="Cascadia Mono" w:cs="Cascadia Mono"/>
        </w:rPr>
      </w:pPr>
    </w:p>
    <w:p w14:paraId="1E3EA7A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 ITaxService</w:t>
      </w:r>
    </w:p>
    <w:p w14:paraId="0BF5312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52625" cy="719455"/>
            <wp:effectExtent l="9525" t="9525" r="19050" b="1397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1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C5C4F">
      <w:pPr>
        <w:jc w:val="left"/>
        <w:rPr>
          <w:rFonts w:hint="default" w:ascii="Cascadia Mono" w:hAnsi="Cascadia Mono" w:cs="Cascadia Mono"/>
          <w:lang w:val="pt-BR"/>
        </w:rPr>
      </w:pPr>
    </w:p>
    <w:p w14:paraId="27979554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EM RentalService</w:t>
      </w:r>
    </w:p>
    <w:p w14:paraId="01107E1D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88155" cy="1314450"/>
            <wp:effectExtent l="9525" t="9525" r="2667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B9411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ATRIBUTO PRIVADO _taxService , DO TIPO ITaxService É USADO NO CONSTRUTOR DA CLASSE</w:t>
      </w:r>
    </w:p>
    <w:p w14:paraId="130E217C">
      <w:pPr>
        <w:jc w:val="left"/>
        <w:rPr>
          <w:rFonts w:hint="default" w:ascii="Cascadia Mono" w:hAnsi="Cascadia Mono" w:cs="Cascadia Mono"/>
          <w:lang w:val="pt-BR"/>
        </w:rPr>
      </w:pPr>
    </w:p>
    <w:p w14:paraId="0C0386A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DO CLASSE DE SERVIÇO BrasilTaxService, QUE USA A INTERFACE ITaxService</w:t>
      </w:r>
    </w:p>
    <w:p w14:paraId="56E6A3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493010" cy="1678305"/>
            <wp:effectExtent l="9525" t="9525" r="12065" b="2667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7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37D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*BrasilTaxService : ITaxService - NÃO É HERANÇA, É IMPLEMENTAÇÃO DE INTERFACE.</w:t>
      </w:r>
    </w:p>
    <w:p w14:paraId="6E849942">
      <w:pPr>
        <w:jc w:val="left"/>
        <w:rPr>
          <w:rFonts w:hint="default" w:ascii="Cascadia Mono" w:hAnsi="Cascadia Mono" w:cs="Cascadia Mono"/>
        </w:rPr>
      </w:pPr>
    </w:p>
    <w:p w14:paraId="7E773D29">
      <w:pPr>
        <w:jc w:val="left"/>
        <w:rPr>
          <w:rFonts w:hint="default" w:ascii="Cascadia Mono" w:hAnsi="Cascadia Mono" w:cs="Cascadia Mono"/>
        </w:rPr>
      </w:pPr>
    </w:p>
    <w:p w14:paraId="467AF0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NO PROGRAMA PRINCIPAL, AO INSTANCIAR UM OBJETO RentalService, USAR NO CONSTRUTOR UM OBJETO BrasilTaxService, QUE VAI SER COMPATÍVEL COM O OBJETO ITaxService DO CONSTRUTOR</w:t>
      </w:r>
    </w:p>
    <w:p w14:paraId="28A39644">
      <w:pPr>
        <w:jc w:val="left"/>
        <w:rPr>
          <w:rFonts w:hint="default" w:ascii="Cascadia Mono" w:hAnsi="Cascadia Mono" w:cs="Cascadia Mono"/>
          <w:lang w:val="pt-BR"/>
        </w:rPr>
      </w:pPr>
    </w:p>
    <w:p w14:paraId="54E483A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856095" cy="218440"/>
            <wp:effectExtent l="0" t="0" r="1905" b="1016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0672">
      <w:pPr>
        <w:jc w:val="left"/>
        <w:rPr>
          <w:rFonts w:hint="default" w:ascii="Cascadia Mono" w:hAnsi="Cascadia Mono" w:cs="Cascadia Mono"/>
          <w:lang w:val="pt-BR"/>
        </w:rPr>
      </w:pPr>
    </w:p>
    <w:p w14:paraId="681AD1B7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---CLASSES ABSTRATAS + INTERFACES---</w:t>
      </w:r>
    </w:p>
    <w:p w14:paraId="17B015F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INTERFACES - CONTRATO A SER CUMPRIDO- ESTRUTURAR MÉTODOS</w:t>
      </w:r>
    </w:p>
    <w:p w14:paraId="764F722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CLASSES ABSTRATAS - HERANÇA - ESTRUTURAR MÉTODOS E ATRIBUTOS. </w:t>
      </w:r>
    </w:p>
    <w:p w14:paraId="1DD77B8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ESSES CONCEITOS PODEM SER APLICADOS JUNTOS</w:t>
      </w:r>
    </w:p>
    <w:p w14:paraId="6D359625">
      <w:pPr>
        <w:jc w:val="left"/>
        <w:rPr>
          <w:rFonts w:hint="default" w:ascii="Cascadia Mono" w:hAnsi="Cascadia Mono" w:cs="Cascadia Mono"/>
          <w:lang w:val="pt-BR"/>
        </w:rPr>
      </w:pPr>
    </w:p>
    <w:p w14:paraId="16F4E92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408430" cy="1916430"/>
            <wp:effectExtent l="9525" t="9525" r="10795" b="1714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959860" cy="1781810"/>
            <wp:effectExtent l="9525" t="9525" r="12065" b="1841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8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BEFF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                     Classe ComboDevice herda da classe abstrata Device e implementa as duas interfaces Scanner e Printer</w:t>
      </w:r>
    </w:p>
    <w:p w14:paraId="353AC768">
      <w:pPr>
        <w:jc w:val="left"/>
        <w:rPr>
          <w:rFonts w:hint="default" w:ascii="Cascadia Mono" w:hAnsi="Cascadia Mono" w:cs="Cascadia Mono"/>
          <w:lang w:val="pt-BR"/>
        </w:rPr>
      </w:pPr>
    </w:p>
    <w:p w14:paraId="5120BE78">
      <w:pPr>
        <w:jc w:val="left"/>
        <w:rPr>
          <w:rFonts w:hint="default" w:ascii="Cascadia Mono" w:hAnsi="Cascadia Mono" w:cs="Cascadia Mono"/>
          <w:lang w:val="pt-BR"/>
        </w:rPr>
      </w:pPr>
    </w:p>
    <w:p w14:paraId="1707C665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-----IComparable-----</w:t>
      </w:r>
    </w:p>
    <w:p w14:paraId="0786755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É UMA INTERFACE QUE PERMITE QUE UMA CLASSE SEJA CAPAZ DE TER SEUS OBJETOS COMPARADOS COM OUTROS.</w:t>
      </w:r>
    </w:p>
    <w:p w14:paraId="76DE9C2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GERALMENTE, OBJETOS QUE NÃO HERDAM DE IComparable NÃO PODEM SER COMPARADOS, SENDO ASSIM, NA CLASSE CUJOS OBJETOS PRECISEM SER COMPARADOS (POR EXEMPLO, SEREM ORDENADOS), É PRECISO IMPLEMENTAR A INTERFACE IComparable (MÉTODO CompareTo) NESSA CLASSE.  SUPONDO UMA CLASSE Employee COM ATRIBUTOS Name E Salary, TENDO O NOME COMO PRIORIDADE NA COMPARAÇÃO</w:t>
      </w:r>
    </w:p>
    <w:p w14:paraId="179AE08B">
      <w:pPr>
        <w:jc w:val="left"/>
        <w:rPr>
          <w:rFonts w:hint="default" w:ascii="Cascadia Mono" w:hAnsi="Cascadia Mono" w:cs="Cascadia Mono"/>
          <w:lang w:val="pt-BR"/>
        </w:rPr>
      </w:pPr>
    </w:p>
    <w:p w14:paraId="5417849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644390" cy="1195070"/>
            <wp:effectExtent l="9525" t="9525" r="13335" b="14605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19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4E748">
      <w:pPr>
        <w:jc w:val="left"/>
        <w:rPr>
          <w:rFonts w:hint="default" w:ascii="Cascadia Mono" w:hAnsi="Cascadia Mono" w:cs="Cascadia Mono"/>
        </w:rPr>
      </w:pPr>
    </w:p>
    <w:p w14:paraId="50E20A3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FUNCIONAMENTO DO MÉTODO CompareTo</w:t>
      </w:r>
    </w:p>
    <w:p w14:paraId="5888419B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55415" cy="2062480"/>
            <wp:effectExtent l="9525" t="9525" r="16510" b="2349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06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E756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CompareTo</w:t>
      </w:r>
    </w:p>
    <w:p w14:paraId="247E0DBE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ENTRE STRINGS - ORDENA ALFABETICAMENTE</w:t>
      </w:r>
    </w:p>
    <w:p w14:paraId="360EFD4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ENTRE NUMÉRICOS - MAIOR VALOR</w:t>
      </w:r>
    </w:p>
    <w:p w14:paraId="14514025">
      <w:pPr>
        <w:jc w:val="left"/>
        <w:rPr>
          <w:rFonts w:hint="default" w:ascii="Cascadia Mono" w:hAnsi="Cascadia Mono" w:cs="Cascadia Mono"/>
        </w:rPr>
      </w:pPr>
    </w:p>
    <w:p w14:paraId="56092233">
      <w:pPr>
        <w:jc w:val="left"/>
        <w:rPr>
          <w:rFonts w:hint="default" w:ascii="Cascadia Mono" w:hAnsi="Cascadia Mono" w:cs="Cascadia Mono"/>
        </w:rPr>
      </w:pPr>
    </w:p>
    <w:p w14:paraId="3F9533F4">
      <w:pPr>
        <w:jc w:val="left"/>
        <w:rPr>
          <w:rFonts w:hint="default" w:ascii="Cascadia Mono" w:hAnsi="Cascadia Mono" w:cs="Cascadia Mono"/>
        </w:rPr>
      </w:pPr>
    </w:p>
    <w:p w14:paraId="364D88AD">
      <w:pPr>
        <w:jc w:val="left"/>
        <w:rPr>
          <w:rFonts w:hint="default" w:ascii="Cascadia Mono" w:hAnsi="Cascadia Mono" w:cs="Cascadia Mono"/>
        </w:rPr>
      </w:pPr>
    </w:p>
    <w:p w14:paraId="39042A9D">
      <w:pPr>
        <w:jc w:val="left"/>
        <w:rPr>
          <w:rFonts w:hint="default" w:ascii="Cascadia Mono" w:hAnsi="Cascadia Mono" w:cs="Cascadia Mono"/>
        </w:rPr>
      </w:pPr>
    </w:p>
    <w:p w14:paraId="7D3B7F9B">
      <w:pPr>
        <w:jc w:val="left"/>
        <w:rPr>
          <w:rFonts w:hint="default" w:ascii="Cascadia Mono" w:hAnsi="Cascadia Mono" w:cs="Cascadia Mono"/>
        </w:rPr>
      </w:pPr>
    </w:p>
    <w:p w14:paraId="794E29DA">
      <w:pPr>
        <w:jc w:val="left"/>
        <w:rPr>
          <w:rFonts w:hint="default" w:ascii="Cascadia Mono" w:hAnsi="Cascadia Mono" w:cs="Cascadia Mono"/>
        </w:rPr>
      </w:pPr>
    </w:p>
    <w:p w14:paraId="31F0C884">
      <w:pPr>
        <w:jc w:val="left"/>
        <w:rPr>
          <w:rFonts w:hint="default" w:ascii="Cascadia Mono" w:hAnsi="Cascadia Mono" w:cs="Cascadia Mono"/>
        </w:rPr>
      </w:pPr>
    </w:p>
    <w:p w14:paraId="509AA7B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-----GENERICS-----</w:t>
      </w:r>
    </w:p>
    <w:p w14:paraId="05E3F8FE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RECURSO QUE PERMITE QUE CLASSES, INTERFACES E MÉTODOS SEJAM PARAMETRIZADOS POR TIPO.</w:t>
      </w:r>
    </w:p>
    <w:p w14:paraId="193EE625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NA CONSTRUÇÃO DA CLASSE, USAR UM TIPO GENÉRICO DE NOME QUALQUER TODA VEZ QUE FIZER REFERÊNCIA AO TIPO DA VARIÁVEL</w:t>
      </w:r>
    </w:p>
    <w:p w14:paraId="10E6D438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3FB2F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656283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332193A">
      <w:pPr>
        <w:ind w:firstLine="445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_values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[10];</w:t>
      </w:r>
    </w:p>
    <w:p w14:paraId="39198B2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2DEFA96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08D1F3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AddValue(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value)</w:t>
      </w:r>
    </w:p>
    <w:p w14:paraId="0AB81B9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A4D043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7157390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14E69D4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First()</w:t>
      </w:r>
    </w:p>
    <w:p w14:paraId="570FD8D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FAF5AA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CB8449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 NO PROGRAMA PRINCIPAL,USAR A CLASSE DEFININDO QUAL O TIPO QUE SUBSTITUIRÁ O GENÉRICO</w:t>
      </w:r>
    </w:p>
    <w:p w14:paraId="5BBC47A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5D463B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printService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333865F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BE0EE7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QUE, PARA USAR GENERIC, O TIPO QUE IRÁ SUBSTITUÍ-LO PRECISA SER SUBTIPO DE IComparable.TODOS TIPOS NATIVOS SÃO(STRING, INT, DOUBLE, FLOAT,....). APENAS OBJETOS DE CLASSES CRIADAS QUE PRECISAM TER NA SUA CLASSE O OVERRIDE DE CompareTo PARA FUNCIONAR</w:t>
      </w:r>
    </w:p>
    <w:p w14:paraId="2FBD1DB3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7CE427C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PORQUÊ NÃO USAR OBJECT? PORQUE NÃO TEM TYPESAFETY - ACEITA QUALQUER VALOR E PODE INFLUENCIAR NA LÓGICA DO PROGRAMA (AO INVÉS DE SOMAR, CONCATENA,.....) - ISSO O COMPILADOR NÃO PREVÊ, E O PROBLEMA SÓ ACONTECE EM TEMPO DE EXECUÇÃO.</w:t>
      </w:r>
    </w:p>
    <w:p w14:paraId="37D65A36">
      <w:pPr>
        <w:jc w:val="left"/>
        <w:rPr>
          <w:rFonts w:hint="default" w:ascii="Cascadia Mono" w:hAnsi="Cascadia Mono" w:cs="Cascadia Mono"/>
          <w:lang w:val="pt-BR"/>
        </w:rPr>
      </w:pPr>
    </w:p>
    <w:p w14:paraId="689DD25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--MÉTODO GENÉRICO NUMA CLASSE COMUM USANDO TIPOS NATIVOS--</w:t>
      </w:r>
    </w:p>
    <w:p w14:paraId="7A35521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SUPONDO UMA CLASSE CalculationService QUE COMPARA OS ITENS DE UMA LISTA E RETORNA O MAIOR</w:t>
      </w:r>
    </w:p>
    <w:p w14:paraId="57153298">
      <w:pPr>
        <w:jc w:val="left"/>
        <w:rPr>
          <w:rFonts w:hint="default" w:ascii="Cascadia Mono" w:hAnsi="Cascadia Mono" w:cs="Cascadia Mono"/>
          <w:lang w:val="pt-BR"/>
        </w:rPr>
      </w:pPr>
    </w:p>
    <w:p w14:paraId="174A8A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//T Max&lt;T&gt; - MÉTODO Max COM RETORNO TIPO T</w:t>
      </w:r>
    </w:p>
    <w:p w14:paraId="732899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//&lt;T&gt; SIGNIFICA QUE O MÉTODO É GENÉRICO - DO TIPO T</w:t>
      </w:r>
    </w:p>
    <w:p w14:paraId="79EFB3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//where T: IComparable - SIGNIFICA "TENDO ELEMENTOS COMPARÁVEIS PELO IComparable</w:t>
      </w:r>
    </w:p>
    <w:p w14:paraId="623B9D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list)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where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IComparable</w:t>
      </w:r>
    </w:p>
    <w:p w14:paraId="66B1CE9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4959B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//VERIFICAÇÃO SE A LISTA NÃO ESTÁ VAZIA</w:t>
      </w:r>
    </w:p>
    <w:p w14:paraId="6850D56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(list.Count == 0)</w:t>
      </w:r>
    </w:p>
    <w:p w14:paraId="50B230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5F46E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"List empty"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DDB47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1EB80D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D0569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//PRIMEIRO ELEMENTO É DEFINIDO COMO MAIOR</w:t>
      </w:r>
    </w:p>
    <w:p w14:paraId="5A09D05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 = list[0];</w:t>
      </w:r>
    </w:p>
    <w:p w14:paraId="1470CAA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 = 1; i &lt; list.Count; i++)</w:t>
      </w:r>
    </w:p>
    <w:p w14:paraId="1AACAB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91A37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(list[i].CompareTo(max) &gt; 0)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O ELEMENTO ATUAL FOR MAIOR QUE max</w:t>
      </w:r>
    </w:p>
    <w:p w14:paraId="7DD5DD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29CCB8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max = list[i];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//ELEMENTO ATUAL SE TORNA O MAIOR</w:t>
      </w:r>
    </w:p>
    <w:p w14:paraId="42C72B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209BEC3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76F3026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max;</w:t>
      </w:r>
    </w:p>
    <w:p w14:paraId="51F0814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710EF0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228BFAE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--MÉTODO GENÉRICO-CLASSE COMUM USANDO SEUS OBJETOS PARA COMPARAÇÃO--</w:t>
      </w:r>
    </w:p>
    <w:p w14:paraId="5CE1AD4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NESSE CASO, AO INVÉS DE SÓ USAR O MÉTODO CompareTo NA LÓGICA, É NECESSÁRIO SOBRESCREVER O CompareTo NA CLASSE DO PRODUTO QUE VAI SER COMPARADO</w:t>
      </w:r>
    </w:p>
    <w:p w14:paraId="7F135D8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786D5E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SUPONDO UMA CLASSE DE PRODUTOS</w:t>
      </w:r>
    </w:p>
    <w:p w14:paraId="2132311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1A20F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IComparable</w:t>
      </w:r>
    </w:p>
    <w:p w14:paraId="0287F9E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</w:t>
      </w:r>
    </w:p>
    <w:p w14:paraId="74A9403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48CF191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0D8F4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CompareTo(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? obj)</w:t>
      </w:r>
    </w:p>
    <w:p w14:paraId="18B696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</w:t>
      </w:r>
    </w:p>
    <w:p w14:paraId="31D661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//VERIFICAÇÃO SE O QUE ESTÁ SENDO COMPARADO É PRODUTO</w:t>
      </w:r>
    </w:p>
    <w:p w14:paraId="556C1CF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(!(obj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NÃO FOR UM PRODUTO</w:t>
      </w:r>
    </w:p>
    <w:p w14:paraId="7F2EA10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{</w:t>
      </w:r>
    </w:p>
    <w:p w14:paraId="53E444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"Can't compare. Object is not a Product!"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B3884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}</w:t>
      </w:r>
    </w:p>
    <w:p w14:paraId="422FF2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5FA51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//COMPARAÇÃO ENTRE PRODUTOS BASEADA NO PREÇO</w:t>
      </w:r>
    </w:p>
    <w:p w14:paraId="38436D1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//JÁ USANDO O MÉTODO CompareTo DO PRÓPRIO PREÇO - QUE É DOUBLE</w:t>
      </w:r>
    </w:p>
    <w:p w14:paraId="78AA01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457AAA2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Price.CompareTo(other.Price);</w:t>
      </w:r>
    </w:p>
    <w:p w14:paraId="4A4EE07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</w:t>
      </w:r>
    </w:p>
    <w:p w14:paraId="7906504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FA9521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87B78D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---GetHashCode E Equals---</w:t>
      </w:r>
    </w:p>
    <w:p w14:paraId="2AE86BB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SÃO MÉTODOS PARA COMPARAR OBJETOS. PARA TIPOS NATIVOS FUNCIONAM NORMALMENTE. PARA OBJETOS DE CLASSE É NECSSÁRIO SOBRESCREVER.</w:t>
      </w:r>
    </w:p>
    <w:p w14:paraId="1287833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GetHashCode - É MAIS RÁPIDO MAS HÁ UMA PEQUENA CHANCE DO RESULTADO POSITIVO NÃO SER CORRETO</w:t>
      </w:r>
    </w:p>
    <w:p w14:paraId="2D798D3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Equals - É MAIS LENTO MAS SEU RESULTADO É 100% CORRETO</w:t>
      </w:r>
    </w:p>
    <w:p w14:paraId="476A352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40EE4B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USAR GetHashCode PARA VARRER GRANDES QUANTIDADE DE DADO E O Equals PARA CONFIRMAR O RESULTADO.</w:t>
      </w:r>
    </w:p>
    <w:p w14:paraId="7645970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73F75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C5386B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0E7736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"Dudu"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8C095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02353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.WriteLine(a.Equals(b));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//true</w:t>
      </w:r>
    </w:p>
    <w:p w14:paraId="061B16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.WriteLine(a.Equals(c));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//false</w:t>
      </w:r>
    </w:p>
    <w:p w14:paraId="4BF229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FD00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.WriteLine(a.GetHashCode());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//NÚMERO HASH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28C0B9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.WriteLine(b.GetHashCode());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//MESMO NÚMERO HASH</w:t>
      </w:r>
    </w:p>
    <w:p w14:paraId="2192ADB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//NÚMERO HASH DIFERENTE</w:t>
      </w:r>
    </w:p>
    <w:p w14:paraId="2F64303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750AFF3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--GetHashCode E Equals COM OBJETOS---</w:t>
      </w:r>
    </w:p>
    <w:p w14:paraId="1D7F74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É NECESSÁRIO IMPLEMENTAR A LÓGICA NA CLASSE</w:t>
      </w:r>
    </w:p>
    <w:p w14:paraId="420CA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SUPONDO UMA CLASSE Client COM ATRIBUTOS NOME E EMAIL</w:t>
      </w:r>
    </w:p>
    <w:p w14:paraId="4C84867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55CFB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Equals(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? obj)</w:t>
      </w:r>
    </w:p>
    <w:p w14:paraId="4E96CA7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27BB87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 xml:space="preserve">//VERIFICAÇÃO SE O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 xml:space="preserve">ARGUMENTO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É UM CLIENTE</w:t>
      </w:r>
    </w:p>
    <w:p w14:paraId="7CC8CF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(!(obj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</w:t>
      </w:r>
    </w:p>
    <w:p w14:paraId="7861AB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250B4D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false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NÃO FOR, JÁ É FALSE</w:t>
      </w:r>
    </w:p>
    <w:p w14:paraId="2BD0564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1898CB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35172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//obj PASSADO PARA other - COMO CLIENT(DOWNCASTING)</w:t>
      </w:r>
    </w:p>
    <w:p w14:paraId="18EDF4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//NESSA REGRA DE NEGÓCIO, OS CLIENTES SÃO IGUAIS SE TIVEREM O E-MAIL IGUAL</w:t>
      </w:r>
    </w:p>
    <w:p w14:paraId="1A2F20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Email.Equals(other.Email);</w:t>
      </w:r>
    </w:p>
    <w:p w14:paraId="3A551D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393BD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A4569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//LEMBRANDO QUE O MÉTODO Equals PODE CONSIDERAR MAIS DE UM CAMPO</w:t>
      </w:r>
    </w:p>
    <w:p w14:paraId="42F3BB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//return Email.Equals(other.Email) &amp;&amp; Name.Equals(other.Name);</w:t>
      </w:r>
    </w:p>
    <w:p w14:paraId="251DEFF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A3A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GetHashCode()</w:t>
      </w:r>
    </w:p>
    <w:p w14:paraId="64679A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4965F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Email.GetHashCode();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//MESMA LÓGICA DE NEGÓCIO</w:t>
      </w:r>
    </w:p>
    <w:p w14:paraId="3CFED0E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F383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B834A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QUE, O MÉTODO PODE CONSIDERAR MAIS DE UM CAMPO PARA O HASHCODE</w:t>
      </w:r>
    </w:p>
    <w:p w14:paraId="7CFBFAF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//return Email.GetHashCode() + Name.GetHashCode();</w:t>
      </w:r>
    </w:p>
    <w:p w14:paraId="37BD3BD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62A09B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 NO PROGRAMA PRINCIPAL</w:t>
      </w:r>
    </w:p>
    <w:p w14:paraId="155D9E0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38DB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client1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7572C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client2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"Maria"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"maria@gmail"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DCDA58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client3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D2ACE5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AFC09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.WriteLine(client1.Equals(client2));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//false</w:t>
      </w:r>
    </w:p>
    <w:p w14:paraId="6C2F5B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.WriteLine(client1.Equals(client3));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//true</w:t>
      </w:r>
    </w:p>
    <w:p w14:paraId="7B76BF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5F904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</w:t>
      </w:r>
    </w:p>
    <w:p w14:paraId="44BBA1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.WriteLine(client2.GetHashCode());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 DIFERENTE</w:t>
      </w:r>
    </w:p>
    <w:p w14:paraId="78A70AC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.WriteLine(client3.GetHashCode());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</w:t>
      </w:r>
    </w:p>
    <w:p w14:paraId="3A1F425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212B9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 USAR == PARA COMPARAR OBJETOS GERA false, DADO QUE O == NÃO COMPARA SEU CONTEÚDO, MAS SUA REFERÊNCIA DE MEMÓRIA.</w:t>
      </w:r>
    </w:p>
    <w:p w14:paraId="24EE833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FABCF9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A67BA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DBA69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8D69D35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-----CONJUNTOS - HashSet&lt;T&gt; E SortedSet&lt;T&gt;------</w:t>
      </w:r>
    </w:p>
    <w:p w14:paraId="23895A1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ADMITEM REPETIÇÕES</w:t>
      </w:r>
    </w:p>
    <w:p w14:paraId="38C61F8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POSSUEM POSIÇÕES - PERCORRER COM FOREACH (NÃO FOR)</w:t>
      </w:r>
    </w:p>
    <w:p w14:paraId="3247D59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OPERAÇÕES RÁPIDAS - INSERÇÃO, REMOÇÃO, ACESSO, INTERSEÇÃO, UNIÃO, DIFERENÇA</w:t>
      </w:r>
    </w:p>
    <w:p w14:paraId="63BF96C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905125" cy="1521460"/>
            <wp:effectExtent l="9525" t="9525" r="19050" b="1206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2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092450" cy="1517015"/>
            <wp:effectExtent l="9525" t="9525" r="22225" b="1651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517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C5DDB">
      <w:pPr>
        <w:jc w:val="left"/>
        <w:rPr>
          <w:rFonts w:hint="default" w:ascii="Cascadia Mono" w:hAnsi="Cascadia Mono" w:cs="Cascadia Mono"/>
          <w:lang w:val="pt-BR"/>
        </w:rPr>
      </w:pPr>
    </w:p>
    <w:p w14:paraId="491453F7">
      <w:pPr>
        <w:jc w:val="left"/>
        <w:rPr>
          <w:rFonts w:hint="default" w:ascii="Cascadia Mono" w:hAnsi="Cascadia Mono" w:eastAsia="Cascadia Mono" w:cs="Cascadia Mono"/>
          <w:b/>
          <w:bCs/>
          <w:color w:val="2B91AF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HashSet</w:t>
      </w:r>
    </w:p>
    <w:p w14:paraId="79E00D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colecao_set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524B89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14E08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9AF7B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D690C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2F14C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C3AEC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nome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colecao_set)</w:t>
      </w:r>
    </w:p>
    <w:p w14:paraId="3DBC2F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11C45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.WriteLine(nome);</w:t>
      </w:r>
    </w:p>
    <w:p w14:paraId="28E6749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351334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13C9C10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SortedSet</w:t>
      </w:r>
    </w:p>
    <w:p w14:paraId="1AB7B5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 {0, 4, 2, 5, 8, 6, 10 };</w:t>
      </w:r>
    </w:p>
    <w:p w14:paraId="1F3B79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 {5, 6, 7, 8, 9, 10};</w:t>
      </w:r>
    </w:p>
    <w:p w14:paraId="65F0B6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771AB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//ALGUMAS OPERAÇÕES</w:t>
      </w:r>
    </w:p>
    <w:p w14:paraId="463485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3409CE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070F56E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c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367C50F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//UNINDO DOIS CONJUNTOS - FINAL SÓ COM ELEMENTOS DIFERENTES - NÃO ACEITA REPETIÇÃO</w:t>
      </w:r>
    </w:p>
    <w:p w14:paraId="697CD9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c.UnionWith(b);</w:t>
      </w:r>
    </w:p>
    <w:p w14:paraId="33FF27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454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5B920D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d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77637E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//INTERSEÇÃO - SOMENTE ELEMENTOS EM COMUM</w:t>
      </w:r>
    </w:p>
    <w:p w14:paraId="6EF2EC1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d.IntersectWith(b);</w:t>
      </w:r>
    </w:p>
    <w:p w14:paraId="630A37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7430B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236BF3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2709B3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//DIFERENÇA - TIRA DE A O QUE TIVER EM COMUM COM B</w:t>
      </w:r>
    </w:p>
    <w:p w14:paraId="357B51A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e.ExceptWith(b);</w:t>
      </w:r>
    </w:p>
    <w:p w14:paraId="0E6C98A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E9590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290AC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990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ESTÁTICO PARA PERCORRER A COLEÇÃO</w:t>
      </w:r>
    </w:p>
    <w:p w14:paraId="092FB3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BA4DC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//IEnumerable - INTERFACE PARA GetEnumerate</w:t>
      </w:r>
    </w:p>
    <w:p w14:paraId="1E5B74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//GetEnumerate - PERCORRER COLEÇÕES</w:t>
      </w:r>
    </w:p>
    <w:p w14:paraId="19A6062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//TODOS TIPOS NATIVOS SUPORTAM IEnumerate</w:t>
      </w:r>
    </w:p>
    <w:p w14:paraId="7E5D82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PrintCollection&lt;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collection)</w:t>
      </w:r>
    </w:p>
    <w:p w14:paraId="3D760E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B7143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item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collection)</w:t>
      </w:r>
    </w:p>
    <w:p w14:paraId="7254D30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66F30E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DD7DC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A9FFB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.WriteLine();</w:t>
      </w:r>
    </w:p>
    <w:p w14:paraId="2CC4D76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9B56A3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A398FF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 FUNCIONAMENTO INTERNO, HASH COLLECTIONS(HashSet, SortedSat, Map) USAM OS MÉTODOS GetHashCode (primeiro) E Equals(PARA CONFIRMAR) PARA FAZER COMPARAÇÕES NO SEU FUNCIONAMENTO. POR EXEMPLO, PARA USAR O MÉTODO CONTAINS, PROCURANDO UMA STRING NA COLEÇÃO, ESSA É A MANEIRA DE COMPARAR.</w:t>
      </w:r>
    </w:p>
    <w:p w14:paraId="331D112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1D9D4E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MAS PARA ESTRUTURAS QUE NÃO TENHAM ESSES MÉTODOS IMPLEMENTADOS, O QUE ACONTECE?</w:t>
      </w:r>
    </w:p>
    <w:p w14:paraId="093A7CE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CLASSES - COMPARAM OS ENDEREÇOS DE MEMÓRIA</w:t>
      </w:r>
    </w:p>
    <w:p w14:paraId="449B411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STRUCTS - COMPARAM O CONTEÚDO</w:t>
      </w:r>
    </w:p>
    <w:p w14:paraId="1AB02BB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OU SEJA</w:t>
      </w:r>
    </w:p>
    <w:p w14:paraId="3657577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COMPARAR UM OBJETO COM AS MESMAS INFORMAÇÕES DE UM OBJETO DENTRO DA COLEÇÃO - DIFERENTES</w:t>
      </w:r>
    </w:p>
    <w:p w14:paraId="4B20EC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COMPARAR UMA VARIÁVEL STRUCT COM AS MESMAS INFORMAÇÕES DE OUTRA IGUAL - IGUAIS</w:t>
      </w:r>
    </w:p>
    <w:p w14:paraId="7C66D13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C7705BD">
      <w:pPr>
        <w:jc w:val="left"/>
        <w:rPr>
          <w:rFonts w:hint="default" w:ascii="Cascadia Mono" w:hAnsi="Cascadia Mono" w:cs="Cascadia Mono"/>
          <w:lang w:val="pt-BR"/>
        </w:rPr>
      </w:pPr>
    </w:p>
    <w:p w14:paraId="3BCCCBE4">
      <w:pPr>
        <w:jc w:val="left"/>
        <w:rPr>
          <w:rFonts w:hint="default" w:ascii="Cascadia Mono" w:hAnsi="Cascadia Mono" w:cs="Cascadia Mono"/>
          <w:lang w:val="pt-BR"/>
        </w:rPr>
      </w:pPr>
    </w:p>
    <w:p w14:paraId="4A4AB03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-----DICTIONARY E SORTEDDICTIONARY-----</w:t>
      </w:r>
    </w:p>
    <w:p w14:paraId="52C65287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ESTRUTURAS DE DADOS COM CHAVE E VALOR - SIMILAR A HASHSET E SORTEDSET</w:t>
      </w:r>
    </w:p>
    <w:p w14:paraId="1BE76DAE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28645" cy="1078230"/>
            <wp:effectExtent l="9525" t="9525" r="24130" b="1714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1078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135D5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45790" cy="1631315"/>
            <wp:effectExtent l="9525" t="9525" r="26035" b="1651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63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2AF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6265" cy="1591945"/>
            <wp:effectExtent l="9525" t="9525" r="16510" b="1778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591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86038">
      <w:pPr>
        <w:jc w:val="left"/>
        <w:rPr>
          <w:rFonts w:hint="default" w:ascii="Cascadia Mono" w:hAnsi="Cascadia Mono" w:cs="Cascadia Mono"/>
        </w:rPr>
      </w:pPr>
    </w:p>
    <w:p w14:paraId="6545CB9D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--PERCORRER DICTIONARY--</w:t>
      </w:r>
    </w:p>
    <w:p w14:paraId="5FC060F6">
      <w:pPr>
        <w:jc w:val="left"/>
        <w:rPr>
          <w:rFonts w:hint="default" w:ascii="Cascadia Mono" w:hAnsi="Cascadia Mono" w:cs="Cascadia Mono"/>
        </w:rPr>
      </w:pPr>
    </w:p>
    <w:p w14:paraId="55E38C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KeyValuePair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item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cookie)</w:t>
      </w:r>
    </w:p>
    <w:p w14:paraId="16D90BF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6ACDC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{item.Key}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{item.Value}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95C7B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6DBC1D7">
      <w:pPr>
        <w:jc w:val="left"/>
        <w:rPr>
          <w:rFonts w:hint="default" w:ascii="Cascadia Mono" w:hAnsi="Cascadia Mono" w:cs="Cascadia Mono"/>
          <w:lang w:val="pt-BR"/>
        </w:rPr>
      </w:pPr>
    </w:p>
    <w:p w14:paraId="132436C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OU, USANDO var</w:t>
      </w:r>
    </w:p>
    <w:p w14:paraId="3CFC29C6">
      <w:pPr>
        <w:jc w:val="left"/>
        <w:rPr>
          <w:rFonts w:hint="default" w:ascii="Cascadia Mono" w:hAnsi="Cascadia Mono" w:cs="Cascadia Mono"/>
          <w:lang w:val="pt-BR"/>
        </w:rPr>
      </w:pPr>
    </w:p>
    <w:p w14:paraId="4B2BB2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item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cookie)</w:t>
      </w:r>
    </w:p>
    <w:p w14:paraId="60112B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E2609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{item.Key}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{item.Value}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FE85D4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  <w:bookmarkStart w:id="0" w:name="_GoBack"/>
      <w:bookmarkEnd w:id="0"/>
    </w:p>
    <w:p w14:paraId="259CC748">
      <w:pPr>
        <w:jc w:val="left"/>
        <w:rPr>
          <w:rFonts w:hint="default" w:ascii="Cascadia Mono" w:hAnsi="Cascadia Mono" w:cs="Cascadia Mono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3E93206"/>
    <w:rsid w:val="069D376A"/>
    <w:rsid w:val="0C70790C"/>
    <w:rsid w:val="10F40EE4"/>
    <w:rsid w:val="14A93475"/>
    <w:rsid w:val="18A12CF5"/>
    <w:rsid w:val="19D612D3"/>
    <w:rsid w:val="1D1A6232"/>
    <w:rsid w:val="1D6D566E"/>
    <w:rsid w:val="22461847"/>
    <w:rsid w:val="27B51F96"/>
    <w:rsid w:val="289A7D35"/>
    <w:rsid w:val="2ABE04C7"/>
    <w:rsid w:val="2B103A81"/>
    <w:rsid w:val="2D501BC0"/>
    <w:rsid w:val="2EA87A49"/>
    <w:rsid w:val="307D4AD3"/>
    <w:rsid w:val="32B06593"/>
    <w:rsid w:val="33AB68A4"/>
    <w:rsid w:val="3485745B"/>
    <w:rsid w:val="35F4583E"/>
    <w:rsid w:val="37E16871"/>
    <w:rsid w:val="383677EE"/>
    <w:rsid w:val="3E761F98"/>
    <w:rsid w:val="3EC41621"/>
    <w:rsid w:val="41441021"/>
    <w:rsid w:val="43AC3F13"/>
    <w:rsid w:val="4A8761A8"/>
    <w:rsid w:val="4AD87D6A"/>
    <w:rsid w:val="505962E8"/>
    <w:rsid w:val="510908C5"/>
    <w:rsid w:val="51D213AB"/>
    <w:rsid w:val="56C00F63"/>
    <w:rsid w:val="58D8267A"/>
    <w:rsid w:val="5AC201AE"/>
    <w:rsid w:val="5D893C87"/>
    <w:rsid w:val="5F1542AB"/>
    <w:rsid w:val="60052AF0"/>
    <w:rsid w:val="699D1425"/>
    <w:rsid w:val="6D3B3876"/>
    <w:rsid w:val="6DD63502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201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2025-03-27T13:07:01Z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