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A4C3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  <w:bookmarkStart w:id="0" w:name="_GoBack"/>
      <w:bookmarkEnd w:id="0"/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1C5C6EE0"/>
    <w:rsid w:val="25537A7F"/>
    <w:rsid w:val="2B784DAB"/>
    <w:rsid w:val="2CB02C71"/>
    <w:rsid w:val="2FB1675F"/>
    <w:rsid w:val="31A35219"/>
    <w:rsid w:val="3A9E3E80"/>
    <w:rsid w:val="3AC6527A"/>
    <w:rsid w:val="41C44DF2"/>
    <w:rsid w:val="504F4E06"/>
    <w:rsid w:val="55B25180"/>
    <w:rsid w:val="5E515E4C"/>
    <w:rsid w:val="5EC030DC"/>
    <w:rsid w:val="72276A15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2025-04-14T20:12:24Z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