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AB9" w:rsidRDefault="005D6AB9">
      <w:pPr>
        <w:pStyle w:val="Title"/>
        <w:jc w:val="right"/>
      </w:pPr>
    </w:p>
    <w:p w:rsidR="005D6AB9" w:rsidRDefault="005D6AB9">
      <w:pPr>
        <w:pStyle w:val="Title"/>
        <w:jc w:val="right"/>
        <w:rPr>
          <w:lang w:val="pt-BR"/>
        </w:rPr>
      </w:pPr>
      <w:r>
        <w:rPr>
          <w:lang w:val="pt-BR"/>
        </w:rPr>
        <w:t>Análise de Funcionalidades</w:t>
      </w:r>
    </w:p>
    <w:p w:rsidR="005D6AB9" w:rsidRDefault="005D6AB9">
      <w:pPr>
        <w:pStyle w:val="Title"/>
        <w:jc w:val="right"/>
        <w:rPr>
          <w:lang w:val="pt-BR"/>
        </w:rPr>
      </w:pPr>
    </w:p>
    <w:p w:rsidR="005D6AB9" w:rsidRDefault="005D6AB9">
      <w:pPr>
        <w:rPr>
          <w:lang w:val="pt-BR"/>
        </w:rPr>
      </w:pPr>
    </w:p>
    <w:p w:rsidR="005D6AB9" w:rsidRDefault="00DC5BE0">
      <w:pPr>
        <w:pStyle w:val="Title"/>
        <w:jc w:val="right"/>
        <w:rPr>
          <w:sz w:val="28"/>
          <w:lang w:val="pt-BR"/>
        </w:rPr>
      </w:pPr>
      <w:r>
        <w:rPr>
          <w:sz w:val="28"/>
          <w:lang w:val="pt-BR"/>
        </w:rPr>
        <w:t xml:space="preserve">MÓDULO </w:t>
      </w:r>
      <w:r w:rsidR="0038036C">
        <w:rPr>
          <w:sz w:val="28"/>
          <w:lang w:val="pt-BR"/>
        </w:rPr>
        <w:t>OBRAS UNIDAS E ESPECIAIS</w:t>
      </w:r>
    </w:p>
    <w:p w:rsidR="005D6AB9" w:rsidRDefault="005D6AB9">
      <w:pPr>
        <w:pStyle w:val="BodyText"/>
        <w:jc w:val="both"/>
        <w:rPr>
          <w:i/>
          <w:color w:val="0000FF"/>
          <w:lang w:val="pt-BR"/>
        </w:rPr>
      </w:pPr>
    </w:p>
    <w:p w:rsidR="005D6AB9" w:rsidRDefault="005D6AB9">
      <w:pPr>
        <w:pStyle w:val="BodyText"/>
        <w:jc w:val="both"/>
        <w:rPr>
          <w:lang w:val="pt-BR"/>
        </w:rPr>
      </w:pPr>
    </w:p>
    <w:p w:rsidR="005D6AB9" w:rsidRDefault="00DC5BE0">
      <w:pPr>
        <w:tabs>
          <w:tab w:val="left" w:pos="-720"/>
          <w:tab w:val="left" w:pos="90"/>
          <w:tab w:val="left" w:pos="810"/>
          <w:tab w:val="left" w:pos="1530"/>
          <w:tab w:val="left" w:pos="1980"/>
          <w:tab w:val="left" w:pos="297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  <w:tab w:val="left" w:pos="10170"/>
        </w:tabs>
        <w:ind w:left="90" w:right="-900"/>
        <w:jc w:val="both"/>
        <w:rPr>
          <w:lang w:val="pt-BR"/>
        </w:rPr>
      </w:pPr>
      <w:r>
        <w:rPr>
          <w:lang w:val="pt-BR"/>
        </w:rPr>
        <w:t>Responsáveis do Projeto</w:t>
      </w:r>
      <w:r w:rsidR="005D6AB9">
        <w:rPr>
          <w:lang w:val="pt-BR"/>
        </w:rPr>
        <w:t>:</w:t>
      </w:r>
    </w:p>
    <w:tbl>
      <w:tblPr>
        <w:tblW w:w="9492" w:type="dxa"/>
        <w:tblInd w:w="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21"/>
        <w:gridCol w:w="2693"/>
        <w:gridCol w:w="2778"/>
      </w:tblGrid>
      <w:tr w:rsidR="005D6AB9" w:rsidTr="009033D7">
        <w:tc>
          <w:tcPr>
            <w:tcW w:w="4021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6AB9" w:rsidRDefault="005D6AB9">
            <w:pPr>
              <w:spacing w:before="100" w:after="100"/>
              <w:jc w:val="center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6AB9" w:rsidRDefault="005D6AB9">
            <w:pPr>
              <w:spacing w:before="100" w:after="100"/>
              <w:jc w:val="center"/>
              <w:rPr>
                <w:lang w:val="pt-BR"/>
              </w:rPr>
            </w:pPr>
            <w:r>
              <w:rPr>
                <w:lang w:val="pt-BR"/>
              </w:rPr>
              <w:t>Departamento / Função</w:t>
            </w:r>
          </w:p>
        </w:tc>
        <w:tc>
          <w:tcPr>
            <w:tcW w:w="277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D6AB9" w:rsidRDefault="005D6AB9">
            <w:pPr>
              <w:spacing w:before="100" w:after="100"/>
              <w:jc w:val="center"/>
              <w:rPr>
                <w:lang w:val="pt-BR"/>
              </w:rPr>
            </w:pPr>
            <w:r>
              <w:rPr>
                <w:lang w:val="pt-BR"/>
              </w:rPr>
              <w:t>Assinatura / Data</w:t>
            </w:r>
          </w:p>
        </w:tc>
      </w:tr>
      <w:tr w:rsidR="005D6AB9" w:rsidRPr="009033D7" w:rsidTr="009033D7">
        <w:tc>
          <w:tcPr>
            <w:tcW w:w="4021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 w:rsidP="009033D7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0" w:name="Text2"/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 w:rsidR="009033D7" w:rsidRPr="009033D7">
              <w:rPr>
                <w:rFonts w:cs="Arial"/>
                <w:lang w:val="pt-BR"/>
              </w:rPr>
              <w:t>E</w:t>
            </w:r>
            <w:r w:rsidR="009033D7">
              <w:rPr>
                <w:rFonts w:cs="Arial"/>
                <w:lang w:val="pt-BR"/>
              </w:rPr>
              <w:t>milia</w:t>
            </w:r>
            <w:r w:rsidR="009033D7" w:rsidRPr="009033D7">
              <w:rPr>
                <w:rFonts w:cs="Arial"/>
                <w:lang w:val="pt-BR"/>
              </w:rPr>
              <w:t xml:space="preserve"> F</w:t>
            </w:r>
            <w:r w:rsidR="009033D7">
              <w:rPr>
                <w:rFonts w:cs="Arial"/>
                <w:lang w:val="pt-BR"/>
              </w:rPr>
              <w:t xml:space="preserve">. </w:t>
            </w:r>
            <w:r w:rsidR="009033D7" w:rsidRPr="009033D7">
              <w:rPr>
                <w:rFonts w:cs="Arial"/>
                <w:lang w:val="pt-BR"/>
              </w:rPr>
              <w:t>F</w:t>
            </w:r>
            <w:r w:rsidR="009033D7">
              <w:rPr>
                <w:rFonts w:cs="Arial"/>
                <w:lang w:val="pt-BR"/>
              </w:rPr>
              <w:t xml:space="preserve">igueró </w:t>
            </w:r>
            <w:r w:rsidR="009033D7" w:rsidRPr="009033D7">
              <w:rPr>
                <w:rFonts w:cs="Arial"/>
                <w:lang w:val="pt-BR"/>
              </w:rPr>
              <w:t>J</w:t>
            </w:r>
            <w:r w:rsidR="009033D7">
              <w:rPr>
                <w:rFonts w:cs="Arial"/>
                <w:lang w:val="pt-BR"/>
              </w:rPr>
              <w:t>erônimo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  <w:tc>
          <w:tcPr>
            <w:tcW w:w="2693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 w:rsidP="00C348FF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  <w:lang w:val="pt-BR"/>
              </w:rPr>
              <w:t>Presid</w:t>
            </w:r>
            <w:r w:rsidR="00C348FF">
              <w:rPr>
                <w:noProof/>
                <w:lang w:val="pt-BR"/>
              </w:rPr>
              <w:t>ê</w:t>
            </w:r>
            <w:r>
              <w:rPr>
                <w:noProof/>
                <w:lang w:val="pt-BR"/>
              </w:rPr>
              <w:t>n</w:t>
            </w:r>
            <w:r w:rsidR="002A45B9">
              <w:rPr>
                <w:noProof/>
                <w:lang w:val="pt-BR"/>
              </w:rPr>
              <w:t>cia - SSVP</w:t>
            </w:r>
            <w:r w:rsidR="00C348FF">
              <w:rPr>
                <w:noProof/>
                <w:lang w:val="pt-BR"/>
              </w:rPr>
              <w:t>-</w:t>
            </w:r>
            <w:r w:rsidR="002A45B9">
              <w:rPr>
                <w:noProof/>
                <w:lang w:val="pt-BR"/>
              </w:rPr>
              <w:t>CNB</w:t>
            </w:r>
            <w:r>
              <w:rPr>
                <w:noProof/>
                <w:lang w:val="pt-BR"/>
              </w:rPr>
              <w:t xml:space="preserve"> </w:t>
            </w:r>
            <w:r>
              <w:fldChar w:fldCharType="end"/>
            </w:r>
            <w:bookmarkEnd w:id="1"/>
          </w:p>
        </w:tc>
        <w:tc>
          <w:tcPr>
            <w:tcW w:w="277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Pr="009033D7" w:rsidRDefault="005D6AB9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2" w:name="Text4"/>
            <w:r w:rsidRPr="009033D7"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  <w:tr w:rsidR="005D6AB9" w:rsidTr="009033D7">
        <w:tc>
          <w:tcPr>
            <w:tcW w:w="4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Pr="009033D7" w:rsidRDefault="005D6AB9" w:rsidP="009033D7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3" w:name="Text5"/>
            <w:r w:rsidRPr="009033D7"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 w:rsidRPr="009033D7">
              <w:rPr>
                <w:noProof/>
                <w:lang w:val="pt-BR"/>
              </w:rPr>
              <w:t xml:space="preserve">José </w:t>
            </w:r>
            <w:r w:rsidR="009033D7" w:rsidRPr="009033D7">
              <w:rPr>
                <w:noProof/>
                <w:lang w:val="pt-BR"/>
              </w:rPr>
              <w:t>Alves</w:t>
            </w:r>
            <w:r w:rsidRPr="009033D7">
              <w:rPr>
                <w:noProof/>
                <w:lang w:val="pt-BR"/>
              </w:rPr>
              <w:t xml:space="preserve"> 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3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4" w:name="Text6"/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  <w:lang w:val="pt-BR"/>
              </w:rPr>
              <w:t>Diretoria</w:t>
            </w:r>
            <w:r w:rsidR="002A45B9">
              <w:rPr>
                <w:noProof/>
                <w:lang w:val="pt-BR"/>
              </w:rPr>
              <w:t xml:space="preserve"> - SSVP-CNB</w:t>
            </w:r>
            <w:r>
              <w:rPr>
                <w:noProof/>
                <w:lang w:val="pt-BR"/>
              </w:rPr>
              <w:t xml:space="preserve"> </w:t>
            </w:r>
            <w:r>
              <w:fldChar w:fldCharType="end"/>
            </w:r>
            <w:bookmarkEnd w:id="4"/>
            <w:r>
              <w:rPr>
                <w:lang w:val="pt-BR"/>
              </w:rPr>
              <w:t xml:space="preserve"> </w:t>
            </w:r>
          </w:p>
        </w:tc>
        <w:tc>
          <w:tcPr>
            <w:tcW w:w="2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>
            <w:pPr>
              <w:spacing w:before="200" w:after="200"/>
            </w:pPr>
            <w: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5" w:name="Text7"/>
            <w:r w:rsidRPr="009033D7">
              <w:rPr>
                <w:lang w:val="pt-BR"/>
              </w:rPr>
              <w:instrText xml:space="preserve"> FORM</w:instrText>
            </w:r>
            <w:r>
              <w:instrText xml:space="preserve">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5"/>
          </w:p>
        </w:tc>
      </w:tr>
      <w:tr w:rsidR="005D6AB9" w:rsidTr="009033D7">
        <w:tc>
          <w:tcPr>
            <w:tcW w:w="4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 w:rsidP="009033D7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6" w:name="Text8"/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 w:rsidR="009033D7">
              <w:rPr>
                <w:noProof/>
              </w:rPr>
              <w:t>Marcos Cavalheiro</w:t>
            </w:r>
            <w:r>
              <w:rPr>
                <w:noProof/>
                <w:lang w:val="pt-BR"/>
              </w:rPr>
              <w:t xml:space="preserve"> </w:t>
            </w:r>
            <w:r>
              <w:fldChar w:fldCharType="end"/>
            </w:r>
            <w:bookmarkEnd w:id="6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 w:rsidP="009033D7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7" w:name="Text9"/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 w:rsidR="009033D7">
              <w:rPr>
                <w:noProof/>
              </w:rPr>
              <w:t>Gerência</w:t>
            </w:r>
            <w:r w:rsidR="002A45B9">
              <w:rPr>
                <w:noProof/>
              </w:rPr>
              <w:t xml:space="preserve"> - SSVP-CNB</w:t>
            </w:r>
            <w:r>
              <w:rPr>
                <w:noProof/>
                <w:lang w:val="pt-BR"/>
              </w:rPr>
              <w:t xml:space="preserve"> </w:t>
            </w:r>
            <w:r>
              <w:fldChar w:fldCharType="end"/>
            </w:r>
            <w:bookmarkEnd w:id="7"/>
          </w:p>
        </w:tc>
        <w:tc>
          <w:tcPr>
            <w:tcW w:w="2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>
            <w:pPr>
              <w:spacing w:before="200" w:after="200"/>
            </w:pPr>
            <w: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</w:tr>
      <w:tr w:rsidR="005D6AB9" w:rsidTr="009033D7">
        <w:tc>
          <w:tcPr>
            <w:tcW w:w="4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 w:rsidP="009033D7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9" w:name="Text11"/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 w:rsidR="009033D7">
              <w:rPr>
                <w:noProof/>
              </w:rPr>
              <w:t xml:space="preserve">Luciano Vieira  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 w:rsidP="00C348FF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0" w:name="Text12"/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  <w:lang w:val="pt-BR"/>
              </w:rPr>
              <w:t>Gerente d</w:t>
            </w:r>
            <w:r w:rsidR="009033D7">
              <w:rPr>
                <w:noProof/>
                <w:lang w:val="pt-BR"/>
              </w:rPr>
              <w:t>o</w:t>
            </w:r>
            <w:r>
              <w:rPr>
                <w:noProof/>
                <w:lang w:val="pt-BR"/>
              </w:rPr>
              <w:t xml:space="preserve"> Projeto</w:t>
            </w:r>
            <w:r w:rsidR="002A45B9">
              <w:rPr>
                <w:noProof/>
                <w:lang w:val="pt-BR"/>
              </w:rPr>
              <w:t xml:space="preserve">  </w:t>
            </w:r>
            <w:r>
              <w:rPr>
                <w:noProof/>
                <w:lang w:val="pt-BR"/>
              </w:rPr>
              <w:t xml:space="preserve"> </w:t>
            </w:r>
            <w:r>
              <w:fldChar w:fldCharType="end"/>
            </w:r>
            <w:bookmarkEnd w:id="10"/>
          </w:p>
        </w:tc>
        <w:tc>
          <w:tcPr>
            <w:tcW w:w="2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>
            <w:pPr>
              <w:spacing w:before="200" w:after="200"/>
            </w:pPr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D6AB9" w:rsidTr="009033D7">
        <w:tc>
          <w:tcPr>
            <w:tcW w:w="4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 w:rsidR="009033D7">
              <w:rPr>
                <w:noProof/>
                <w:lang w:val="pt-BR"/>
              </w:rPr>
              <w:t>Francine Toja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 w:rsidP="009033D7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 w:rsidR="009033D7">
              <w:t xml:space="preserve">Analista de Projeto </w:t>
            </w:r>
            <w:r>
              <w:rPr>
                <w:noProof/>
                <w:lang w:val="pt-BR"/>
              </w:rPr>
              <w:t xml:space="preserve"> </w:t>
            </w:r>
            <w:r>
              <w:fldChar w:fldCharType="end"/>
            </w:r>
          </w:p>
        </w:tc>
        <w:tc>
          <w:tcPr>
            <w:tcW w:w="2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>
            <w:pPr>
              <w:spacing w:before="200" w:after="200"/>
            </w:pPr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D6AB9" w:rsidTr="009033D7">
        <w:tc>
          <w:tcPr>
            <w:tcW w:w="4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1759AF" w:rsidP="0038036C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14"/>
                  <w:enabled/>
                  <w:calcOnExit w:val="0"/>
                  <w:textInput>
                    <w:default w:val="Antonio carlos"/>
                  </w:textInput>
                </w:ffData>
              </w:fldChar>
            </w:r>
            <w:bookmarkStart w:id="12" w:name="Text14"/>
            <w:r>
              <w:instrText xml:space="preserve"> FORMTEXT </w:instrText>
            </w:r>
            <w:r>
              <w:fldChar w:fldCharType="separate"/>
            </w:r>
            <w:r w:rsidR="0038036C">
              <w:rPr>
                <w:noProof/>
              </w:rPr>
              <w:t>Gilberto</w:t>
            </w:r>
            <w:r>
              <w:fldChar w:fldCharType="end"/>
            </w:r>
            <w:bookmarkEnd w:id="12"/>
            <w:r w:rsidR="0038036C">
              <w:t xml:space="preserve">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  <w:lang w:val="pt-BR"/>
              </w:rPr>
              <w:t xml:space="preserve">Analista de Sistemas </w:t>
            </w:r>
            <w:r>
              <w:fldChar w:fldCharType="end"/>
            </w:r>
          </w:p>
        </w:tc>
        <w:tc>
          <w:tcPr>
            <w:tcW w:w="2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>
            <w:pPr>
              <w:spacing w:before="200" w:after="200"/>
            </w:pPr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D6AB9" w:rsidTr="009033D7">
        <w:tc>
          <w:tcPr>
            <w:tcW w:w="4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  <w:lang w:val="pt-BR"/>
              </w:rPr>
              <w:t xml:space="preserve">  </w:t>
            </w:r>
            <w:r>
              <w:fldChar w:fldCharType="end"/>
            </w:r>
          </w:p>
        </w:tc>
        <w:tc>
          <w:tcPr>
            <w:tcW w:w="2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>
            <w:pPr>
              <w:spacing w:before="200" w:after="200"/>
            </w:pPr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D6AB9" w:rsidTr="009033D7">
        <w:tc>
          <w:tcPr>
            <w:tcW w:w="4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  <w:lang w:val="pt-BR"/>
              </w:rPr>
              <w:t xml:space="preserve"> 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5D6AB9" w:rsidTr="009033D7">
        <w:tc>
          <w:tcPr>
            <w:tcW w:w="40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  <w:tc>
          <w:tcPr>
            <w:tcW w:w="2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D6AB9" w:rsidRDefault="005D6AB9">
            <w:pPr>
              <w:spacing w:before="200" w:after="200"/>
              <w:rPr>
                <w:lang w:val="pt-BR"/>
              </w:rPr>
            </w:pPr>
            <w: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  <w:lang w:val="pt-BR"/>
              </w:rPr>
              <w:t xml:space="preserve"> 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</w:tbl>
    <w:p w:rsidR="005D6AB9" w:rsidRDefault="005D6AB9">
      <w:pPr>
        <w:pStyle w:val="BodyText"/>
        <w:rPr>
          <w:lang w:val="pt-BR"/>
        </w:rPr>
      </w:pPr>
    </w:p>
    <w:p w:rsidR="005D6AB9" w:rsidRDefault="005D6AB9">
      <w:pPr>
        <w:pStyle w:val="BodyText"/>
        <w:rPr>
          <w:lang w:val="pt-BR"/>
        </w:rPr>
        <w:sectPr w:rsidR="005D6AB9">
          <w:headerReference w:type="default" r:id="rId9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5D6AB9" w:rsidRDefault="005D6AB9">
      <w:pPr>
        <w:pStyle w:val="Title"/>
        <w:rPr>
          <w:lang w:val="pt-BR"/>
        </w:rPr>
      </w:pPr>
    </w:p>
    <w:p w:rsidR="005D6AB9" w:rsidRDefault="005D6AB9">
      <w:pPr>
        <w:pStyle w:val="Title"/>
        <w:rPr>
          <w:lang w:val="pt-BR"/>
        </w:rPr>
      </w:pPr>
    </w:p>
    <w:p w:rsidR="005D6AB9" w:rsidRDefault="005D6AB9">
      <w:pPr>
        <w:pStyle w:val="Title"/>
        <w:rPr>
          <w:lang w:val="pt-BR"/>
        </w:rPr>
      </w:pPr>
      <w:r>
        <w:rPr>
          <w:lang w:val="pt-BR"/>
        </w:rPr>
        <w:t>Histórico de Revisão</w:t>
      </w:r>
    </w:p>
    <w:tbl>
      <w:tblPr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5"/>
        <w:gridCol w:w="982"/>
        <w:gridCol w:w="990"/>
        <w:gridCol w:w="4913"/>
        <w:gridCol w:w="1843"/>
      </w:tblGrid>
      <w:tr w:rsidR="002A45B9" w:rsidTr="002A45B9">
        <w:trPr>
          <w:trHeight w:val="372"/>
        </w:trPr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B9" w:rsidRDefault="002A45B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B9" w:rsidRDefault="002A45B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Versão</w:t>
            </w:r>
            <w:proofErr w:type="spellEnd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B9" w:rsidRDefault="002A45B9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Tipo</w:t>
            </w:r>
            <w:proofErr w:type="spellEnd"/>
          </w:p>
        </w:tc>
        <w:tc>
          <w:tcPr>
            <w:tcW w:w="4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B9" w:rsidRDefault="00C348FF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Descrição</w:t>
            </w:r>
            <w:proofErr w:type="spellEnd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B9" w:rsidRDefault="00C348FF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</w:t>
            </w:r>
            <w:proofErr w:type="spellEnd"/>
          </w:p>
        </w:tc>
      </w:tr>
      <w:tr w:rsidR="002A45B9" w:rsidTr="002A45B9">
        <w:trPr>
          <w:trHeight w:val="360"/>
        </w:trPr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B9" w:rsidRDefault="002A45B9" w:rsidP="0038036C">
            <w:pPr>
              <w:pStyle w:val="Tabletext"/>
              <w:rPr>
                <w:lang w:val="pt-BR"/>
              </w:rPr>
            </w:pPr>
            <w: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3" w:name="Text21"/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 w:rsidR="001D4C51">
              <w:rPr>
                <w:noProof/>
                <w:lang w:val="pt-BR"/>
              </w:rPr>
              <w:t>1</w:t>
            </w:r>
            <w:r w:rsidR="0038036C">
              <w:rPr>
                <w:noProof/>
                <w:lang w:val="pt-BR"/>
              </w:rPr>
              <w:t>7</w:t>
            </w:r>
            <w:r>
              <w:rPr>
                <w:noProof/>
                <w:lang w:val="pt-BR"/>
              </w:rPr>
              <w:t>/0</w:t>
            </w:r>
            <w:r w:rsidR="0038036C">
              <w:rPr>
                <w:noProof/>
                <w:lang w:val="pt-BR"/>
              </w:rPr>
              <w:t>6</w:t>
            </w:r>
            <w:r>
              <w:rPr>
                <w:noProof/>
                <w:lang w:val="pt-BR"/>
              </w:rPr>
              <w:t>/201</w:t>
            </w:r>
            <w:r w:rsidR="001D4C51">
              <w:rPr>
                <w:noProof/>
                <w:lang w:val="pt-BR"/>
              </w:rPr>
              <w:t>5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B9" w:rsidRDefault="002A45B9">
            <w:pPr>
              <w:pStyle w:val="Tabletext"/>
              <w:rPr>
                <w:lang w:val="pt-BR"/>
              </w:rPr>
            </w:pPr>
            <w: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4" w:name="Text22"/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  <w:lang w:val="pt-BR"/>
              </w:rPr>
              <w:t>1.0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B9" w:rsidRDefault="002A45B9">
            <w:pPr>
              <w:pStyle w:val="Tabletext"/>
            </w:pPr>
            <w:proofErr w:type="spellStart"/>
            <w:r>
              <w:t>Criação</w:t>
            </w:r>
            <w:proofErr w:type="spellEnd"/>
          </w:p>
        </w:tc>
        <w:tc>
          <w:tcPr>
            <w:tcW w:w="4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B9" w:rsidRDefault="002A45B9" w:rsidP="002A45B9">
            <w:pPr>
              <w:pStyle w:val="Tabletext"/>
              <w:rPr>
                <w:lang w:val="pt-BR"/>
              </w:rPr>
            </w:pPr>
            <w: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5" w:name="Text23"/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  <w:lang w:val="pt-BR"/>
              </w:rPr>
              <w:t>Análise de Funcionalidades do Projeto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B9" w:rsidRDefault="002A45B9">
            <w:pPr>
              <w:pStyle w:val="Tabletext"/>
              <w:rPr>
                <w:lang w:val="pt-BR"/>
              </w:rPr>
            </w:pPr>
            <w: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16" w:name="Text24"/>
            <w:r>
              <w:rPr>
                <w:lang w:val="pt-BR"/>
              </w:rP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  <w:lang w:val="pt-BR"/>
              </w:rPr>
              <w:t>Luciano Vieira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2A45B9" w:rsidTr="002A45B9">
        <w:trPr>
          <w:trHeight w:val="372"/>
        </w:trPr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B9" w:rsidRDefault="002A45B9">
            <w:pPr>
              <w:pStyle w:val="Tabletext"/>
              <w:rPr>
                <w:lang w:val="pt-BR"/>
              </w:rPr>
            </w:pP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B9" w:rsidRDefault="002A45B9">
            <w:pPr>
              <w:pStyle w:val="Tabletext"/>
              <w:rPr>
                <w:lang w:val="pt-BR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B9" w:rsidRDefault="002A45B9">
            <w:pPr>
              <w:pStyle w:val="Tabletext"/>
              <w:rPr>
                <w:lang w:val="pt-BR"/>
              </w:rPr>
            </w:pPr>
          </w:p>
        </w:tc>
        <w:tc>
          <w:tcPr>
            <w:tcW w:w="4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B9" w:rsidRDefault="002A45B9">
            <w:pPr>
              <w:pStyle w:val="Tabletext"/>
              <w:rPr>
                <w:lang w:val="pt-BR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B9" w:rsidRDefault="002A45B9">
            <w:pPr>
              <w:pStyle w:val="Tabletext"/>
              <w:rPr>
                <w:lang w:val="pt-BR"/>
              </w:rPr>
            </w:pPr>
          </w:p>
        </w:tc>
      </w:tr>
      <w:tr w:rsidR="002A45B9" w:rsidTr="002A45B9">
        <w:trPr>
          <w:trHeight w:val="360"/>
        </w:trPr>
        <w:tc>
          <w:tcPr>
            <w:tcW w:w="1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B9" w:rsidRDefault="002A45B9">
            <w:pPr>
              <w:pStyle w:val="Tabletext"/>
              <w:rPr>
                <w:lang w:val="pt-BR"/>
              </w:rPr>
            </w:pPr>
          </w:p>
        </w:tc>
        <w:tc>
          <w:tcPr>
            <w:tcW w:w="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B9" w:rsidRDefault="002A45B9">
            <w:pPr>
              <w:pStyle w:val="Tabletext"/>
              <w:rPr>
                <w:lang w:val="pt-BR"/>
              </w:rPr>
            </w:pPr>
          </w:p>
        </w:tc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B9" w:rsidRDefault="002A45B9">
            <w:pPr>
              <w:pStyle w:val="Tabletext"/>
              <w:rPr>
                <w:lang w:val="pt-BR"/>
              </w:rPr>
            </w:pPr>
          </w:p>
        </w:tc>
        <w:tc>
          <w:tcPr>
            <w:tcW w:w="49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B9" w:rsidRDefault="002A45B9">
            <w:pPr>
              <w:pStyle w:val="Tabletext"/>
              <w:rPr>
                <w:lang w:val="pt-BR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45B9" w:rsidRDefault="002A45B9">
            <w:pPr>
              <w:pStyle w:val="Tabletext"/>
              <w:rPr>
                <w:lang w:val="pt-BR"/>
              </w:rPr>
            </w:pPr>
          </w:p>
        </w:tc>
      </w:tr>
    </w:tbl>
    <w:p w:rsidR="005D6AB9" w:rsidRDefault="005D6AB9">
      <w:pPr>
        <w:rPr>
          <w:lang w:val="pt-BR"/>
        </w:rPr>
      </w:pPr>
    </w:p>
    <w:p w:rsidR="005D6AB9" w:rsidRDefault="005D6AB9">
      <w:pPr>
        <w:rPr>
          <w:lang w:val="pt-BR"/>
        </w:rPr>
        <w:sectPr w:rsidR="005D6AB9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5D6AB9" w:rsidRDefault="005D6AB9">
      <w:pPr>
        <w:pStyle w:val="Title"/>
        <w:rPr>
          <w:lang w:val="pt-BR"/>
        </w:rPr>
      </w:pPr>
    </w:p>
    <w:p w:rsidR="005D6AB9" w:rsidRDefault="005D6AB9">
      <w:pPr>
        <w:pStyle w:val="Title"/>
        <w:rPr>
          <w:lang w:val="pt-BR"/>
        </w:rPr>
      </w:pPr>
      <w:r>
        <w:rPr>
          <w:lang w:val="pt-BR"/>
        </w:rPr>
        <w:t>Índice</w:t>
      </w:r>
    </w:p>
    <w:p w:rsidR="005D6AB9" w:rsidRDefault="005D6AB9">
      <w:pPr>
        <w:pStyle w:val="Title"/>
        <w:rPr>
          <w:lang w:val="pt-BR"/>
        </w:rPr>
      </w:pPr>
    </w:p>
    <w:p w:rsidR="00E607A3" w:rsidRDefault="005D6AB9">
      <w:pPr>
        <w:pStyle w:val="TOC1"/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>
        <w:rPr>
          <w:b/>
        </w:rPr>
        <w:fldChar w:fldCharType="begin"/>
      </w:r>
      <w:r>
        <w:rPr>
          <w:b/>
          <w:lang w:val="pt-BR"/>
        </w:rPr>
        <w:instrText xml:space="preserve"> TOC \o "1-3" </w:instrText>
      </w:r>
      <w:r>
        <w:rPr>
          <w:b/>
        </w:rPr>
        <w:fldChar w:fldCharType="separate"/>
      </w:r>
      <w:r w:rsidR="00E607A3" w:rsidRPr="007B034A">
        <w:rPr>
          <w:noProof/>
          <w:lang w:val="pt-BR"/>
        </w:rPr>
        <w:t>1. Introdução</w:t>
      </w:r>
      <w:r w:rsidR="00E607A3">
        <w:rPr>
          <w:noProof/>
        </w:rPr>
        <w:tab/>
      </w:r>
      <w:r w:rsidR="00E607A3">
        <w:rPr>
          <w:noProof/>
        </w:rPr>
        <w:fldChar w:fldCharType="begin"/>
      </w:r>
      <w:r w:rsidR="00E607A3">
        <w:rPr>
          <w:noProof/>
        </w:rPr>
        <w:instrText xml:space="preserve"> PAGEREF _Toc422327158 \h </w:instrText>
      </w:r>
      <w:r w:rsidR="00E607A3">
        <w:rPr>
          <w:noProof/>
        </w:rPr>
      </w:r>
      <w:r w:rsidR="00E607A3">
        <w:rPr>
          <w:noProof/>
        </w:rPr>
        <w:fldChar w:fldCharType="separate"/>
      </w:r>
      <w:r w:rsidR="00E607A3">
        <w:rPr>
          <w:noProof/>
        </w:rPr>
        <w:t>4</w:t>
      </w:r>
      <w:r w:rsidR="00E607A3">
        <w:rPr>
          <w:noProof/>
        </w:rPr>
        <w:fldChar w:fldCharType="end"/>
      </w:r>
    </w:p>
    <w:p w:rsidR="00E607A3" w:rsidRDefault="00E607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B034A">
        <w:rPr>
          <w:noProof/>
          <w:lang w:val="pt-BR"/>
        </w:rPr>
        <w:t>1.1 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_Toc422327159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607A3" w:rsidRDefault="00E607A3">
      <w:pPr>
        <w:pStyle w:val="TOC2"/>
        <w:tabs>
          <w:tab w:val="left" w:pos="16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B034A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B034A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_Toc422327160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607A3" w:rsidRDefault="00E607A3">
      <w:pPr>
        <w:pStyle w:val="TOC2"/>
        <w:tabs>
          <w:tab w:val="left" w:pos="16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B034A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B034A">
        <w:rPr>
          <w:noProof/>
          <w:lang w:val="pt-BR"/>
        </w:rPr>
        <w:t>Problemas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_Toc422327161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607A3" w:rsidRDefault="00E607A3">
      <w:pPr>
        <w:pStyle w:val="TOC2"/>
        <w:tabs>
          <w:tab w:val="left" w:pos="16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B034A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B034A">
        <w:rPr>
          <w:noProof/>
          <w:lang w:val="pt-BR"/>
        </w:rPr>
        <w:t>Benefícios Esperados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_Toc422327162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607A3" w:rsidRDefault="00E607A3">
      <w:pPr>
        <w:pStyle w:val="TOC1"/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7B034A">
        <w:rPr>
          <w:noProof/>
          <w:lang w:val="pt-BR"/>
        </w:rPr>
        <w:t>2. Funcionalidades Disponibilizadas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_Toc422327163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E607A3" w:rsidRDefault="00E607A3">
      <w:pPr>
        <w:pStyle w:val="TOC1"/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7B034A">
        <w:rPr>
          <w:noProof/>
          <w:lang w:val="pt-BR"/>
        </w:rPr>
        <w:t>3. Organização do Módulo e Responsabilidades</w:t>
      </w:r>
      <w:r w:rsidRPr="00E607A3">
        <w:rPr>
          <w:noProof/>
          <w:lang w:val="pt-BR"/>
        </w:rPr>
        <w:tab/>
      </w:r>
      <w:r>
        <w:rPr>
          <w:noProof/>
        </w:rPr>
        <w:fldChar w:fldCharType="begin"/>
      </w:r>
      <w:r w:rsidRPr="00E607A3">
        <w:rPr>
          <w:noProof/>
          <w:lang w:val="pt-BR"/>
        </w:rPr>
        <w:instrText xml:space="preserve"> PAGEREF _Toc422327164 \h </w:instrText>
      </w:r>
      <w:r>
        <w:rPr>
          <w:noProof/>
        </w:rPr>
      </w:r>
      <w:r>
        <w:rPr>
          <w:noProof/>
        </w:rPr>
        <w:fldChar w:fldCharType="separate"/>
      </w:r>
      <w:r w:rsidRPr="00E607A3">
        <w:rPr>
          <w:noProof/>
          <w:lang w:val="pt-BR"/>
        </w:rPr>
        <w:t>7</w:t>
      </w:r>
      <w:r>
        <w:rPr>
          <w:noProof/>
        </w:rPr>
        <w:fldChar w:fldCharType="end"/>
      </w:r>
    </w:p>
    <w:p w:rsidR="00E607A3" w:rsidRDefault="00E607A3">
      <w:pPr>
        <w:pStyle w:val="TOC1"/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7B034A">
        <w:rPr>
          <w:noProof/>
          <w:lang w:val="pt-BR"/>
        </w:rPr>
        <w:t>4. Gerenciamento de Riscos</w:t>
      </w:r>
      <w:r w:rsidRPr="00E607A3">
        <w:rPr>
          <w:noProof/>
          <w:lang w:val="pt-BR"/>
        </w:rPr>
        <w:tab/>
      </w:r>
      <w:r>
        <w:rPr>
          <w:noProof/>
        </w:rPr>
        <w:fldChar w:fldCharType="begin"/>
      </w:r>
      <w:r w:rsidRPr="00E607A3">
        <w:rPr>
          <w:noProof/>
          <w:lang w:val="pt-BR"/>
        </w:rPr>
        <w:instrText xml:space="preserve"> PAGEREF _Toc422327165 \h </w:instrText>
      </w:r>
      <w:r>
        <w:rPr>
          <w:noProof/>
        </w:rPr>
      </w:r>
      <w:r>
        <w:rPr>
          <w:noProof/>
        </w:rPr>
        <w:fldChar w:fldCharType="separate"/>
      </w:r>
      <w:r w:rsidRPr="00E607A3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E607A3" w:rsidRDefault="00E607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B034A">
        <w:rPr>
          <w:noProof/>
          <w:lang w:val="pt-BR"/>
        </w:rPr>
        <w:t>4.1 Risco de Negócio</w:t>
      </w:r>
      <w:r w:rsidRPr="00E607A3">
        <w:rPr>
          <w:noProof/>
          <w:lang w:val="pt-BR"/>
        </w:rPr>
        <w:tab/>
      </w:r>
      <w:r>
        <w:rPr>
          <w:noProof/>
        </w:rPr>
        <w:fldChar w:fldCharType="begin"/>
      </w:r>
      <w:r w:rsidRPr="00E607A3">
        <w:rPr>
          <w:noProof/>
          <w:lang w:val="pt-BR"/>
        </w:rPr>
        <w:instrText xml:space="preserve"> PAGEREF _Toc422327166 \h </w:instrText>
      </w:r>
      <w:r>
        <w:rPr>
          <w:noProof/>
        </w:rPr>
      </w:r>
      <w:r>
        <w:rPr>
          <w:noProof/>
        </w:rPr>
        <w:fldChar w:fldCharType="separate"/>
      </w:r>
      <w:r w:rsidRPr="00E607A3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E607A3" w:rsidRDefault="00E607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B034A">
        <w:rPr>
          <w:noProof/>
          <w:lang w:val="pt-BR"/>
        </w:rPr>
        <w:t>4.2 Risco Técnico</w:t>
      </w:r>
      <w:r w:rsidRPr="00E607A3">
        <w:rPr>
          <w:noProof/>
          <w:lang w:val="pt-BR"/>
        </w:rPr>
        <w:tab/>
      </w:r>
      <w:r>
        <w:rPr>
          <w:noProof/>
        </w:rPr>
        <w:fldChar w:fldCharType="begin"/>
      </w:r>
      <w:r w:rsidRPr="00E607A3">
        <w:rPr>
          <w:noProof/>
          <w:lang w:val="pt-BR"/>
        </w:rPr>
        <w:instrText xml:space="preserve"> PAGEREF _Toc422327167 \h </w:instrText>
      </w:r>
      <w:r>
        <w:rPr>
          <w:noProof/>
        </w:rPr>
      </w:r>
      <w:r>
        <w:rPr>
          <w:noProof/>
        </w:rPr>
        <w:fldChar w:fldCharType="separate"/>
      </w:r>
      <w:r w:rsidRPr="00E607A3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E607A3" w:rsidRDefault="00E607A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B034A">
        <w:rPr>
          <w:noProof/>
          <w:lang w:val="pt-BR"/>
        </w:rPr>
        <w:t>4.3 Risco de Segurança</w:t>
      </w:r>
      <w:r w:rsidRPr="00E607A3">
        <w:rPr>
          <w:noProof/>
          <w:lang w:val="pt-BR"/>
        </w:rPr>
        <w:tab/>
      </w:r>
      <w:r>
        <w:rPr>
          <w:noProof/>
        </w:rPr>
        <w:fldChar w:fldCharType="begin"/>
      </w:r>
      <w:r w:rsidRPr="00E607A3">
        <w:rPr>
          <w:noProof/>
          <w:lang w:val="pt-BR"/>
        </w:rPr>
        <w:instrText xml:space="preserve"> PAGEREF _Toc422327168 \h </w:instrText>
      </w:r>
      <w:r>
        <w:rPr>
          <w:noProof/>
        </w:rPr>
      </w:r>
      <w:r>
        <w:rPr>
          <w:noProof/>
        </w:rPr>
        <w:fldChar w:fldCharType="separate"/>
      </w:r>
      <w:r w:rsidRPr="00E607A3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E607A3" w:rsidRDefault="00E607A3">
      <w:pPr>
        <w:pStyle w:val="TOC1"/>
        <w:tabs>
          <w:tab w:val="left" w:pos="1152"/>
        </w:tabs>
        <w:rPr>
          <w:rFonts w:asciiTheme="minorHAnsi" w:eastAsiaTheme="minorEastAsia" w:hAnsiTheme="minorHAnsi" w:cstheme="minorBidi"/>
          <w:noProof/>
          <w:szCs w:val="22"/>
          <w:lang w:val="pt-BR" w:eastAsia="pt-BR"/>
        </w:rPr>
      </w:pPr>
      <w:r w:rsidRPr="007B034A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Cs w:val="22"/>
          <w:lang w:val="pt-BR" w:eastAsia="pt-BR"/>
        </w:rPr>
        <w:tab/>
      </w:r>
      <w:r w:rsidRPr="007B034A">
        <w:rPr>
          <w:noProof/>
          <w:lang w:val="pt-BR"/>
        </w:rPr>
        <w:t>Implementação</w:t>
      </w:r>
      <w:r w:rsidRPr="00E607A3">
        <w:rPr>
          <w:noProof/>
          <w:lang w:val="pt-BR"/>
        </w:rPr>
        <w:tab/>
      </w:r>
      <w:r>
        <w:rPr>
          <w:noProof/>
        </w:rPr>
        <w:fldChar w:fldCharType="begin"/>
      </w:r>
      <w:r w:rsidRPr="00E607A3">
        <w:rPr>
          <w:noProof/>
          <w:lang w:val="pt-BR"/>
        </w:rPr>
        <w:instrText xml:space="preserve"> PAGEREF _Toc422327169 \h </w:instrText>
      </w:r>
      <w:r>
        <w:rPr>
          <w:noProof/>
        </w:rPr>
      </w:r>
      <w:r>
        <w:rPr>
          <w:noProof/>
        </w:rPr>
        <w:fldChar w:fldCharType="separate"/>
      </w:r>
      <w:r w:rsidRPr="00E607A3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E607A3" w:rsidRDefault="00E607A3">
      <w:pPr>
        <w:pStyle w:val="TOC2"/>
        <w:tabs>
          <w:tab w:val="left" w:pos="16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B034A">
        <w:rPr>
          <w:noProof/>
          <w:lang w:val="pt-BR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B034A">
        <w:rPr>
          <w:noProof/>
          <w:lang w:val="pt-BR"/>
        </w:rPr>
        <w:t>Implementação</w:t>
      </w:r>
      <w:r w:rsidRPr="00E607A3">
        <w:rPr>
          <w:noProof/>
          <w:lang w:val="pt-BR"/>
        </w:rPr>
        <w:tab/>
      </w:r>
      <w:r>
        <w:rPr>
          <w:noProof/>
        </w:rPr>
        <w:fldChar w:fldCharType="begin"/>
      </w:r>
      <w:r w:rsidRPr="00E607A3">
        <w:rPr>
          <w:noProof/>
          <w:lang w:val="pt-BR"/>
        </w:rPr>
        <w:instrText xml:space="preserve"> PAGEREF _Toc422327170 \h </w:instrText>
      </w:r>
      <w:r>
        <w:rPr>
          <w:noProof/>
        </w:rPr>
      </w:r>
      <w:r>
        <w:rPr>
          <w:noProof/>
        </w:rPr>
        <w:fldChar w:fldCharType="separate"/>
      </w:r>
      <w:r w:rsidRPr="00E607A3">
        <w:rPr>
          <w:noProof/>
          <w:lang w:val="pt-BR"/>
        </w:rPr>
        <w:t>8</w:t>
      </w:r>
      <w:r>
        <w:rPr>
          <w:noProof/>
        </w:rPr>
        <w:fldChar w:fldCharType="end"/>
      </w:r>
    </w:p>
    <w:p w:rsidR="00E607A3" w:rsidRDefault="00E607A3">
      <w:pPr>
        <w:pStyle w:val="TOC2"/>
        <w:tabs>
          <w:tab w:val="left" w:pos="16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B034A">
        <w:rPr>
          <w:noProof/>
          <w:lang w:val="pt-BR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B034A">
        <w:rPr>
          <w:noProof/>
          <w:lang w:val="pt-BR"/>
        </w:rPr>
        <w:t>Preparação do Ambiente</w:t>
      </w:r>
      <w:r w:rsidRPr="00E607A3">
        <w:rPr>
          <w:noProof/>
          <w:lang w:val="pt-BR"/>
        </w:rPr>
        <w:tab/>
      </w:r>
      <w:r>
        <w:rPr>
          <w:noProof/>
        </w:rPr>
        <w:fldChar w:fldCharType="begin"/>
      </w:r>
      <w:r w:rsidRPr="00E607A3">
        <w:rPr>
          <w:noProof/>
          <w:lang w:val="pt-BR"/>
        </w:rPr>
        <w:instrText xml:space="preserve"> PAGEREF _Toc422327171 \h </w:instrText>
      </w:r>
      <w:r>
        <w:rPr>
          <w:noProof/>
        </w:rPr>
      </w:r>
      <w:r>
        <w:rPr>
          <w:noProof/>
        </w:rPr>
        <w:fldChar w:fldCharType="separate"/>
      </w:r>
      <w:r w:rsidRPr="00E607A3">
        <w:rPr>
          <w:noProof/>
          <w:lang w:val="pt-BR"/>
        </w:rPr>
        <w:t>9</w:t>
      </w:r>
      <w:r>
        <w:rPr>
          <w:noProof/>
        </w:rPr>
        <w:fldChar w:fldCharType="end"/>
      </w:r>
    </w:p>
    <w:p w:rsidR="00E607A3" w:rsidRDefault="00E607A3">
      <w:pPr>
        <w:pStyle w:val="TOC2"/>
        <w:tabs>
          <w:tab w:val="left" w:pos="165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B034A">
        <w:rPr>
          <w:noProof/>
          <w:lang w:val="pt-BR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B034A">
        <w:rPr>
          <w:noProof/>
          <w:lang w:val="pt-BR"/>
        </w:rPr>
        <w:t>Desenvolvimento</w:t>
      </w:r>
      <w:r w:rsidRPr="00846387">
        <w:rPr>
          <w:noProof/>
          <w:lang w:val="pt-BR"/>
        </w:rPr>
        <w:tab/>
      </w:r>
      <w:r>
        <w:rPr>
          <w:noProof/>
        </w:rPr>
        <w:fldChar w:fldCharType="begin"/>
      </w:r>
      <w:r w:rsidRPr="00846387">
        <w:rPr>
          <w:noProof/>
          <w:lang w:val="pt-BR"/>
        </w:rPr>
        <w:instrText xml:space="preserve"> PAGEREF _Toc422327172 \h </w:instrText>
      </w:r>
      <w:r>
        <w:rPr>
          <w:noProof/>
        </w:rPr>
      </w:r>
      <w:r>
        <w:rPr>
          <w:noProof/>
        </w:rPr>
        <w:fldChar w:fldCharType="separate"/>
      </w:r>
      <w:r w:rsidRPr="00846387">
        <w:rPr>
          <w:noProof/>
          <w:lang w:val="pt-BR"/>
        </w:rPr>
        <w:t>9</w:t>
      </w:r>
      <w:r>
        <w:rPr>
          <w:noProof/>
        </w:rPr>
        <w:fldChar w:fldCharType="end"/>
      </w:r>
    </w:p>
    <w:p w:rsidR="005D6AB9" w:rsidRDefault="005D6AB9">
      <w:pPr>
        <w:rPr>
          <w:lang w:val="pt-BR"/>
        </w:rPr>
        <w:sectPr w:rsidR="005D6AB9" w:rsidSect="00112547">
          <w:pgSz w:w="12240" w:h="15840" w:code="1"/>
          <w:pgMar w:top="1440" w:right="1440" w:bottom="1440" w:left="1440" w:header="720" w:footer="720" w:gutter="0"/>
          <w:cols w:space="720"/>
          <w:formProt w:val="0"/>
          <w:docGrid w:linePitch="272"/>
        </w:sectPr>
      </w:pPr>
      <w:r>
        <w:rPr>
          <w:b/>
          <w:sz w:val="22"/>
        </w:rPr>
        <w:fldChar w:fldCharType="end"/>
      </w:r>
    </w:p>
    <w:p w:rsidR="005D6AB9" w:rsidRDefault="005D6AB9">
      <w:pPr>
        <w:pStyle w:val="Title"/>
        <w:rPr>
          <w:lang w:val="pt-BR"/>
        </w:rPr>
      </w:pPr>
    </w:p>
    <w:p w:rsidR="005D6AB9" w:rsidRDefault="005D6AB9">
      <w:pPr>
        <w:pStyle w:val="Title"/>
        <w:rPr>
          <w:lang w:val="pt-BR"/>
        </w:rPr>
      </w:pPr>
      <w:r>
        <w:rPr>
          <w:lang w:val="pt-BR"/>
        </w:rPr>
        <w:t>Análise de Funcionalidades do Projeto</w:t>
      </w:r>
    </w:p>
    <w:p w:rsidR="005D6AB9" w:rsidRDefault="005D6AB9">
      <w:pPr>
        <w:rPr>
          <w:lang w:val="pt-BR"/>
        </w:rPr>
      </w:pPr>
    </w:p>
    <w:p w:rsidR="005D6AB9" w:rsidRDefault="005D6AB9">
      <w:pPr>
        <w:rPr>
          <w:lang w:val="pt-BR"/>
        </w:rPr>
      </w:pPr>
    </w:p>
    <w:p w:rsidR="005D6AB9" w:rsidRDefault="005D6AB9">
      <w:pPr>
        <w:pStyle w:val="Heading1"/>
        <w:rPr>
          <w:lang w:val="pt-BR"/>
        </w:rPr>
      </w:pPr>
      <w:bookmarkStart w:id="17" w:name="_Toc422327158"/>
      <w:r>
        <w:rPr>
          <w:lang w:val="pt-BR"/>
        </w:rPr>
        <w:t>1. Introdução</w:t>
      </w:r>
      <w:bookmarkEnd w:id="17"/>
    </w:p>
    <w:p w:rsidR="005D6AB9" w:rsidRDefault="005D6AB9">
      <w:pPr>
        <w:rPr>
          <w:lang w:val="pt-BR"/>
        </w:rPr>
      </w:pPr>
    </w:p>
    <w:p w:rsidR="005D6AB9" w:rsidRDefault="005D6AB9">
      <w:pPr>
        <w:ind w:firstLine="720"/>
        <w:jc w:val="both"/>
        <w:rPr>
          <w:iCs/>
          <w:lang w:val="pt-BR"/>
        </w:rPr>
      </w:pPr>
      <w:r>
        <w:rPr>
          <w:iCs/>
          <w:lang w:val="pt-BR"/>
        </w:rPr>
        <w:t xml:space="preserve">Este documento tem como propósito estabelecer o entendimento das </w:t>
      </w:r>
      <w:r w:rsidR="002A45B9">
        <w:rPr>
          <w:iCs/>
          <w:lang w:val="pt-BR"/>
        </w:rPr>
        <w:t xml:space="preserve">funcionalidades </w:t>
      </w:r>
      <w:r>
        <w:rPr>
          <w:iCs/>
          <w:lang w:val="pt-BR"/>
        </w:rPr>
        <w:t xml:space="preserve">do módulo </w:t>
      </w:r>
      <w:r w:rsidR="001D4C51">
        <w:rPr>
          <w:iCs/>
          <w:lang w:val="pt-BR"/>
        </w:rPr>
        <w:t xml:space="preserve">de </w:t>
      </w:r>
      <w:r w:rsidR="00953D80">
        <w:rPr>
          <w:iCs/>
          <w:u w:val="double"/>
          <w:lang w:val="pt-BR"/>
        </w:rPr>
        <w:t>C</w:t>
      </w:r>
      <w:r w:rsidR="001D4C51">
        <w:rPr>
          <w:iCs/>
          <w:u w:val="double"/>
          <w:lang w:val="pt-BR"/>
        </w:rPr>
        <w:t xml:space="preserve">ONTROLE DE </w:t>
      </w:r>
      <w:r w:rsidR="0038036C">
        <w:rPr>
          <w:iCs/>
          <w:u w:val="double"/>
          <w:lang w:val="pt-BR"/>
        </w:rPr>
        <w:t>OBRAS UNIDAS E ESPECIAIS</w:t>
      </w:r>
      <w:r>
        <w:rPr>
          <w:iCs/>
          <w:lang w:val="pt-BR"/>
        </w:rPr>
        <w:t xml:space="preserve"> do projeto </w:t>
      </w:r>
      <w:r w:rsidR="002A45B9">
        <w:rPr>
          <w:iCs/>
          <w:lang w:val="pt-BR"/>
        </w:rPr>
        <w:t xml:space="preserve">SISTEMA DE CONTROLE GERENCIAL </w:t>
      </w:r>
      <w:r>
        <w:rPr>
          <w:iCs/>
          <w:lang w:val="pt-BR"/>
        </w:rPr>
        <w:t xml:space="preserve">SSVP-CNB e como este será implementado. Será identificado a </w:t>
      </w:r>
      <w:r w:rsidR="00C348FF">
        <w:rPr>
          <w:iCs/>
          <w:lang w:val="pt-BR"/>
        </w:rPr>
        <w:t>Área de n</w:t>
      </w:r>
      <w:r>
        <w:rPr>
          <w:iCs/>
          <w:lang w:val="pt-BR"/>
        </w:rPr>
        <w:t>e</w:t>
      </w:r>
      <w:r w:rsidR="002A45B9">
        <w:rPr>
          <w:iCs/>
          <w:lang w:val="pt-BR"/>
        </w:rPr>
        <w:t>gócio, Escopo, Funcionalidades</w:t>
      </w:r>
      <w:r>
        <w:rPr>
          <w:iCs/>
          <w:lang w:val="pt-BR"/>
        </w:rPr>
        <w:t>, Gerenciamento e Implementação do módulo. Um entendimento claro des</w:t>
      </w:r>
      <w:r w:rsidR="00C348FF">
        <w:rPr>
          <w:iCs/>
          <w:lang w:val="pt-BR"/>
        </w:rPr>
        <w:t>s</w:t>
      </w:r>
      <w:r>
        <w:rPr>
          <w:iCs/>
          <w:lang w:val="pt-BR"/>
        </w:rPr>
        <w:t xml:space="preserve">es tópicos é necessário para que todos os envolvidos estejam de acordo com as </w:t>
      </w:r>
      <w:r w:rsidR="002A45B9">
        <w:rPr>
          <w:iCs/>
          <w:lang w:val="pt-BR"/>
        </w:rPr>
        <w:t xml:space="preserve">implementações </w:t>
      </w:r>
      <w:r>
        <w:rPr>
          <w:iCs/>
          <w:lang w:val="pt-BR"/>
        </w:rPr>
        <w:t xml:space="preserve">propostas </w:t>
      </w:r>
      <w:r w:rsidR="002A45B9">
        <w:rPr>
          <w:iCs/>
          <w:lang w:val="pt-BR"/>
        </w:rPr>
        <w:t>pelo desenvolvimento</w:t>
      </w:r>
      <w:r>
        <w:rPr>
          <w:iCs/>
          <w:lang w:val="pt-BR"/>
        </w:rPr>
        <w:t xml:space="preserve">, e que este atenderá as expectativas e garantirá o sucesso </w:t>
      </w:r>
      <w:r w:rsidR="00541FA6">
        <w:rPr>
          <w:iCs/>
          <w:lang w:val="pt-BR"/>
        </w:rPr>
        <w:t>das funcionalidades do módulo referenciado neste documento</w:t>
      </w:r>
      <w:r>
        <w:rPr>
          <w:iCs/>
          <w:lang w:val="pt-BR"/>
        </w:rPr>
        <w:t xml:space="preserve">.  </w:t>
      </w:r>
    </w:p>
    <w:p w:rsidR="005D6AB9" w:rsidRDefault="005D6AB9">
      <w:pPr>
        <w:ind w:firstLine="720"/>
        <w:jc w:val="both"/>
        <w:rPr>
          <w:iCs/>
          <w:lang w:val="pt-BR"/>
        </w:rPr>
      </w:pPr>
    </w:p>
    <w:p w:rsidR="005D6AB9" w:rsidRDefault="005D6AB9">
      <w:pPr>
        <w:pStyle w:val="Paragraph1"/>
        <w:spacing w:before="0" w:line="240" w:lineRule="atLeast"/>
        <w:rPr>
          <w:lang w:val="pt-BR"/>
        </w:rPr>
      </w:pPr>
      <w:r>
        <w:rPr>
          <w:lang w:val="pt-BR"/>
        </w:rPr>
        <w:t>O intento deste documento é definir para es</w:t>
      </w:r>
      <w:r w:rsidR="00C348FF">
        <w:rPr>
          <w:lang w:val="pt-BR"/>
        </w:rPr>
        <w:t>t</w:t>
      </w:r>
      <w:r>
        <w:rPr>
          <w:lang w:val="pt-BR"/>
        </w:rPr>
        <w:t>e módulo um alto nível de detalhe para :</w:t>
      </w:r>
    </w:p>
    <w:p w:rsidR="005D6AB9" w:rsidRDefault="005D6AB9">
      <w:pPr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 xml:space="preserve">Comunicar </w:t>
      </w:r>
      <w:r w:rsidR="00541FA6">
        <w:rPr>
          <w:lang w:val="pt-BR"/>
        </w:rPr>
        <w:t xml:space="preserve">as funcionalidades que serão implementadas com o módulo, buscando antecipar </w:t>
      </w:r>
      <w:r>
        <w:rPr>
          <w:lang w:val="pt-BR"/>
        </w:rPr>
        <w:t>os esforços, o comprometimento e os resultados</w:t>
      </w:r>
      <w:r w:rsidR="00541FA6">
        <w:rPr>
          <w:lang w:val="pt-BR"/>
        </w:rPr>
        <w:t xml:space="preserve"> do projeto</w:t>
      </w:r>
      <w:r>
        <w:rPr>
          <w:lang w:val="pt-BR"/>
        </w:rPr>
        <w:t>;</w:t>
      </w:r>
    </w:p>
    <w:p w:rsidR="005D6AB9" w:rsidRDefault="005D6AB9">
      <w:pPr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 xml:space="preserve">Fornecer uma base para </w:t>
      </w:r>
      <w:r w:rsidR="00541FA6">
        <w:rPr>
          <w:lang w:val="pt-BR"/>
        </w:rPr>
        <w:t xml:space="preserve">entendimento das funcionalidades </w:t>
      </w:r>
      <w:r>
        <w:rPr>
          <w:lang w:val="pt-BR"/>
        </w:rPr>
        <w:t>deste projeto pela equipe gerencial;</w:t>
      </w:r>
    </w:p>
    <w:p w:rsidR="005D6AB9" w:rsidRDefault="005D6AB9">
      <w:pPr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>Fornecer as assinaturas necessárias para registrar o entendimento</w:t>
      </w:r>
      <w:r w:rsidR="00541FA6">
        <w:rPr>
          <w:lang w:val="pt-BR"/>
        </w:rPr>
        <w:t xml:space="preserve"> das funcionalidades</w:t>
      </w:r>
      <w:r>
        <w:rPr>
          <w:lang w:val="pt-BR"/>
        </w:rPr>
        <w:t xml:space="preserve"> e o comprometimento d</w:t>
      </w:r>
      <w:r w:rsidR="00541FA6">
        <w:rPr>
          <w:lang w:val="pt-BR"/>
        </w:rPr>
        <w:t xml:space="preserve">a equipe </w:t>
      </w:r>
      <w:r>
        <w:rPr>
          <w:lang w:val="pt-BR"/>
        </w:rPr>
        <w:t>envolvid</w:t>
      </w:r>
      <w:r w:rsidR="00541FA6">
        <w:rPr>
          <w:lang w:val="pt-BR"/>
        </w:rPr>
        <w:t>a</w:t>
      </w:r>
      <w:r>
        <w:rPr>
          <w:lang w:val="pt-BR"/>
        </w:rPr>
        <w:t xml:space="preserve"> neste módulo;</w:t>
      </w:r>
    </w:p>
    <w:p w:rsidR="005D6AB9" w:rsidRDefault="005D6AB9">
      <w:pPr>
        <w:numPr>
          <w:ilvl w:val="0"/>
          <w:numId w:val="22"/>
        </w:numPr>
        <w:jc w:val="both"/>
        <w:rPr>
          <w:lang w:val="pt-BR"/>
        </w:rPr>
      </w:pPr>
      <w:r>
        <w:rPr>
          <w:lang w:val="pt-BR"/>
        </w:rPr>
        <w:t xml:space="preserve">Esclarecer </w:t>
      </w:r>
      <w:r w:rsidR="00541FA6">
        <w:rPr>
          <w:lang w:val="pt-BR"/>
        </w:rPr>
        <w:t xml:space="preserve">que as funcionalidades estão de acordo com </w:t>
      </w:r>
      <w:r>
        <w:rPr>
          <w:lang w:val="pt-BR"/>
        </w:rPr>
        <w:t>a proposta de desenvolvimento bem como o nível de c</w:t>
      </w:r>
      <w:r w:rsidR="009A6C76">
        <w:rPr>
          <w:lang w:val="pt-BR"/>
        </w:rPr>
        <w:t>ontrole de suas funcionalidades.</w:t>
      </w:r>
    </w:p>
    <w:p w:rsidR="005D6AB9" w:rsidRDefault="005D6AB9">
      <w:pPr>
        <w:rPr>
          <w:lang w:val="pt-BR"/>
        </w:rPr>
      </w:pPr>
    </w:p>
    <w:p w:rsidR="005D6AB9" w:rsidRDefault="005D6AB9">
      <w:pPr>
        <w:rPr>
          <w:lang w:val="pt-BR"/>
        </w:rPr>
      </w:pPr>
    </w:p>
    <w:p w:rsidR="005D6AB9" w:rsidRDefault="005D6AB9">
      <w:pPr>
        <w:pStyle w:val="Heading2"/>
        <w:numPr>
          <w:ilvl w:val="0"/>
          <w:numId w:val="0"/>
        </w:numPr>
        <w:rPr>
          <w:lang w:val="pt-BR"/>
        </w:rPr>
      </w:pPr>
      <w:bookmarkStart w:id="18" w:name="_Toc422327159"/>
      <w:r>
        <w:rPr>
          <w:lang w:val="pt-BR"/>
        </w:rPr>
        <w:t>1.1 Propósito</w:t>
      </w:r>
      <w:bookmarkEnd w:id="18"/>
    </w:p>
    <w:p w:rsidR="005D6AB9" w:rsidRDefault="005B406D">
      <w:pPr>
        <w:pStyle w:val="BodyTextIndent"/>
      </w:pPr>
      <w:r>
        <w:t>O propósito deste</w:t>
      </w:r>
      <w:r w:rsidR="005D6AB9">
        <w:t xml:space="preserve"> módulo </w:t>
      </w:r>
      <w:r>
        <w:t>é</w:t>
      </w:r>
      <w:r w:rsidR="00953D80">
        <w:t xml:space="preserve"> </w:t>
      </w:r>
      <w:r w:rsidR="0038036C">
        <w:t>documentar e manter registradas as informações exigidas pela organização d</w:t>
      </w:r>
      <w:r w:rsidR="00953D80">
        <w:t xml:space="preserve">as </w:t>
      </w:r>
      <w:r w:rsidR="0038036C">
        <w:t>obras unidas e especiais que estão vinculadas à organização SSVP</w:t>
      </w:r>
      <w:r w:rsidR="005D6AB9">
        <w:t>.</w:t>
      </w:r>
      <w:r w:rsidR="00452E76">
        <w:t xml:space="preserve"> </w:t>
      </w:r>
      <w:r w:rsidR="0038036C">
        <w:t xml:space="preserve">Controlar os mandatos da diretoria e seus colaboradores (funcionários e voluntários). </w:t>
      </w:r>
      <w:r w:rsidR="001D4C51">
        <w:t xml:space="preserve">Disponibilizar </w:t>
      </w:r>
      <w:r w:rsidR="0038036C">
        <w:t>o cadastro da ficha da Obra para eventuais atualizações</w:t>
      </w:r>
      <w:r w:rsidR="001311C2">
        <w:t xml:space="preserve"> nos diversos dados agregados a Obra Unida / Especial</w:t>
      </w:r>
      <w:r w:rsidR="001D4C51">
        <w:t>.</w:t>
      </w:r>
    </w:p>
    <w:p w:rsidR="005D6AB9" w:rsidRDefault="005D6AB9">
      <w:pPr>
        <w:pStyle w:val="BodyTextIndent"/>
      </w:pPr>
    </w:p>
    <w:p w:rsidR="005D6AB9" w:rsidRDefault="005D6AB9">
      <w:pPr>
        <w:pStyle w:val="Heading2"/>
        <w:numPr>
          <w:ilvl w:val="1"/>
          <w:numId w:val="25"/>
        </w:numPr>
        <w:rPr>
          <w:lang w:val="pt-BR"/>
        </w:rPr>
      </w:pPr>
      <w:bookmarkStart w:id="19" w:name="_Toc422327160"/>
      <w:r>
        <w:rPr>
          <w:lang w:val="pt-BR"/>
        </w:rPr>
        <w:t>Escopo</w:t>
      </w:r>
      <w:bookmarkEnd w:id="19"/>
    </w:p>
    <w:p w:rsidR="005D6AB9" w:rsidRDefault="003767AB">
      <w:pPr>
        <w:pStyle w:val="BodyTextIndent"/>
      </w:pPr>
      <w:r>
        <w:t>Será</w:t>
      </w:r>
      <w:r w:rsidR="0066519B">
        <w:t xml:space="preserve"> disponí</w:t>
      </w:r>
      <w:r w:rsidR="001311C2">
        <w:t>bilizado</w:t>
      </w:r>
      <w:r w:rsidR="0066519B">
        <w:t xml:space="preserve"> neste módulo, </w:t>
      </w:r>
      <w:r w:rsidR="005B406D">
        <w:t xml:space="preserve">a manutenção </w:t>
      </w:r>
      <w:r w:rsidR="001D4C51">
        <w:t>d</w:t>
      </w:r>
      <w:r w:rsidR="001311C2">
        <w:t>a ficha da Obra Unida/Especial</w:t>
      </w:r>
      <w:r w:rsidR="001D4C51">
        <w:t xml:space="preserve">, </w:t>
      </w:r>
      <w:r w:rsidR="001311C2">
        <w:t xml:space="preserve">vinculando as informações inerentes a esta Obra, como Mandatos, familias assistidas, Mapas Financeiros, e Colaboradores. Os beneficiários poderão ser registrados por familia, indicando os dados do mantenedor, incluindo sua função e o motivo da assistência para analisar a ajuda necessária no intúito de resolver a questão. A Manutenção do Mapa Financeiro por período facilitará a análise dos custos e </w:t>
      </w:r>
      <w:r w:rsidR="00FE5984">
        <w:t>a saúde financeira</w:t>
      </w:r>
      <w:r w:rsidR="005B406D">
        <w:t>.</w:t>
      </w:r>
      <w:r w:rsidR="005D6AB9">
        <w:t xml:space="preserve"> </w:t>
      </w:r>
    </w:p>
    <w:p w:rsidR="009A3039" w:rsidRDefault="009A3039">
      <w:pPr>
        <w:pStyle w:val="BodyTextIndent"/>
      </w:pPr>
    </w:p>
    <w:p w:rsidR="005D6AB9" w:rsidRDefault="005D6AB9">
      <w:pPr>
        <w:ind w:left="720"/>
        <w:rPr>
          <w:lang w:val="pt-BR"/>
        </w:rPr>
      </w:pPr>
    </w:p>
    <w:p w:rsidR="005D6AB9" w:rsidRDefault="005D6AB9">
      <w:pPr>
        <w:pStyle w:val="Heading2"/>
        <w:numPr>
          <w:ilvl w:val="1"/>
          <w:numId w:val="25"/>
        </w:numPr>
        <w:rPr>
          <w:lang w:val="pt-BR"/>
        </w:rPr>
      </w:pPr>
      <w:bookmarkStart w:id="20" w:name="_Toc422327161"/>
      <w:r>
        <w:rPr>
          <w:lang w:val="pt-BR"/>
        </w:rPr>
        <w:t>Problemas</w:t>
      </w:r>
      <w:bookmarkEnd w:id="20"/>
    </w:p>
    <w:p w:rsidR="00DF3CFB" w:rsidRPr="00FE5984" w:rsidRDefault="00FE5984" w:rsidP="00FE5984">
      <w:pPr>
        <w:pStyle w:val="BodyText"/>
        <w:numPr>
          <w:ilvl w:val="0"/>
          <w:numId w:val="29"/>
        </w:numPr>
        <w:jc w:val="both"/>
        <w:rPr>
          <w:lang w:val="pt-BR"/>
        </w:rPr>
      </w:pPr>
      <w:r w:rsidRPr="00FE5984">
        <w:rPr>
          <w:lang w:val="pt-BR"/>
        </w:rPr>
        <w:t xml:space="preserve">As informações sobre as Obras unidas / Especiais não são concentradas em uma única base e por isso gera dificuldades para </w:t>
      </w:r>
      <w:r>
        <w:rPr>
          <w:lang w:val="pt-BR"/>
        </w:rPr>
        <w:t xml:space="preserve">fazer </w:t>
      </w:r>
      <w:r w:rsidRPr="00FE5984">
        <w:rPr>
          <w:lang w:val="pt-BR"/>
        </w:rPr>
        <w:t xml:space="preserve">um Gerenciamento </w:t>
      </w:r>
      <w:r>
        <w:rPr>
          <w:lang w:val="pt-BR"/>
        </w:rPr>
        <w:t>e analisar, em tempo hábil para uma decisão, a situação da mesma;</w:t>
      </w:r>
    </w:p>
    <w:p w:rsidR="009A3039" w:rsidRDefault="00FE5984">
      <w:pPr>
        <w:pStyle w:val="BodyText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Obter um meio de registrar os mapas financeiros de todas as Obras e consolidar em um único Mapa para análise;</w:t>
      </w:r>
    </w:p>
    <w:p w:rsidR="009A3039" w:rsidRDefault="00FE5984">
      <w:pPr>
        <w:pStyle w:val="BodyText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lastRenderedPageBreak/>
        <w:t>Listar com mais facilidade as Obras Unidas / Especiais por Região, Unidade, Tipos, Número de Assistidos</w:t>
      </w:r>
      <w:r w:rsidR="0027139A">
        <w:rPr>
          <w:lang w:val="pt-BR"/>
        </w:rPr>
        <w:t>, etc</w:t>
      </w:r>
      <w:r w:rsidR="007F4B50">
        <w:rPr>
          <w:lang w:val="pt-BR"/>
        </w:rPr>
        <w:t>.</w:t>
      </w:r>
      <w:r>
        <w:rPr>
          <w:lang w:val="pt-BR"/>
        </w:rPr>
        <w:t>;</w:t>
      </w:r>
    </w:p>
    <w:p w:rsidR="0027139A" w:rsidRDefault="00FE5984">
      <w:pPr>
        <w:pStyle w:val="BodyText"/>
        <w:numPr>
          <w:ilvl w:val="0"/>
          <w:numId w:val="29"/>
        </w:numPr>
        <w:jc w:val="both"/>
        <w:rPr>
          <w:lang w:val="pt-BR"/>
        </w:rPr>
      </w:pPr>
      <w:r>
        <w:rPr>
          <w:lang w:val="pt-BR"/>
        </w:rPr>
        <w:t>Vincular todos os dados no Censo da SSVP</w:t>
      </w:r>
      <w:r w:rsidR="0027139A">
        <w:rPr>
          <w:lang w:val="pt-BR"/>
        </w:rPr>
        <w:t>.</w:t>
      </w:r>
    </w:p>
    <w:p w:rsidR="005D6AB9" w:rsidRDefault="005D6AB9">
      <w:pPr>
        <w:ind w:left="720"/>
        <w:rPr>
          <w:lang w:val="pt-BR"/>
        </w:rPr>
      </w:pPr>
    </w:p>
    <w:p w:rsidR="005D6AB9" w:rsidRDefault="005D6AB9">
      <w:pPr>
        <w:ind w:left="720"/>
        <w:rPr>
          <w:lang w:val="pt-BR"/>
        </w:rPr>
      </w:pPr>
    </w:p>
    <w:p w:rsidR="005D6AB9" w:rsidRDefault="005D6AB9">
      <w:pPr>
        <w:pStyle w:val="Heading2"/>
        <w:numPr>
          <w:ilvl w:val="1"/>
          <w:numId w:val="25"/>
        </w:numPr>
        <w:rPr>
          <w:lang w:val="pt-BR"/>
        </w:rPr>
      </w:pPr>
      <w:bookmarkStart w:id="21" w:name="_Toc422327162"/>
      <w:r>
        <w:rPr>
          <w:lang w:val="pt-BR"/>
        </w:rPr>
        <w:t>Benefícios Esperados</w:t>
      </w:r>
      <w:bookmarkEnd w:id="21"/>
    </w:p>
    <w:p w:rsidR="007F4B50" w:rsidRDefault="00FE5984" w:rsidP="00DF3CFB">
      <w:pPr>
        <w:pStyle w:val="BodyTextIndent"/>
      </w:pPr>
      <w:r>
        <w:t>Formar um controle dos dados das Obras Unidas / Especiais, consolidando seus dados. Facilitar o levantamento de informações para análises e manutenção</w:t>
      </w:r>
      <w:r w:rsidR="0027139A">
        <w:t>.</w:t>
      </w:r>
    </w:p>
    <w:p w:rsidR="005D6AB9" w:rsidRDefault="005D6AB9">
      <w:pPr>
        <w:pStyle w:val="BodyTextIndent"/>
        <w:ind w:left="1080" w:firstLine="360"/>
      </w:pPr>
    </w:p>
    <w:p w:rsidR="005D6AB9" w:rsidRDefault="005D6AB9">
      <w:pPr>
        <w:rPr>
          <w:lang w:val="pt-BR"/>
        </w:rPr>
      </w:pPr>
      <w:bookmarkStart w:id="22" w:name="_GoBack"/>
      <w:bookmarkEnd w:id="22"/>
    </w:p>
    <w:p w:rsidR="005D6AB9" w:rsidRDefault="005D6AB9">
      <w:pPr>
        <w:pStyle w:val="Heading1"/>
        <w:rPr>
          <w:lang w:val="pt-BR"/>
        </w:rPr>
      </w:pPr>
      <w:bookmarkStart w:id="23" w:name="_Toc422327163"/>
      <w:r>
        <w:rPr>
          <w:lang w:val="pt-BR"/>
        </w:rPr>
        <w:t>2. Funcionalidades Disponibilizadas</w:t>
      </w:r>
      <w:bookmarkEnd w:id="23"/>
    </w:p>
    <w:p w:rsidR="00404F73" w:rsidRDefault="005D6AB9">
      <w:pPr>
        <w:pStyle w:val="Paragraph1"/>
        <w:spacing w:before="0" w:line="240" w:lineRule="atLeast"/>
        <w:rPr>
          <w:lang w:val="pt-BR"/>
        </w:rPr>
      </w:pPr>
      <w:r>
        <w:rPr>
          <w:lang w:val="pt-BR"/>
        </w:rPr>
        <w:tab/>
      </w:r>
    </w:p>
    <w:p w:rsidR="00655AD5" w:rsidRDefault="00655AD5">
      <w:pPr>
        <w:pStyle w:val="Paragraph1"/>
        <w:spacing w:before="0" w:line="240" w:lineRule="atLeast"/>
        <w:rPr>
          <w:lang w:val="pt-BR"/>
        </w:rPr>
      </w:pPr>
    </w:p>
    <w:p w:rsidR="00655AD5" w:rsidRDefault="00655AD5">
      <w:pPr>
        <w:pStyle w:val="Paragraph1"/>
        <w:spacing w:before="0" w:line="240" w:lineRule="atLeast"/>
        <w:rPr>
          <w:lang w:val="pt-BR"/>
        </w:rPr>
      </w:pPr>
      <w:r w:rsidRPr="00655AD5">
        <w:rPr>
          <w:b/>
          <w:sz w:val="22"/>
          <w:lang w:val="pt-BR"/>
        </w:rPr>
        <w:t>2.1 C</w:t>
      </w:r>
      <w:r>
        <w:rPr>
          <w:b/>
          <w:sz w:val="22"/>
          <w:lang w:val="pt-BR"/>
        </w:rPr>
        <w:t>adastro</w:t>
      </w:r>
    </w:p>
    <w:p w:rsidR="00655AD5" w:rsidRDefault="00655AD5">
      <w:pPr>
        <w:pStyle w:val="Paragraph1"/>
        <w:spacing w:before="0" w:line="240" w:lineRule="atLeast"/>
        <w:rPr>
          <w:lang w:val="pt-BR"/>
        </w:rPr>
      </w:pPr>
    </w:p>
    <w:p w:rsidR="002E00CF" w:rsidRDefault="002E00CF" w:rsidP="002E00CF">
      <w:pPr>
        <w:rPr>
          <w:u w:val="single"/>
          <w:lang w:val="pt-BR"/>
        </w:rPr>
      </w:pPr>
      <w:r>
        <w:rPr>
          <w:u w:val="single"/>
          <w:lang w:val="pt-BR"/>
        </w:rPr>
        <w:t xml:space="preserve">Tipo de </w:t>
      </w:r>
      <w:r w:rsidR="00FE5984">
        <w:rPr>
          <w:u w:val="single"/>
          <w:lang w:val="pt-BR"/>
        </w:rPr>
        <w:t>Obras Unidas / Especiais</w:t>
      </w:r>
      <w:r>
        <w:rPr>
          <w:u w:val="single"/>
          <w:lang w:val="pt-BR"/>
        </w:rPr>
        <w:t xml:space="preserve"> (E</w:t>
      </w:r>
      <w:r w:rsidR="00FE5984">
        <w:rPr>
          <w:u w:val="single"/>
          <w:lang w:val="pt-BR"/>
        </w:rPr>
        <w:t>UN</w:t>
      </w:r>
      <w:r>
        <w:rPr>
          <w:u w:val="single"/>
          <w:lang w:val="pt-BR"/>
        </w:rPr>
        <w:t>00</w:t>
      </w:r>
      <w:r w:rsidR="00FE5984">
        <w:rPr>
          <w:u w:val="single"/>
          <w:lang w:val="pt-BR"/>
        </w:rPr>
        <w:t>9</w:t>
      </w:r>
      <w:r>
        <w:rPr>
          <w:u w:val="single"/>
          <w:lang w:val="pt-BR"/>
        </w:rPr>
        <w:t xml:space="preserve">) </w:t>
      </w:r>
    </w:p>
    <w:p w:rsidR="002E00CF" w:rsidRDefault="002E00CF" w:rsidP="002E00CF">
      <w:pPr>
        <w:pStyle w:val="ListParagraph"/>
        <w:numPr>
          <w:ilvl w:val="0"/>
          <w:numId w:val="32"/>
        </w:numPr>
        <w:spacing w:after="0"/>
      </w:pPr>
      <w:r>
        <w:t>Tela para o Cadastro do tipo d</w:t>
      </w:r>
      <w:r w:rsidR="00FE5984">
        <w:t>a</w:t>
      </w:r>
      <w:r>
        <w:t xml:space="preserve"> </w:t>
      </w:r>
      <w:r w:rsidR="00FE5984">
        <w:t>Obra Unida e Especial</w:t>
      </w:r>
      <w:r w:rsidR="00390A5C">
        <w:t xml:space="preserve">. </w:t>
      </w:r>
    </w:p>
    <w:p w:rsidR="002E00CF" w:rsidRDefault="002E00CF" w:rsidP="00404F73">
      <w:pPr>
        <w:rPr>
          <w:u w:val="single"/>
          <w:lang w:val="pt-BR"/>
        </w:rPr>
      </w:pPr>
    </w:p>
    <w:p w:rsidR="00404F73" w:rsidRPr="00404F73" w:rsidRDefault="00FE5984" w:rsidP="00404F73">
      <w:pPr>
        <w:rPr>
          <w:u w:val="single"/>
          <w:lang w:val="pt-BR"/>
        </w:rPr>
      </w:pPr>
      <w:r>
        <w:rPr>
          <w:u w:val="single"/>
          <w:lang w:val="pt-BR"/>
        </w:rPr>
        <w:t>Tipo de Vínculo</w:t>
      </w:r>
      <w:r w:rsidR="0027139A">
        <w:rPr>
          <w:u w:val="single"/>
          <w:lang w:val="pt-BR"/>
        </w:rPr>
        <w:t xml:space="preserve"> (E</w:t>
      </w:r>
      <w:r>
        <w:rPr>
          <w:u w:val="single"/>
          <w:lang w:val="pt-BR"/>
        </w:rPr>
        <w:t>UN022</w:t>
      </w:r>
      <w:r w:rsidR="0027139A">
        <w:rPr>
          <w:u w:val="single"/>
          <w:lang w:val="pt-BR"/>
        </w:rPr>
        <w:t>)</w:t>
      </w:r>
    </w:p>
    <w:p w:rsidR="0027139A" w:rsidRDefault="002E00CF" w:rsidP="0027139A">
      <w:pPr>
        <w:pStyle w:val="ListParagraph"/>
        <w:numPr>
          <w:ilvl w:val="0"/>
          <w:numId w:val="33"/>
        </w:numPr>
        <w:spacing w:after="0"/>
        <w:jc w:val="both"/>
      </w:pPr>
      <w:r>
        <w:t xml:space="preserve">Tela para </w:t>
      </w:r>
      <w:r w:rsidR="0027139A">
        <w:t xml:space="preserve">Cadastrar o </w:t>
      </w:r>
      <w:r w:rsidR="00FE5984">
        <w:t>Tipo do Vínculo do Empregado com a Obra</w:t>
      </w:r>
      <w:r w:rsidR="0027139A">
        <w:t>.</w:t>
      </w:r>
    </w:p>
    <w:p w:rsidR="002E00CF" w:rsidRDefault="002E00CF" w:rsidP="0027139A">
      <w:pPr>
        <w:pStyle w:val="ListParagraph"/>
        <w:spacing w:after="0"/>
        <w:ind w:left="1068"/>
        <w:jc w:val="both"/>
      </w:pPr>
    </w:p>
    <w:p w:rsidR="002E00CF" w:rsidRPr="00404F73" w:rsidRDefault="00FE5984" w:rsidP="002E00CF">
      <w:pPr>
        <w:rPr>
          <w:u w:val="single"/>
          <w:lang w:val="pt-BR"/>
        </w:rPr>
      </w:pPr>
      <w:r>
        <w:rPr>
          <w:u w:val="single"/>
          <w:lang w:val="pt-BR"/>
        </w:rPr>
        <w:t>Funções</w:t>
      </w:r>
      <w:r w:rsidR="002E00CF">
        <w:rPr>
          <w:u w:val="single"/>
          <w:lang w:val="pt-BR"/>
        </w:rPr>
        <w:t xml:space="preserve"> (E</w:t>
      </w:r>
      <w:r>
        <w:rPr>
          <w:u w:val="single"/>
          <w:lang w:val="pt-BR"/>
        </w:rPr>
        <w:t>UN</w:t>
      </w:r>
      <w:r w:rsidR="002E00CF">
        <w:rPr>
          <w:u w:val="single"/>
          <w:lang w:val="pt-BR"/>
        </w:rPr>
        <w:t>0</w:t>
      </w:r>
      <w:r>
        <w:rPr>
          <w:u w:val="single"/>
          <w:lang w:val="pt-BR"/>
        </w:rPr>
        <w:t>17</w:t>
      </w:r>
      <w:r w:rsidR="002E00CF">
        <w:rPr>
          <w:u w:val="single"/>
          <w:lang w:val="pt-BR"/>
        </w:rPr>
        <w:t>)</w:t>
      </w:r>
    </w:p>
    <w:p w:rsidR="002E00CF" w:rsidRDefault="002E00CF" w:rsidP="002E00CF">
      <w:pPr>
        <w:pStyle w:val="ListParagraph"/>
        <w:numPr>
          <w:ilvl w:val="0"/>
          <w:numId w:val="33"/>
        </w:numPr>
        <w:spacing w:after="0"/>
        <w:jc w:val="both"/>
      </w:pPr>
      <w:r>
        <w:t>Tela de cadastro d</w:t>
      </w:r>
      <w:r w:rsidR="00FE5984">
        <w:t xml:space="preserve">e Funções </w:t>
      </w:r>
      <w:r w:rsidR="000B2773">
        <w:t>Ocupacionais dos Funcionários (CBO)</w:t>
      </w:r>
      <w:r>
        <w:t>.</w:t>
      </w:r>
    </w:p>
    <w:p w:rsidR="002E00CF" w:rsidRDefault="002E00CF" w:rsidP="0027139A">
      <w:pPr>
        <w:pStyle w:val="ListParagraph"/>
        <w:spacing w:after="0"/>
        <w:ind w:left="1068"/>
        <w:jc w:val="both"/>
      </w:pPr>
    </w:p>
    <w:p w:rsidR="003D3874" w:rsidRPr="00404F73" w:rsidRDefault="000B2773" w:rsidP="003D3874">
      <w:pPr>
        <w:rPr>
          <w:u w:val="single"/>
          <w:lang w:val="pt-BR"/>
        </w:rPr>
      </w:pPr>
      <w:r>
        <w:rPr>
          <w:u w:val="single"/>
          <w:lang w:val="pt-BR"/>
        </w:rPr>
        <w:t>Ocupações</w:t>
      </w:r>
      <w:r w:rsidR="003D3874">
        <w:rPr>
          <w:u w:val="single"/>
          <w:lang w:val="pt-BR"/>
        </w:rPr>
        <w:t xml:space="preserve"> (E</w:t>
      </w:r>
      <w:r>
        <w:rPr>
          <w:u w:val="single"/>
          <w:lang w:val="pt-BR"/>
        </w:rPr>
        <w:t>UN</w:t>
      </w:r>
      <w:r w:rsidR="003D3874">
        <w:rPr>
          <w:u w:val="single"/>
          <w:lang w:val="pt-BR"/>
        </w:rPr>
        <w:t>0</w:t>
      </w:r>
      <w:r>
        <w:rPr>
          <w:u w:val="single"/>
          <w:lang w:val="pt-BR"/>
        </w:rPr>
        <w:t>2</w:t>
      </w:r>
      <w:r w:rsidR="003D3874">
        <w:rPr>
          <w:u w:val="single"/>
          <w:lang w:val="pt-BR"/>
        </w:rPr>
        <w:t>0)</w:t>
      </w:r>
    </w:p>
    <w:p w:rsidR="002E00CF" w:rsidRDefault="003D3874" w:rsidP="000B2773">
      <w:pPr>
        <w:pStyle w:val="ListParagraph"/>
        <w:numPr>
          <w:ilvl w:val="0"/>
          <w:numId w:val="37"/>
        </w:numPr>
        <w:jc w:val="both"/>
      </w:pPr>
      <w:r>
        <w:t xml:space="preserve">Tela de </w:t>
      </w:r>
      <w:r w:rsidR="000B2773">
        <w:t>cadastro das ocupações exercidas pelos colaboradores nos mandatos de diretoria nas Obras</w:t>
      </w:r>
      <w:r w:rsidR="00655AD5">
        <w:t>.</w:t>
      </w:r>
    </w:p>
    <w:p w:rsidR="00655AD5" w:rsidRPr="00404F73" w:rsidRDefault="000B2773" w:rsidP="00655AD5">
      <w:pPr>
        <w:rPr>
          <w:u w:val="single"/>
          <w:lang w:val="pt-BR"/>
        </w:rPr>
      </w:pPr>
      <w:bookmarkStart w:id="24" w:name="_Toc20206650"/>
      <w:r>
        <w:rPr>
          <w:u w:val="single"/>
          <w:lang w:val="pt-BR"/>
        </w:rPr>
        <w:t>Contas do Orçamento</w:t>
      </w:r>
      <w:r w:rsidR="00655AD5">
        <w:rPr>
          <w:u w:val="single"/>
          <w:lang w:val="pt-BR"/>
        </w:rPr>
        <w:t xml:space="preserve"> (E</w:t>
      </w:r>
      <w:r>
        <w:rPr>
          <w:u w:val="single"/>
          <w:lang w:val="pt-BR"/>
        </w:rPr>
        <w:t>UN</w:t>
      </w:r>
      <w:r w:rsidR="00655AD5">
        <w:rPr>
          <w:u w:val="single"/>
          <w:lang w:val="pt-BR"/>
        </w:rPr>
        <w:t>0</w:t>
      </w:r>
      <w:r>
        <w:rPr>
          <w:u w:val="single"/>
          <w:lang w:val="pt-BR"/>
        </w:rPr>
        <w:t>23</w:t>
      </w:r>
      <w:r w:rsidR="00655AD5">
        <w:rPr>
          <w:u w:val="single"/>
          <w:lang w:val="pt-BR"/>
        </w:rPr>
        <w:t>)</w:t>
      </w:r>
    </w:p>
    <w:p w:rsidR="00655AD5" w:rsidRDefault="00655AD5" w:rsidP="00655AD5">
      <w:pPr>
        <w:pStyle w:val="ListParagraph"/>
        <w:numPr>
          <w:ilvl w:val="0"/>
          <w:numId w:val="33"/>
        </w:numPr>
        <w:spacing w:after="0"/>
        <w:jc w:val="both"/>
      </w:pPr>
      <w:r>
        <w:t>Tela de cadastro d</w:t>
      </w:r>
      <w:r w:rsidR="000B2773">
        <w:t>as contas do Orçamento que farão parte do balanço financeiro da Obra Unida / Especial</w:t>
      </w:r>
      <w:r>
        <w:t>.</w:t>
      </w:r>
    </w:p>
    <w:p w:rsidR="00655AD5" w:rsidRDefault="00655AD5">
      <w:pPr>
        <w:ind w:left="360"/>
        <w:jc w:val="both"/>
        <w:rPr>
          <w:i/>
          <w:color w:val="0000FF"/>
          <w:lang w:val="pt-BR"/>
        </w:rPr>
      </w:pPr>
    </w:p>
    <w:p w:rsidR="006047F3" w:rsidRPr="00404F73" w:rsidRDefault="000B2773" w:rsidP="006047F3">
      <w:pPr>
        <w:rPr>
          <w:u w:val="single"/>
          <w:lang w:val="pt-BR"/>
        </w:rPr>
      </w:pPr>
      <w:r>
        <w:rPr>
          <w:u w:val="single"/>
          <w:lang w:val="pt-BR"/>
        </w:rPr>
        <w:t xml:space="preserve">Unidades </w:t>
      </w:r>
      <w:r w:rsidR="006047F3">
        <w:rPr>
          <w:u w:val="single"/>
          <w:lang w:val="pt-BR"/>
        </w:rPr>
        <w:t>(E</w:t>
      </w:r>
      <w:r>
        <w:rPr>
          <w:u w:val="single"/>
          <w:lang w:val="pt-BR"/>
        </w:rPr>
        <w:t>UN000</w:t>
      </w:r>
      <w:r w:rsidR="006047F3">
        <w:rPr>
          <w:u w:val="single"/>
          <w:lang w:val="pt-BR"/>
        </w:rPr>
        <w:t>)</w:t>
      </w:r>
    </w:p>
    <w:p w:rsidR="006047F3" w:rsidRDefault="006047F3" w:rsidP="006047F3">
      <w:pPr>
        <w:pStyle w:val="ListParagraph"/>
        <w:numPr>
          <w:ilvl w:val="0"/>
          <w:numId w:val="33"/>
        </w:numPr>
        <w:spacing w:after="0"/>
        <w:jc w:val="both"/>
      </w:pPr>
      <w:r>
        <w:t xml:space="preserve">Tela de cadastro de </w:t>
      </w:r>
      <w:r w:rsidR="000B2773">
        <w:t>Unidades</w:t>
      </w:r>
      <w:r>
        <w:t>.</w:t>
      </w:r>
    </w:p>
    <w:p w:rsidR="006047F3" w:rsidRDefault="006047F3">
      <w:pPr>
        <w:ind w:left="360"/>
        <w:jc w:val="both"/>
        <w:rPr>
          <w:i/>
          <w:color w:val="0000FF"/>
          <w:lang w:val="pt-BR"/>
        </w:rPr>
      </w:pPr>
    </w:p>
    <w:p w:rsidR="000B2773" w:rsidRPr="00404F73" w:rsidRDefault="000B2773" w:rsidP="000B2773">
      <w:pPr>
        <w:rPr>
          <w:u w:val="single"/>
          <w:lang w:val="pt-BR"/>
        </w:rPr>
      </w:pPr>
      <w:r>
        <w:rPr>
          <w:u w:val="single"/>
          <w:lang w:val="pt-BR"/>
        </w:rPr>
        <w:t>Colaboradores (EUN003)</w:t>
      </w:r>
    </w:p>
    <w:p w:rsidR="000B2773" w:rsidRDefault="000B2773" w:rsidP="000B2773">
      <w:pPr>
        <w:pStyle w:val="ListParagraph"/>
        <w:numPr>
          <w:ilvl w:val="0"/>
          <w:numId w:val="33"/>
        </w:numPr>
        <w:spacing w:after="0"/>
        <w:jc w:val="both"/>
      </w:pPr>
      <w:r>
        <w:t>Tela de cadastro de Colaboradores.</w:t>
      </w:r>
    </w:p>
    <w:p w:rsidR="006047F3" w:rsidRDefault="006047F3">
      <w:pPr>
        <w:ind w:left="360"/>
        <w:jc w:val="both"/>
        <w:rPr>
          <w:i/>
          <w:color w:val="0000FF"/>
          <w:lang w:val="pt-BR"/>
        </w:rPr>
      </w:pPr>
    </w:p>
    <w:p w:rsidR="000B2773" w:rsidRDefault="000B2773">
      <w:pPr>
        <w:ind w:left="360"/>
        <w:jc w:val="both"/>
        <w:rPr>
          <w:i/>
          <w:color w:val="0000FF"/>
          <w:lang w:val="pt-BR"/>
        </w:rPr>
      </w:pPr>
    </w:p>
    <w:p w:rsidR="00984CC3" w:rsidRDefault="00984CC3">
      <w:pPr>
        <w:ind w:left="360"/>
        <w:jc w:val="both"/>
        <w:rPr>
          <w:i/>
          <w:color w:val="0000FF"/>
          <w:lang w:val="pt-BR"/>
        </w:rPr>
      </w:pPr>
    </w:p>
    <w:p w:rsidR="00655AD5" w:rsidRDefault="00655AD5" w:rsidP="00655AD5">
      <w:pPr>
        <w:pStyle w:val="Paragraph1"/>
        <w:spacing w:before="0" w:line="240" w:lineRule="atLeast"/>
        <w:rPr>
          <w:lang w:val="pt-BR"/>
        </w:rPr>
      </w:pPr>
      <w:r w:rsidRPr="00655AD5">
        <w:rPr>
          <w:b/>
          <w:sz w:val="22"/>
          <w:lang w:val="pt-BR"/>
        </w:rPr>
        <w:t>2.</w:t>
      </w:r>
      <w:r>
        <w:rPr>
          <w:b/>
          <w:sz w:val="22"/>
          <w:lang w:val="pt-BR"/>
        </w:rPr>
        <w:t>2</w:t>
      </w:r>
      <w:r w:rsidRPr="00655AD5">
        <w:rPr>
          <w:b/>
          <w:sz w:val="22"/>
          <w:lang w:val="pt-BR"/>
        </w:rPr>
        <w:t xml:space="preserve"> </w:t>
      </w:r>
      <w:r w:rsidR="006047F3">
        <w:rPr>
          <w:b/>
          <w:sz w:val="22"/>
          <w:lang w:val="pt-BR"/>
        </w:rPr>
        <w:t>Processos</w:t>
      </w:r>
    </w:p>
    <w:p w:rsidR="00655AD5" w:rsidRDefault="00655AD5">
      <w:pPr>
        <w:ind w:left="360"/>
        <w:jc w:val="both"/>
        <w:rPr>
          <w:i/>
          <w:color w:val="0000FF"/>
          <w:lang w:val="pt-BR"/>
        </w:rPr>
      </w:pPr>
    </w:p>
    <w:p w:rsidR="00655AD5" w:rsidRDefault="000B2773" w:rsidP="00655AD5">
      <w:pPr>
        <w:rPr>
          <w:u w:val="single"/>
          <w:lang w:val="pt-BR"/>
        </w:rPr>
      </w:pPr>
      <w:r>
        <w:rPr>
          <w:u w:val="single"/>
          <w:lang w:val="pt-BR"/>
        </w:rPr>
        <w:t>Ficha de Obras Unidas</w:t>
      </w:r>
      <w:r w:rsidR="00FF26AE">
        <w:rPr>
          <w:u w:val="single"/>
          <w:lang w:val="pt-BR"/>
        </w:rPr>
        <w:t xml:space="preserve"> </w:t>
      </w:r>
      <w:r>
        <w:rPr>
          <w:u w:val="single"/>
          <w:lang w:val="pt-BR"/>
        </w:rPr>
        <w:t xml:space="preserve">ou Especiais </w:t>
      </w:r>
      <w:r w:rsidR="00FF26AE">
        <w:rPr>
          <w:u w:val="single"/>
          <w:lang w:val="pt-BR"/>
        </w:rPr>
        <w:t>(</w:t>
      </w:r>
      <w:r w:rsidR="00372CA7">
        <w:rPr>
          <w:u w:val="single"/>
          <w:lang w:val="pt-BR"/>
        </w:rPr>
        <w:t>Q</w:t>
      </w:r>
      <w:r>
        <w:rPr>
          <w:u w:val="single"/>
          <w:lang w:val="pt-BR"/>
        </w:rPr>
        <w:t>UN</w:t>
      </w:r>
      <w:r w:rsidR="00FF26AE">
        <w:rPr>
          <w:u w:val="single"/>
          <w:lang w:val="pt-BR"/>
        </w:rPr>
        <w:t>00</w:t>
      </w:r>
      <w:r>
        <w:rPr>
          <w:u w:val="single"/>
          <w:lang w:val="pt-BR"/>
        </w:rPr>
        <w:t>4</w:t>
      </w:r>
      <w:r w:rsidR="00FF26AE">
        <w:rPr>
          <w:u w:val="single"/>
          <w:lang w:val="pt-BR"/>
        </w:rPr>
        <w:t>)</w:t>
      </w:r>
      <w:r w:rsidR="00446907">
        <w:rPr>
          <w:u w:val="single"/>
          <w:lang w:val="pt-BR"/>
        </w:rPr>
        <w:t xml:space="preserve"> </w:t>
      </w:r>
    </w:p>
    <w:p w:rsidR="00655AD5" w:rsidRDefault="000B2773" w:rsidP="006047F3">
      <w:pPr>
        <w:pStyle w:val="ListParagraph"/>
        <w:numPr>
          <w:ilvl w:val="0"/>
          <w:numId w:val="32"/>
        </w:numPr>
        <w:spacing w:after="0"/>
        <w:jc w:val="both"/>
      </w:pPr>
      <w:r>
        <w:t>Tela para cadastrar os dados da ficha da Obra Unida / Especial</w:t>
      </w:r>
      <w:r w:rsidR="00446907">
        <w:t>.</w:t>
      </w:r>
      <w:r w:rsidR="00FA7495">
        <w:t xml:space="preserve"> </w:t>
      </w:r>
    </w:p>
    <w:p w:rsidR="00446907" w:rsidRDefault="00446907" w:rsidP="00446907">
      <w:pPr>
        <w:pStyle w:val="ListParagraph"/>
        <w:spacing w:after="0"/>
        <w:ind w:left="1068"/>
        <w:jc w:val="both"/>
      </w:pPr>
    </w:p>
    <w:p w:rsidR="00D8654B" w:rsidRDefault="000B2773" w:rsidP="00D8654B">
      <w:pPr>
        <w:rPr>
          <w:u w:val="single"/>
          <w:lang w:val="pt-BR"/>
        </w:rPr>
      </w:pPr>
      <w:r>
        <w:rPr>
          <w:u w:val="single"/>
          <w:lang w:val="pt-BR"/>
        </w:rPr>
        <w:t>Empregados</w:t>
      </w:r>
      <w:r w:rsidR="00D8654B">
        <w:rPr>
          <w:u w:val="single"/>
          <w:lang w:val="pt-BR"/>
        </w:rPr>
        <w:t xml:space="preserve"> (</w:t>
      </w:r>
      <w:r w:rsidR="00BF1E2B">
        <w:rPr>
          <w:u w:val="single"/>
          <w:lang w:val="pt-BR"/>
        </w:rPr>
        <w:t>Q</w:t>
      </w:r>
      <w:r>
        <w:rPr>
          <w:u w:val="single"/>
          <w:lang w:val="pt-BR"/>
        </w:rPr>
        <w:t>UN</w:t>
      </w:r>
      <w:r w:rsidR="00D8654B">
        <w:rPr>
          <w:u w:val="single"/>
          <w:lang w:val="pt-BR"/>
        </w:rPr>
        <w:t>0</w:t>
      </w:r>
      <w:r>
        <w:rPr>
          <w:u w:val="single"/>
          <w:lang w:val="pt-BR"/>
        </w:rPr>
        <w:t>19</w:t>
      </w:r>
      <w:r w:rsidR="00D8654B">
        <w:rPr>
          <w:u w:val="single"/>
          <w:lang w:val="pt-BR"/>
        </w:rPr>
        <w:t xml:space="preserve">) </w:t>
      </w:r>
    </w:p>
    <w:p w:rsidR="000B2773" w:rsidRDefault="000B2773" w:rsidP="000B2773">
      <w:pPr>
        <w:pStyle w:val="ListParagraph"/>
        <w:numPr>
          <w:ilvl w:val="0"/>
          <w:numId w:val="32"/>
        </w:numPr>
        <w:spacing w:after="0"/>
        <w:jc w:val="both"/>
      </w:pPr>
      <w:r>
        <w:t>Tela para informar os empregados da Obra Unida / Especial</w:t>
      </w:r>
      <w:r w:rsidR="00E73BAE">
        <w:t>, seus dados</w:t>
      </w:r>
      <w:r>
        <w:t xml:space="preserve"> e sua ocupação. </w:t>
      </w:r>
    </w:p>
    <w:p w:rsidR="000B2773" w:rsidRDefault="000B2773" w:rsidP="000B2773">
      <w:pPr>
        <w:rPr>
          <w:u w:val="single"/>
          <w:lang w:val="pt-BR"/>
        </w:rPr>
      </w:pPr>
    </w:p>
    <w:p w:rsidR="000B2773" w:rsidRDefault="000B2773" w:rsidP="000B2773">
      <w:pPr>
        <w:rPr>
          <w:u w:val="single"/>
          <w:lang w:val="pt-BR"/>
        </w:rPr>
      </w:pPr>
      <w:r>
        <w:rPr>
          <w:u w:val="single"/>
          <w:lang w:val="pt-BR"/>
        </w:rPr>
        <w:t>Beneficiários (</w:t>
      </w:r>
      <w:r w:rsidR="00205FC5">
        <w:rPr>
          <w:u w:val="single"/>
          <w:lang w:val="pt-BR"/>
        </w:rPr>
        <w:t>Q</w:t>
      </w:r>
      <w:r>
        <w:rPr>
          <w:u w:val="single"/>
          <w:lang w:val="pt-BR"/>
        </w:rPr>
        <w:t xml:space="preserve">UN026) </w:t>
      </w:r>
    </w:p>
    <w:p w:rsidR="000B2773" w:rsidRDefault="000B2773" w:rsidP="000B2773">
      <w:pPr>
        <w:pStyle w:val="ListParagraph"/>
        <w:numPr>
          <w:ilvl w:val="0"/>
          <w:numId w:val="32"/>
        </w:numPr>
        <w:spacing w:after="0"/>
        <w:jc w:val="both"/>
      </w:pPr>
      <w:r>
        <w:t xml:space="preserve">Tela para informar os beneficiários da Obra Unida / Especial, </w:t>
      </w:r>
      <w:r w:rsidR="00E73BAE">
        <w:t xml:space="preserve">seus dados e </w:t>
      </w:r>
      <w:r>
        <w:t xml:space="preserve">seus dependentes. </w:t>
      </w:r>
    </w:p>
    <w:p w:rsidR="00E73BAE" w:rsidRDefault="00E73BAE" w:rsidP="00E73BAE">
      <w:pPr>
        <w:rPr>
          <w:u w:val="single"/>
          <w:lang w:val="pt-BR"/>
        </w:rPr>
      </w:pPr>
    </w:p>
    <w:p w:rsidR="00E73BAE" w:rsidRDefault="00E73BAE" w:rsidP="00E73BAE">
      <w:pPr>
        <w:rPr>
          <w:u w:val="single"/>
          <w:lang w:val="pt-BR"/>
        </w:rPr>
      </w:pPr>
      <w:r>
        <w:rPr>
          <w:u w:val="single"/>
          <w:lang w:val="pt-BR"/>
        </w:rPr>
        <w:t>Mandatos (</w:t>
      </w:r>
      <w:r w:rsidR="00205FC5">
        <w:rPr>
          <w:u w:val="single"/>
          <w:lang w:val="pt-BR"/>
        </w:rPr>
        <w:t>Q</w:t>
      </w:r>
      <w:r>
        <w:rPr>
          <w:u w:val="single"/>
          <w:lang w:val="pt-BR"/>
        </w:rPr>
        <w:t xml:space="preserve">UN018) </w:t>
      </w:r>
    </w:p>
    <w:p w:rsidR="00E73BAE" w:rsidRDefault="00E73BAE" w:rsidP="00E73BAE">
      <w:pPr>
        <w:pStyle w:val="ListParagraph"/>
        <w:numPr>
          <w:ilvl w:val="0"/>
          <w:numId w:val="32"/>
        </w:numPr>
        <w:spacing w:after="0"/>
        <w:jc w:val="both"/>
      </w:pPr>
      <w:r>
        <w:t xml:space="preserve">Tela para informar os mandatos da Obra Unida / Especial, seus cargos e ocupantes, bem como a data de vigência de cada mandato. </w:t>
      </w:r>
    </w:p>
    <w:p w:rsidR="00D8654B" w:rsidRDefault="00D8654B">
      <w:pPr>
        <w:ind w:left="360"/>
        <w:jc w:val="both"/>
        <w:rPr>
          <w:i/>
          <w:color w:val="0000FF"/>
          <w:lang w:val="pt-BR"/>
        </w:rPr>
      </w:pPr>
    </w:p>
    <w:p w:rsidR="00E73BAE" w:rsidRDefault="00E73BAE" w:rsidP="00E73BAE">
      <w:pPr>
        <w:rPr>
          <w:u w:val="single"/>
          <w:lang w:val="pt-BR"/>
        </w:rPr>
      </w:pPr>
      <w:r>
        <w:rPr>
          <w:u w:val="single"/>
          <w:lang w:val="pt-BR"/>
        </w:rPr>
        <w:t>Balanço Orçamentário (</w:t>
      </w:r>
      <w:r w:rsidR="00372CA7">
        <w:rPr>
          <w:u w:val="single"/>
          <w:lang w:val="pt-BR"/>
        </w:rPr>
        <w:t>Q</w:t>
      </w:r>
      <w:r>
        <w:rPr>
          <w:u w:val="single"/>
          <w:lang w:val="pt-BR"/>
        </w:rPr>
        <w:t>UN02</w:t>
      </w:r>
      <w:r w:rsidR="00372CA7">
        <w:rPr>
          <w:u w:val="single"/>
          <w:lang w:val="pt-BR"/>
        </w:rPr>
        <w:t>4</w:t>
      </w:r>
      <w:r>
        <w:rPr>
          <w:u w:val="single"/>
          <w:lang w:val="pt-BR"/>
        </w:rPr>
        <w:t xml:space="preserve">) </w:t>
      </w:r>
    </w:p>
    <w:p w:rsidR="00E73BAE" w:rsidRDefault="00E73BAE" w:rsidP="00E73BAE">
      <w:pPr>
        <w:pStyle w:val="ListParagraph"/>
        <w:numPr>
          <w:ilvl w:val="0"/>
          <w:numId w:val="32"/>
        </w:numPr>
        <w:spacing w:after="0"/>
        <w:jc w:val="both"/>
      </w:pPr>
      <w:r>
        <w:t xml:space="preserve">Tela para informar o balanço Orçamentário do Período da Obra Unida / Especial. Criar o balanço do período e vincular as contas com seus valores. </w:t>
      </w:r>
    </w:p>
    <w:p w:rsidR="00E73BAE" w:rsidRDefault="00E73BAE">
      <w:pPr>
        <w:ind w:left="360"/>
        <w:jc w:val="both"/>
        <w:rPr>
          <w:i/>
          <w:color w:val="0000FF"/>
          <w:lang w:val="pt-BR"/>
        </w:rPr>
      </w:pPr>
    </w:p>
    <w:p w:rsidR="008C0D58" w:rsidRDefault="008C0D58">
      <w:pPr>
        <w:ind w:left="360"/>
        <w:jc w:val="both"/>
        <w:rPr>
          <w:i/>
          <w:color w:val="0000FF"/>
          <w:lang w:val="pt-BR"/>
        </w:rPr>
      </w:pPr>
    </w:p>
    <w:p w:rsidR="00637489" w:rsidRDefault="00637489" w:rsidP="00637489">
      <w:pPr>
        <w:jc w:val="both"/>
        <w:rPr>
          <w:b/>
          <w:sz w:val="22"/>
          <w:lang w:val="pt-BR"/>
        </w:rPr>
      </w:pPr>
      <w:r w:rsidRPr="00655AD5">
        <w:rPr>
          <w:b/>
          <w:sz w:val="22"/>
          <w:lang w:val="pt-BR"/>
        </w:rPr>
        <w:t>2.</w:t>
      </w:r>
      <w:r>
        <w:rPr>
          <w:b/>
          <w:sz w:val="22"/>
          <w:lang w:val="pt-BR"/>
        </w:rPr>
        <w:t>3</w:t>
      </w:r>
      <w:r w:rsidRPr="00655AD5">
        <w:rPr>
          <w:b/>
          <w:sz w:val="22"/>
          <w:lang w:val="pt-BR"/>
        </w:rPr>
        <w:t xml:space="preserve"> </w:t>
      </w:r>
      <w:r>
        <w:rPr>
          <w:b/>
          <w:sz w:val="22"/>
          <w:lang w:val="pt-BR"/>
        </w:rPr>
        <w:t>Consultas</w:t>
      </w:r>
    </w:p>
    <w:p w:rsidR="00637489" w:rsidRDefault="00637489">
      <w:pPr>
        <w:ind w:left="360"/>
        <w:jc w:val="both"/>
        <w:rPr>
          <w:i/>
          <w:color w:val="0000FF"/>
          <w:lang w:val="pt-BR"/>
        </w:rPr>
      </w:pPr>
    </w:p>
    <w:p w:rsidR="00637489" w:rsidRDefault="00637489" w:rsidP="00637489">
      <w:pPr>
        <w:rPr>
          <w:u w:val="single"/>
          <w:lang w:val="pt-BR"/>
        </w:rPr>
      </w:pPr>
      <w:r>
        <w:rPr>
          <w:u w:val="single"/>
          <w:lang w:val="pt-BR"/>
        </w:rPr>
        <w:t>Consulta d</w:t>
      </w:r>
      <w:r w:rsidR="00BF291A">
        <w:rPr>
          <w:u w:val="single"/>
          <w:lang w:val="pt-BR"/>
        </w:rPr>
        <w:t>os Dados das Obras</w:t>
      </w:r>
      <w:r>
        <w:rPr>
          <w:u w:val="single"/>
          <w:lang w:val="pt-BR"/>
        </w:rPr>
        <w:t xml:space="preserve"> </w:t>
      </w:r>
    </w:p>
    <w:p w:rsidR="00637489" w:rsidRDefault="00BF291A" w:rsidP="00637489">
      <w:pPr>
        <w:ind w:left="360"/>
        <w:jc w:val="both"/>
        <w:rPr>
          <w:i/>
          <w:color w:val="0000FF"/>
          <w:lang w:val="pt-BR"/>
        </w:rPr>
      </w:pPr>
      <w:r>
        <w:rPr>
          <w:lang w:val="pt-BR"/>
        </w:rPr>
        <w:t xml:space="preserve">Criar um formulário que seja possível filtrar uma Obra demonstrar todos os dados resumidos em tela (formulário). Lista de Empregados e Total; Beneficiários e Total; Mandatos e seus Ocupantes (Vigência atual, com possibilidade de ver as anteriores); Balanço Orçamentário do último período informado, com possibilidade de voltar á períodos anteriores. </w:t>
      </w:r>
    </w:p>
    <w:p w:rsidR="00637489" w:rsidRDefault="00637489">
      <w:pPr>
        <w:ind w:left="360"/>
        <w:jc w:val="both"/>
        <w:rPr>
          <w:i/>
          <w:color w:val="0000FF"/>
          <w:lang w:val="pt-BR"/>
        </w:rPr>
      </w:pPr>
    </w:p>
    <w:p w:rsidR="00637489" w:rsidRDefault="00637489" w:rsidP="00637489">
      <w:pPr>
        <w:jc w:val="both"/>
        <w:rPr>
          <w:b/>
          <w:sz w:val="22"/>
          <w:lang w:val="pt-BR"/>
        </w:rPr>
      </w:pPr>
      <w:r w:rsidRPr="00655AD5">
        <w:rPr>
          <w:b/>
          <w:sz w:val="22"/>
          <w:lang w:val="pt-BR"/>
        </w:rPr>
        <w:t>2.</w:t>
      </w:r>
      <w:r>
        <w:rPr>
          <w:b/>
          <w:sz w:val="22"/>
          <w:lang w:val="pt-BR"/>
        </w:rPr>
        <w:t>4</w:t>
      </w:r>
      <w:r w:rsidRPr="00655AD5">
        <w:rPr>
          <w:b/>
          <w:sz w:val="22"/>
          <w:lang w:val="pt-BR"/>
        </w:rPr>
        <w:t xml:space="preserve"> </w:t>
      </w:r>
      <w:r>
        <w:rPr>
          <w:b/>
          <w:sz w:val="22"/>
          <w:lang w:val="pt-BR"/>
        </w:rPr>
        <w:t>Relatórios</w:t>
      </w:r>
    </w:p>
    <w:p w:rsidR="00B906BF" w:rsidRDefault="00B906BF" w:rsidP="00B906BF">
      <w:pPr>
        <w:rPr>
          <w:u w:val="single"/>
          <w:lang w:val="pt-BR"/>
        </w:rPr>
      </w:pPr>
    </w:p>
    <w:p w:rsidR="00B906BF" w:rsidRDefault="00B906BF" w:rsidP="00B906BF">
      <w:pPr>
        <w:rPr>
          <w:u w:val="single"/>
          <w:lang w:val="pt-BR"/>
        </w:rPr>
      </w:pPr>
      <w:r>
        <w:rPr>
          <w:u w:val="single"/>
          <w:lang w:val="pt-BR"/>
        </w:rPr>
        <w:t>Relatório d</w:t>
      </w:r>
      <w:r w:rsidR="00BF291A">
        <w:rPr>
          <w:u w:val="single"/>
          <w:lang w:val="pt-BR"/>
        </w:rPr>
        <w:t xml:space="preserve">as Obras Unidas Por Conselho </w:t>
      </w:r>
      <w:r>
        <w:rPr>
          <w:u w:val="single"/>
          <w:lang w:val="pt-BR"/>
        </w:rPr>
        <w:t xml:space="preserve"> </w:t>
      </w:r>
    </w:p>
    <w:p w:rsidR="00B906BF" w:rsidRDefault="00B906BF" w:rsidP="008762A8">
      <w:pPr>
        <w:ind w:left="720"/>
        <w:jc w:val="both"/>
        <w:rPr>
          <w:i/>
          <w:color w:val="0000FF"/>
          <w:lang w:val="pt-BR"/>
        </w:rPr>
      </w:pPr>
      <w:r>
        <w:rPr>
          <w:lang w:val="pt-BR"/>
        </w:rPr>
        <w:t>Relatório d</w:t>
      </w:r>
      <w:r w:rsidR="00BF291A">
        <w:rPr>
          <w:lang w:val="pt-BR"/>
        </w:rPr>
        <w:t>e todas as Obras vinculadas a um determinado conselho. Neste formulário, criar uma lista com os conselhos para seleção, mas exibir somente os conselhos que tem Obra vinculada e ele</w:t>
      </w:r>
      <w:r w:rsidR="008762A8">
        <w:rPr>
          <w:lang w:val="pt-BR"/>
        </w:rPr>
        <w:t>.</w:t>
      </w:r>
    </w:p>
    <w:p w:rsidR="00637489" w:rsidRDefault="00637489" w:rsidP="00637489">
      <w:pPr>
        <w:jc w:val="both"/>
        <w:rPr>
          <w:b/>
          <w:sz w:val="22"/>
          <w:lang w:val="pt-BR"/>
        </w:rPr>
      </w:pPr>
    </w:p>
    <w:p w:rsidR="00B906BF" w:rsidRDefault="00BF291A" w:rsidP="00B906BF">
      <w:pPr>
        <w:rPr>
          <w:u w:val="single"/>
          <w:lang w:val="pt-BR"/>
        </w:rPr>
      </w:pPr>
      <w:r>
        <w:rPr>
          <w:u w:val="single"/>
          <w:lang w:val="pt-BR"/>
        </w:rPr>
        <w:t>Empregados por Obra</w:t>
      </w:r>
      <w:r w:rsidR="00B906BF">
        <w:rPr>
          <w:u w:val="single"/>
          <w:lang w:val="pt-BR"/>
        </w:rPr>
        <w:t xml:space="preserve"> </w:t>
      </w:r>
    </w:p>
    <w:p w:rsidR="008762A8" w:rsidRDefault="00B906BF" w:rsidP="008762A8">
      <w:pPr>
        <w:ind w:left="720"/>
        <w:jc w:val="both"/>
        <w:rPr>
          <w:lang w:val="pt-BR"/>
        </w:rPr>
      </w:pPr>
      <w:r>
        <w:rPr>
          <w:lang w:val="pt-BR"/>
        </w:rPr>
        <w:t>Relatório d</w:t>
      </w:r>
      <w:r w:rsidR="00BF291A">
        <w:rPr>
          <w:lang w:val="pt-BR"/>
        </w:rPr>
        <w:t xml:space="preserve">os empregados vinculados às Obras. Criar duas opções de relatório, Analítica e Sintética. </w:t>
      </w:r>
    </w:p>
    <w:p w:rsidR="008762A8" w:rsidRDefault="008762A8" w:rsidP="004A6509">
      <w:pPr>
        <w:ind w:left="720"/>
        <w:jc w:val="both"/>
        <w:rPr>
          <w:lang w:val="pt-BR"/>
        </w:rPr>
      </w:pPr>
      <w:r>
        <w:rPr>
          <w:lang w:val="pt-BR"/>
        </w:rPr>
        <w:t xml:space="preserve">SELEÇÂO: </w:t>
      </w:r>
      <w:r w:rsidR="00BF291A">
        <w:rPr>
          <w:lang w:val="pt-BR"/>
        </w:rPr>
        <w:t>Na forma Analítica, solicitar, obrigatoriamente a seleção de uma Obra, quando for Sintética, selecionar todas as Obras</w:t>
      </w:r>
      <w:r>
        <w:rPr>
          <w:lang w:val="pt-BR"/>
        </w:rPr>
        <w:t>.</w:t>
      </w:r>
    </w:p>
    <w:p w:rsidR="008762A8" w:rsidRDefault="008762A8" w:rsidP="004A6509">
      <w:pPr>
        <w:ind w:left="720"/>
        <w:jc w:val="both"/>
        <w:rPr>
          <w:lang w:val="pt-BR"/>
        </w:rPr>
      </w:pPr>
      <w:r>
        <w:rPr>
          <w:lang w:val="pt-BR"/>
        </w:rPr>
        <w:t>DADOS: Na forma analítica, informar a Obra no cabeçalho e seus funcionários (Dados Básicos) no detalhe por Vínculo e totalizar o número de funcionários no final. Sintético, listar a Obra e o total de funcionários por Tipo de vínculo. Informar o unidade a qual a obra está vinculada, em ambos os casos.</w:t>
      </w:r>
    </w:p>
    <w:p w:rsidR="004A6509" w:rsidRDefault="004A6509" w:rsidP="004A6509">
      <w:pPr>
        <w:ind w:left="720"/>
        <w:jc w:val="both"/>
        <w:rPr>
          <w:lang w:val="pt-BR"/>
        </w:rPr>
      </w:pPr>
      <w:r>
        <w:rPr>
          <w:lang w:val="pt-BR"/>
        </w:rPr>
        <w:t xml:space="preserve"> </w:t>
      </w:r>
    </w:p>
    <w:p w:rsidR="008762A8" w:rsidRDefault="004A6509" w:rsidP="008762A8">
      <w:pPr>
        <w:rPr>
          <w:u w:val="single"/>
          <w:lang w:val="pt-BR"/>
        </w:rPr>
      </w:pPr>
      <w:r>
        <w:rPr>
          <w:lang w:val="pt-BR"/>
        </w:rPr>
        <w:t xml:space="preserve"> </w:t>
      </w:r>
      <w:r w:rsidR="008762A8">
        <w:rPr>
          <w:u w:val="single"/>
          <w:lang w:val="pt-BR"/>
        </w:rPr>
        <w:t xml:space="preserve">Mandatos por Obra </w:t>
      </w:r>
    </w:p>
    <w:p w:rsidR="008762A8" w:rsidRDefault="008762A8" w:rsidP="008762A8">
      <w:pPr>
        <w:ind w:left="720"/>
        <w:jc w:val="both"/>
        <w:rPr>
          <w:lang w:val="pt-BR"/>
        </w:rPr>
      </w:pPr>
      <w:r>
        <w:rPr>
          <w:lang w:val="pt-BR"/>
        </w:rPr>
        <w:t xml:space="preserve">Relatório do mandato da Obra. Criar uma lista para selecionar a Obra, e logo após esta seleção, solicitar o mandato a ser listado. Ordernar os mandatos da Obra por ordem decrescente da data de vigência. </w:t>
      </w:r>
    </w:p>
    <w:p w:rsidR="00B906BF" w:rsidRDefault="008762A8" w:rsidP="008762A8">
      <w:pPr>
        <w:ind w:left="720"/>
        <w:jc w:val="both"/>
        <w:rPr>
          <w:b/>
          <w:sz w:val="22"/>
          <w:lang w:val="pt-BR"/>
        </w:rPr>
      </w:pPr>
      <w:r>
        <w:rPr>
          <w:lang w:val="pt-BR"/>
        </w:rPr>
        <w:t>DADOS: Listar os dados da Obra, Código, Nome, Localização e Conselho Vinculado no cabeçalho. No Detalhe informar os Cargos e seus ocupantes.</w:t>
      </w:r>
    </w:p>
    <w:p w:rsidR="00B906BF" w:rsidRDefault="00B906BF" w:rsidP="00637489">
      <w:pPr>
        <w:jc w:val="both"/>
        <w:rPr>
          <w:b/>
          <w:sz w:val="22"/>
          <w:lang w:val="pt-BR"/>
        </w:rPr>
      </w:pPr>
    </w:p>
    <w:p w:rsidR="008762A8" w:rsidRDefault="008762A8" w:rsidP="008762A8">
      <w:pPr>
        <w:rPr>
          <w:u w:val="single"/>
          <w:lang w:val="pt-BR"/>
        </w:rPr>
      </w:pPr>
      <w:r>
        <w:rPr>
          <w:u w:val="single"/>
          <w:lang w:val="pt-BR"/>
        </w:rPr>
        <w:t xml:space="preserve">Balanço Orçamentário </w:t>
      </w:r>
    </w:p>
    <w:p w:rsidR="008762A8" w:rsidRPr="008762A8" w:rsidRDefault="008762A8" w:rsidP="00637489">
      <w:pPr>
        <w:jc w:val="both"/>
        <w:rPr>
          <w:sz w:val="22"/>
          <w:lang w:val="pt-BR"/>
        </w:rPr>
      </w:pPr>
      <w:r w:rsidRPr="008762A8">
        <w:rPr>
          <w:sz w:val="22"/>
          <w:lang w:val="pt-BR"/>
        </w:rPr>
        <w:tab/>
      </w:r>
      <w:r w:rsidRPr="008762A8">
        <w:rPr>
          <w:lang w:val="pt-BR"/>
        </w:rPr>
        <w:t>Listar</w:t>
      </w:r>
      <w:r>
        <w:rPr>
          <w:lang w:val="pt-BR"/>
        </w:rPr>
        <w:t xml:space="preserve"> o mapa Orçamentário da Obra, utilizar a mesma lógica do “</w:t>
      </w:r>
      <w:r>
        <w:rPr>
          <w:u w:val="single"/>
          <w:lang w:val="pt-BR"/>
        </w:rPr>
        <w:t>Mandatos por Obra”</w:t>
      </w:r>
      <w:r w:rsidR="00044A45">
        <w:rPr>
          <w:u w:val="single"/>
          <w:lang w:val="pt-BR"/>
        </w:rPr>
        <w:t>.</w:t>
      </w:r>
    </w:p>
    <w:p w:rsidR="008762A8" w:rsidRDefault="008762A8" w:rsidP="00637489">
      <w:pPr>
        <w:jc w:val="both"/>
        <w:rPr>
          <w:sz w:val="22"/>
          <w:lang w:val="pt-BR"/>
        </w:rPr>
      </w:pPr>
    </w:p>
    <w:p w:rsidR="00044A45" w:rsidRDefault="00044A45" w:rsidP="00044A45">
      <w:pPr>
        <w:rPr>
          <w:u w:val="single"/>
          <w:lang w:val="pt-BR"/>
        </w:rPr>
      </w:pPr>
      <w:r>
        <w:rPr>
          <w:u w:val="single"/>
          <w:lang w:val="pt-BR"/>
        </w:rPr>
        <w:t xml:space="preserve">Ficha Cadastral </w:t>
      </w:r>
    </w:p>
    <w:p w:rsidR="00044A45" w:rsidRPr="008762A8" w:rsidRDefault="00044A45" w:rsidP="00044A45">
      <w:pPr>
        <w:jc w:val="both"/>
        <w:rPr>
          <w:sz w:val="22"/>
          <w:lang w:val="pt-BR"/>
        </w:rPr>
      </w:pPr>
      <w:r w:rsidRPr="008762A8">
        <w:rPr>
          <w:sz w:val="22"/>
          <w:lang w:val="pt-BR"/>
        </w:rPr>
        <w:tab/>
      </w:r>
      <w:r w:rsidRPr="008762A8">
        <w:rPr>
          <w:lang w:val="pt-BR"/>
        </w:rPr>
        <w:t>Listar</w:t>
      </w:r>
      <w:r>
        <w:rPr>
          <w:lang w:val="pt-BR"/>
        </w:rPr>
        <w:t xml:space="preserve"> a Ficha cadastral da Obra. Selecionar a Obra e listar a Ficha conforme documento elaborado e fornecido pelo CNB.</w:t>
      </w:r>
    </w:p>
    <w:p w:rsidR="00044A45" w:rsidRDefault="00044A45" w:rsidP="00637489">
      <w:pPr>
        <w:jc w:val="both"/>
        <w:rPr>
          <w:sz w:val="22"/>
          <w:lang w:val="pt-BR"/>
        </w:rPr>
      </w:pPr>
    </w:p>
    <w:p w:rsidR="00044A45" w:rsidRPr="008762A8" w:rsidRDefault="00044A45" w:rsidP="00637489">
      <w:pPr>
        <w:jc w:val="both"/>
        <w:rPr>
          <w:sz w:val="22"/>
          <w:lang w:val="pt-BR"/>
        </w:rPr>
      </w:pPr>
    </w:p>
    <w:p w:rsidR="00637489" w:rsidRDefault="00637489" w:rsidP="00637489">
      <w:pPr>
        <w:jc w:val="both"/>
        <w:rPr>
          <w:b/>
          <w:sz w:val="22"/>
          <w:lang w:val="pt-BR"/>
        </w:rPr>
      </w:pPr>
      <w:r w:rsidRPr="00655AD5">
        <w:rPr>
          <w:b/>
          <w:sz w:val="22"/>
          <w:lang w:val="pt-BR"/>
        </w:rPr>
        <w:t>2.</w:t>
      </w:r>
      <w:r>
        <w:rPr>
          <w:b/>
          <w:sz w:val="22"/>
          <w:lang w:val="pt-BR"/>
        </w:rPr>
        <w:t>5</w:t>
      </w:r>
      <w:r w:rsidRPr="00655AD5">
        <w:rPr>
          <w:b/>
          <w:sz w:val="22"/>
          <w:lang w:val="pt-BR"/>
        </w:rPr>
        <w:t xml:space="preserve"> </w:t>
      </w:r>
      <w:r>
        <w:rPr>
          <w:b/>
          <w:sz w:val="22"/>
          <w:lang w:val="pt-BR"/>
        </w:rPr>
        <w:t>Sistema</w:t>
      </w:r>
    </w:p>
    <w:p w:rsidR="00637489" w:rsidRDefault="00637489" w:rsidP="00637489">
      <w:pPr>
        <w:rPr>
          <w:u w:val="single"/>
          <w:lang w:val="pt-BR"/>
        </w:rPr>
      </w:pPr>
      <w:r>
        <w:rPr>
          <w:u w:val="single"/>
          <w:lang w:val="pt-BR"/>
        </w:rPr>
        <w:t xml:space="preserve">Configurações </w:t>
      </w:r>
    </w:p>
    <w:p w:rsidR="00637489" w:rsidRDefault="00637489" w:rsidP="00637489">
      <w:pPr>
        <w:ind w:firstLine="720"/>
        <w:jc w:val="both"/>
        <w:rPr>
          <w:b/>
          <w:sz w:val="22"/>
          <w:lang w:val="pt-BR"/>
        </w:rPr>
      </w:pPr>
      <w:r>
        <w:rPr>
          <w:lang w:val="pt-BR"/>
        </w:rPr>
        <w:t>Carregar as configurações iniciais do sistema (Arquivo SSVP.INI).</w:t>
      </w:r>
    </w:p>
    <w:p w:rsidR="00637489" w:rsidRPr="00637489" w:rsidRDefault="00637489" w:rsidP="00637489">
      <w:pPr>
        <w:ind w:firstLine="720"/>
        <w:jc w:val="both"/>
        <w:rPr>
          <w:u w:val="single"/>
          <w:lang w:val="pt-BR"/>
        </w:rPr>
      </w:pPr>
      <w:r w:rsidRPr="00637489">
        <w:rPr>
          <w:u w:val="single"/>
          <w:lang w:val="pt-BR"/>
        </w:rPr>
        <w:t>Modelo</w:t>
      </w:r>
    </w:p>
    <w:p w:rsidR="00637489" w:rsidRPr="00637489" w:rsidRDefault="00637489" w:rsidP="00637489">
      <w:pPr>
        <w:ind w:firstLine="720"/>
        <w:jc w:val="both"/>
        <w:rPr>
          <w:i/>
          <w:color w:val="0000FF"/>
          <w:lang w:val="pt-BR"/>
        </w:rPr>
      </w:pPr>
      <w:r w:rsidRPr="00637489">
        <w:rPr>
          <w:i/>
          <w:color w:val="0000FF"/>
          <w:lang w:val="pt-BR"/>
        </w:rPr>
        <w:t>[CONEXAO]</w:t>
      </w:r>
    </w:p>
    <w:p w:rsidR="00637489" w:rsidRPr="00637489" w:rsidRDefault="00637489" w:rsidP="00637489">
      <w:pPr>
        <w:ind w:left="720"/>
        <w:jc w:val="both"/>
        <w:rPr>
          <w:i/>
          <w:color w:val="0000FF"/>
          <w:lang w:val="pt-BR"/>
        </w:rPr>
      </w:pPr>
      <w:r w:rsidRPr="00637489">
        <w:rPr>
          <w:i/>
          <w:color w:val="0000FF"/>
          <w:lang w:val="pt-BR"/>
        </w:rPr>
        <w:t>ConnectString=v5dR0MNEC/Dbx0kKQcCHxdBvk2chCdZX5X4PJnExRWxpzxJlJqBhAl5Aj0lnpX276pYkra+tT8cD1gHOyQZh6mwRLShTOek8Vd3syHJcTojF7/L/r331IfLIYtxsrodD02bDhloTCflwBHz/2b1Rq3neqaKi5f9l</w:t>
      </w:r>
    </w:p>
    <w:p w:rsidR="00637489" w:rsidRPr="0038036C" w:rsidRDefault="00637489" w:rsidP="00637489">
      <w:pPr>
        <w:ind w:firstLine="720"/>
        <w:jc w:val="both"/>
        <w:rPr>
          <w:i/>
          <w:color w:val="0000FF"/>
        </w:rPr>
      </w:pPr>
      <w:r w:rsidRPr="0038036C">
        <w:rPr>
          <w:i/>
          <w:color w:val="0000FF"/>
        </w:rPr>
        <w:t>[PATH]</w:t>
      </w:r>
    </w:p>
    <w:p w:rsidR="00637489" w:rsidRPr="00372CA7" w:rsidRDefault="00637489" w:rsidP="00637489">
      <w:pPr>
        <w:ind w:firstLine="720"/>
        <w:jc w:val="both"/>
        <w:rPr>
          <w:i/>
          <w:color w:val="0000FF"/>
        </w:rPr>
      </w:pPr>
      <w:r w:rsidRPr="00372CA7">
        <w:rPr>
          <w:i/>
          <w:color w:val="0000FF"/>
        </w:rPr>
        <w:t>Reports=c</w:t>
      </w:r>
      <w:proofErr w:type="gramStart"/>
      <w:r w:rsidRPr="00372CA7">
        <w:rPr>
          <w:i/>
          <w:color w:val="0000FF"/>
        </w:rPr>
        <w:t>:\</w:t>
      </w:r>
      <w:proofErr w:type="spellStart"/>
      <w:proofErr w:type="gramEnd"/>
      <w:r w:rsidRPr="00372CA7">
        <w:rPr>
          <w:i/>
          <w:color w:val="0000FF"/>
        </w:rPr>
        <w:t>fontes</w:t>
      </w:r>
      <w:proofErr w:type="spellEnd"/>
      <w:r w:rsidRPr="00372CA7">
        <w:rPr>
          <w:i/>
          <w:color w:val="0000FF"/>
        </w:rPr>
        <w:t>\</w:t>
      </w:r>
      <w:proofErr w:type="spellStart"/>
      <w:r w:rsidRPr="00372CA7">
        <w:rPr>
          <w:i/>
          <w:color w:val="0000FF"/>
        </w:rPr>
        <w:t>SSVP_Projeto</w:t>
      </w:r>
      <w:proofErr w:type="spellEnd"/>
      <w:r w:rsidRPr="00372CA7">
        <w:rPr>
          <w:i/>
          <w:color w:val="0000FF"/>
        </w:rPr>
        <w:t>\Report\"</w:t>
      </w:r>
    </w:p>
    <w:p w:rsidR="00637489" w:rsidRPr="00372CA7" w:rsidRDefault="00637489" w:rsidP="00637489">
      <w:pPr>
        <w:ind w:firstLine="720"/>
        <w:jc w:val="both"/>
        <w:rPr>
          <w:i/>
          <w:color w:val="0000FF"/>
        </w:rPr>
      </w:pPr>
      <w:r w:rsidRPr="00372CA7">
        <w:rPr>
          <w:i/>
          <w:color w:val="0000FF"/>
        </w:rPr>
        <w:t>[BROWSE]</w:t>
      </w:r>
    </w:p>
    <w:p w:rsidR="00637489" w:rsidRDefault="00637489" w:rsidP="00637489">
      <w:pPr>
        <w:ind w:firstLine="720"/>
        <w:jc w:val="both"/>
        <w:rPr>
          <w:i/>
          <w:color w:val="0000FF"/>
          <w:lang w:val="pt-BR"/>
        </w:rPr>
      </w:pPr>
      <w:r w:rsidRPr="00637489">
        <w:rPr>
          <w:i/>
          <w:color w:val="0000FF"/>
          <w:lang w:val="pt-BR"/>
        </w:rPr>
        <w:t>Bloco_Browse=100</w:t>
      </w:r>
    </w:p>
    <w:p w:rsidR="00637489" w:rsidRDefault="00637489" w:rsidP="00637489">
      <w:pPr>
        <w:rPr>
          <w:u w:val="single"/>
          <w:lang w:val="pt-BR"/>
        </w:rPr>
      </w:pPr>
    </w:p>
    <w:p w:rsidR="00637489" w:rsidRDefault="00637489" w:rsidP="00637489">
      <w:pPr>
        <w:rPr>
          <w:u w:val="single"/>
          <w:lang w:val="pt-BR"/>
        </w:rPr>
      </w:pPr>
      <w:r>
        <w:rPr>
          <w:u w:val="single"/>
          <w:lang w:val="pt-BR"/>
        </w:rPr>
        <w:t xml:space="preserve">Usuários </w:t>
      </w:r>
    </w:p>
    <w:p w:rsidR="00637489" w:rsidRDefault="00637489" w:rsidP="00637489">
      <w:pPr>
        <w:ind w:firstLine="720"/>
        <w:jc w:val="both"/>
        <w:rPr>
          <w:b/>
          <w:sz w:val="22"/>
          <w:lang w:val="pt-BR"/>
        </w:rPr>
      </w:pPr>
      <w:r>
        <w:rPr>
          <w:lang w:val="pt-BR"/>
        </w:rPr>
        <w:t>Manutenção da tabela de usuários.</w:t>
      </w:r>
    </w:p>
    <w:p w:rsidR="00637489" w:rsidRDefault="00637489">
      <w:pPr>
        <w:pStyle w:val="Heading1"/>
        <w:rPr>
          <w:lang w:val="pt-BR"/>
        </w:rPr>
      </w:pPr>
    </w:p>
    <w:p w:rsidR="00637489" w:rsidRPr="00637489" w:rsidRDefault="00637489" w:rsidP="00637489">
      <w:pPr>
        <w:rPr>
          <w:lang w:val="pt-BR"/>
        </w:rPr>
      </w:pPr>
    </w:p>
    <w:p w:rsidR="005D6AB9" w:rsidRDefault="00FD739C">
      <w:pPr>
        <w:pStyle w:val="Heading1"/>
        <w:rPr>
          <w:lang w:val="pt-BR"/>
        </w:rPr>
      </w:pPr>
      <w:bookmarkStart w:id="25" w:name="_Toc422327164"/>
      <w:r>
        <w:rPr>
          <w:lang w:val="pt-BR"/>
        </w:rPr>
        <w:t>3</w:t>
      </w:r>
      <w:r w:rsidR="005D6AB9">
        <w:rPr>
          <w:lang w:val="pt-BR"/>
        </w:rPr>
        <w:t>. Organização do Módulo e Responsabilidades</w:t>
      </w:r>
      <w:bookmarkEnd w:id="25"/>
    </w:p>
    <w:p w:rsidR="005D6AB9" w:rsidRDefault="005D6AB9">
      <w:pPr>
        <w:rPr>
          <w:lang w:val="pt-BR"/>
        </w:rPr>
      </w:pPr>
    </w:p>
    <w:p w:rsidR="005D6AB9" w:rsidRDefault="00984CC3">
      <w:pPr>
        <w:rPr>
          <w:b/>
          <w:bCs/>
          <w:lang w:val="pt-BR"/>
        </w:rPr>
      </w:pPr>
      <w:r>
        <w:rPr>
          <w:b/>
          <w:bCs/>
          <w:lang w:val="pt-BR"/>
        </w:rPr>
        <w:t>Emilia F. Figueró Jerônimo</w:t>
      </w:r>
    </w:p>
    <w:p w:rsidR="00984CC3" w:rsidRDefault="005D6AB9">
      <w:pPr>
        <w:rPr>
          <w:lang w:val="pt-BR"/>
        </w:rPr>
      </w:pPr>
      <w:r>
        <w:rPr>
          <w:lang w:val="pt-BR"/>
        </w:rPr>
        <w:t xml:space="preserve">Responsável pela </w:t>
      </w:r>
      <w:r w:rsidR="00984CC3">
        <w:rPr>
          <w:lang w:val="pt-BR"/>
        </w:rPr>
        <w:t>decisão final, conforme o acordo entre as partes envolvidas.</w:t>
      </w:r>
    </w:p>
    <w:p w:rsidR="005D6AB9" w:rsidRDefault="005D6AB9">
      <w:pPr>
        <w:rPr>
          <w:lang w:val="pt-BR"/>
        </w:rPr>
      </w:pPr>
    </w:p>
    <w:p w:rsidR="005D6AB9" w:rsidRDefault="005D6AB9">
      <w:pPr>
        <w:rPr>
          <w:bCs/>
          <w:lang w:val="pt-BR"/>
        </w:rPr>
      </w:pPr>
      <w:r>
        <w:rPr>
          <w:b/>
          <w:bCs/>
          <w:lang w:val="pt-BR"/>
        </w:rPr>
        <w:t xml:space="preserve">José </w:t>
      </w:r>
      <w:r w:rsidR="00984CC3">
        <w:rPr>
          <w:b/>
          <w:bCs/>
          <w:lang w:val="pt-BR"/>
        </w:rPr>
        <w:t>Alves</w:t>
      </w:r>
    </w:p>
    <w:p w:rsidR="00984CC3" w:rsidRDefault="005D6AB9" w:rsidP="009A6C76">
      <w:pPr>
        <w:jc w:val="both"/>
        <w:rPr>
          <w:lang w:val="pt-BR"/>
        </w:rPr>
      </w:pPr>
      <w:r>
        <w:rPr>
          <w:lang w:val="pt-BR"/>
        </w:rPr>
        <w:t xml:space="preserve">Responsável </w:t>
      </w:r>
      <w:r w:rsidR="00984CC3">
        <w:rPr>
          <w:lang w:val="pt-BR"/>
        </w:rPr>
        <w:t>pela revisão das funcionalidades do módulo e pela validação final do módulo. Será o mediador entre os requisitos proposto</w:t>
      </w:r>
      <w:r w:rsidR="009A6C76">
        <w:rPr>
          <w:lang w:val="pt-BR"/>
        </w:rPr>
        <w:t>s</w:t>
      </w:r>
      <w:r w:rsidR="00984CC3">
        <w:rPr>
          <w:lang w:val="pt-BR"/>
        </w:rPr>
        <w:t xml:space="preserve"> pela equipe d</w:t>
      </w:r>
      <w:r w:rsidR="009A6C76">
        <w:rPr>
          <w:lang w:val="pt-BR"/>
        </w:rPr>
        <w:t>e desenvolvimento e o Conselho N</w:t>
      </w:r>
      <w:r w:rsidR="00984CC3">
        <w:rPr>
          <w:lang w:val="pt-BR"/>
        </w:rPr>
        <w:t xml:space="preserve">acional do Brasil da SSVP. Acompanhar, junto com </w:t>
      </w:r>
      <w:r w:rsidR="00984CC3" w:rsidRPr="00984CC3">
        <w:rPr>
          <w:i/>
          <w:lang w:val="pt-BR"/>
        </w:rPr>
        <w:t>Marcos Cavalheiro</w:t>
      </w:r>
      <w:r w:rsidR="00984CC3">
        <w:rPr>
          <w:lang w:val="pt-BR"/>
        </w:rPr>
        <w:t xml:space="preserve">, </w:t>
      </w:r>
      <w:r w:rsidR="00BC060B">
        <w:rPr>
          <w:lang w:val="pt-BR"/>
        </w:rPr>
        <w:t>todos os processos de utilização do módulo.</w:t>
      </w:r>
    </w:p>
    <w:p w:rsidR="005D6AB9" w:rsidRDefault="005D6AB9">
      <w:pPr>
        <w:pStyle w:val="Paragraph1"/>
        <w:spacing w:before="0" w:line="240" w:lineRule="atLeast"/>
        <w:rPr>
          <w:lang w:val="pt-BR"/>
        </w:rPr>
      </w:pPr>
    </w:p>
    <w:p w:rsidR="005D6AB9" w:rsidRDefault="00984CC3">
      <w:pPr>
        <w:rPr>
          <w:bCs/>
          <w:lang w:val="pt-BR"/>
        </w:rPr>
      </w:pPr>
      <w:r>
        <w:rPr>
          <w:b/>
          <w:bCs/>
          <w:lang w:val="pt-BR"/>
        </w:rPr>
        <w:t>Marcos Cavalheiro</w:t>
      </w:r>
    </w:p>
    <w:p w:rsidR="00984CC3" w:rsidRDefault="00984CC3">
      <w:pPr>
        <w:pStyle w:val="Paragraph1"/>
        <w:spacing w:before="0" w:line="240" w:lineRule="atLeast"/>
        <w:rPr>
          <w:lang w:val="pt-BR"/>
        </w:rPr>
      </w:pPr>
      <w:r>
        <w:rPr>
          <w:lang w:val="pt-BR"/>
        </w:rPr>
        <w:t xml:space="preserve">Responsável pela interação de negócios junto aos departamentos envolvidos, administrando as necessidades e garantindo </w:t>
      </w:r>
      <w:r w:rsidR="009A6C76">
        <w:rPr>
          <w:lang w:val="pt-BR"/>
        </w:rPr>
        <w:t>o entendimento</w:t>
      </w:r>
      <w:r w:rsidR="003A2C93">
        <w:rPr>
          <w:lang w:val="pt-BR"/>
        </w:rPr>
        <w:t xml:space="preserve"> </w:t>
      </w:r>
      <w:r>
        <w:rPr>
          <w:lang w:val="pt-BR"/>
        </w:rPr>
        <w:t>das funcionalidades do módulo pelo usuário final, bem como o acompanhamento de que as o</w:t>
      </w:r>
      <w:r w:rsidR="003A2C93">
        <w:rPr>
          <w:lang w:val="pt-BR"/>
        </w:rPr>
        <w:t xml:space="preserve">rientações estão sendo seguidas, </w:t>
      </w:r>
      <w:r>
        <w:rPr>
          <w:lang w:val="pt-BR"/>
        </w:rPr>
        <w:t>e que as</w:t>
      </w:r>
      <w:r w:rsidR="003A2C93">
        <w:rPr>
          <w:lang w:val="pt-BR"/>
        </w:rPr>
        <w:t xml:space="preserve"> funcionalidades visam atender à</w:t>
      </w:r>
      <w:r>
        <w:rPr>
          <w:lang w:val="pt-BR"/>
        </w:rPr>
        <w:t>s e</w:t>
      </w:r>
      <w:r w:rsidR="003A2C93">
        <w:rPr>
          <w:lang w:val="pt-BR"/>
        </w:rPr>
        <w:t>x</w:t>
      </w:r>
      <w:r>
        <w:rPr>
          <w:lang w:val="pt-BR"/>
        </w:rPr>
        <w:t>pectativas da organização.</w:t>
      </w:r>
    </w:p>
    <w:p w:rsidR="005D6AB9" w:rsidRDefault="005D6AB9">
      <w:pPr>
        <w:rPr>
          <w:lang w:val="pt-BR"/>
        </w:rPr>
      </w:pPr>
    </w:p>
    <w:p w:rsidR="005D6AB9" w:rsidRDefault="00BC060B">
      <w:pPr>
        <w:rPr>
          <w:lang w:val="pt-BR"/>
        </w:rPr>
      </w:pPr>
      <w:r>
        <w:rPr>
          <w:b/>
          <w:bCs/>
          <w:lang w:val="pt-BR"/>
        </w:rPr>
        <w:t>Luciano Vieira</w:t>
      </w:r>
      <w:r w:rsidR="005D6AB9">
        <w:rPr>
          <w:b/>
          <w:bCs/>
          <w:lang w:val="pt-BR"/>
        </w:rPr>
        <w:t xml:space="preserve"> – Gerente de Projetos</w:t>
      </w:r>
    </w:p>
    <w:p w:rsidR="005D6AB9" w:rsidRDefault="005D6AB9" w:rsidP="006F5C68">
      <w:pPr>
        <w:jc w:val="both"/>
        <w:rPr>
          <w:lang w:val="pt-BR"/>
        </w:rPr>
      </w:pPr>
      <w:r>
        <w:rPr>
          <w:lang w:val="pt-BR"/>
        </w:rPr>
        <w:t xml:space="preserve">Responsável pela revisão do plano do projeto e monitorar o andamento do projeto, fazendo as devidas análises e discutindo com </w:t>
      </w:r>
      <w:r w:rsidR="003A2C93">
        <w:rPr>
          <w:lang w:val="pt-BR"/>
        </w:rPr>
        <w:t xml:space="preserve">a equipe </w:t>
      </w:r>
      <w:r>
        <w:rPr>
          <w:lang w:val="pt-BR"/>
        </w:rPr>
        <w:t>sobre eventuais recomendações.</w:t>
      </w:r>
    </w:p>
    <w:p w:rsidR="00BC060B" w:rsidRDefault="00BC060B" w:rsidP="006F5C68">
      <w:pPr>
        <w:jc w:val="both"/>
        <w:rPr>
          <w:lang w:val="pt-BR"/>
        </w:rPr>
      </w:pPr>
      <w:r>
        <w:rPr>
          <w:lang w:val="pt-BR"/>
        </w:rPr>
        <w:t>Responsável pela total clareza das funcionalidades e que essas v</w:t>
      </w:r>
      <w:r w:rsidR="003A2C93">
        <w:rPr>
          <w:lang w:val="pt-BR"/>
        </w:rPr>
        <w:t>ê</w:t>
      </w:r>
      <w:r>
        <w:rPr>
          <w:lang w:val="pt-BR"/>
        </w:rPr>
        <w:t xml:space="preserve">m de encontro com os processos internos da organização. </w:t>
      </w:r>
    </w:p>
    <w:p w:rsidR="005D6AB9" w:rsidRDefault="00BC060B" w:rsidP="006F5C68">
      <w:pPr>
        <w:jc w:val="both"/>
        <w:rPr>
          <w:lang w:val="pt-BR"/>
        </w:rPr>
      </w:pPr>
      <w:r>
        <w:rPr>
          <w:lang w:val="pt-BR"/>
        </w:rPr>
        <w:t>Responsável pela orientação da equipe de desenvolvimento quanto as funcionalidades divulgadas e se essa</w:t>
      </w:r>
      <w:r w:rsidR="003A2C93">
        <w:rPr>
          <w:lang w:val="pt-BR"/>
        </w:rPr>
        <w:t>s estão de acordo com as suas expectativas. É</w:t>
      </w:r>
      <w:r>
        <w:rPr>
          <w:lang w:val="pt-BR"/>
        </w:rPr>
        <w:t xml:space="preserve"> também responsável por esclarecer todos os </w:t>
      </w:r>
      <w:r>
        <w:rPr>
          <w:lang w:val="pt-BR"/>
        </w:rPr>
        <w:lastRenderedPageBreak/>
        <w:t>processos e funcionalidades</w:t>
      </w:r>
      <w:r w:rsidR="003A2C93">
        <w:rPr>
          <w:lang w:val="pt-BR"/>
        </w:rPr>
        <w:t>,</w:t>
      </w:r>
      <w:r>
        <w:rPr>
          <w:lang w:val="pt-BR"/>
        </w:rPr>
        <w:t xml:space="preserve"> para que o projeto atenda as necessidades da organização.</w:t>
      </w:r>
    </w:p>
    <w:p w:rsidR="00BC060B" w:rsidRDefault="00BC060B">
      <w:pPr>
        <w:rPr>
          <w:b/>
          <w:bCs/>
          <w:lang w:val="pt-BR"/>
        </w:rPr>
      </w:pPr>
    </w:p>
    <w:p w:rsidR="005D6AB9" w:rsidRDefault="00BC060B">
      <w:pPr>
        <w:rPr>
          <w:lang w:val="pt-BR"/>
        </w:rPr>
      </w:pPr>
      <w:r>
        <w:rPr>
          <w:b/>
          <w:bCs/>
          <w:lang w:val="pt-BR"/>
        </w:rPr>
        <w:t>Francine Toja</w:t>
      </w:r>
      <w:r w:rsidR="005D6AB9">
        <w:rPr>
          <w:b/>
          <w:bCs/>
          <w:lang w:val="pt-BR"/>
        </w:rPr>
        <w:t xml:space="preserve"> – Analista de </w:t>
      </w:r>
      <w:r>
        <w:rPr>
          <w:b/>
          <w:bCs/>
          <w:lang w:val="pt-BR"/>
        </w:rPr>
        <w:t>Projetos</w:t>
      </w:r>
    </w:p>
    <w:p w:rsidR="005D6AB9" w:rsidRDefault="005D6AB9" w:rsidP="006F5C68">
      <w:pPr>
        <w:jc w:val="both"/>
        <w:rPr>
          <w:lang w:val="pt-BR"/>
        </w:rPr>
      </w:pPr>
      <w:r>
        <w:rPr>
          <w:lang w:val="pt-BR"/>
        </w:rPr>
        <w:t xml:space="preserve">Responsável pela </w:t>
      </w:r>
      <w:r w:rsidR="006F5C68">
        <w:rPr>
          <w:lang w:val="pt-BR"/>
        </w:rPr>
        <w:t xml:space="preserve">implementação do módulo </w:t>
      </w:r>
      <w:r>
        <w:rPr>
          <w:lang w:val="pt-BR"/>
        </w:rPr>
        <w:t>e interação junto ao usuário para garantir que as funcionalidades estejam de acordo com as e</w:t>
      </w:r>
      <w:r w:rsidR="003A2C93">
        <w:rPr>
          <w:lang w:val="pt-BR"/>
        </w:rPr>
        <w:t>x</w:t>
      </w:r>
      <w:r>
        <w:rPr>
          <w:lang w:val="pt-BR"/>
        </w:rPr>
        <w:t>pectativas da organização. Disponibilizar documentos do andamento do desenvolvimento, revis</w:t>
      </w:r>
      <w:r w:rsidR="006F5C68">
        <w:rPr>
          <w:lang w:val="pt-BR"/>
        </w:rPr>
        <w:t>õ</w:t>
      </w:r>
      <w:r>
        <w:rPr>
          <w:lang w:val="pt-BR"/>
        </w:rPr>
        <w:t>es e alterações do escopo para tod</w:t>
      </w:r>
      <w:r w:rsidR="006F5C68">
        <w:rPr>
          <w:lang w:val="pt-BR"/>
        </w:rPr>
        <w:t>a a equipe</w:t>
      </w:r>
      <w:r>
        <w:rPr>
          <w:lang w:val="pt-BR"/>
        </w:rPr>
        <w:t>. Confeccionar os manuais e documentações deste módulo, treinar e orientar o usuário final, esclarecendo todas as funcionalidades, e como est</w:t>
      </w:r>
      <w:r w:rsidR="00477BAB">
        <w:rPr>
          <w:lang w:val="pt-BR"/>
        </w:rPr>
        <w:t>a</w:t>
      </w:r>
      <w:r>
        <w:rPr>
          <w:lang w:val="pt-BR"/>
        </w:rPr>
        <w:t xml:space="preserve"> irá se comportar dentro do módulo.</w:t>
      </w:r>
    </w:p>
    <w:p w:rsidR="005D6AB9" w:rsidRDefault="005D6AB9">
      <w:pPr>
        <w:rPr>
          <w:lang w:val="pt-BR"/>
        </w:rPr>
      </w:pPr>
    </w:p>
    <w:bookmarkEnd w:id="24"/>
    <w:p w:rsidR="005D6AB9" w:rsidRDefault="00044A45">
      <w:pPr>
        <w:rPr>
          <w:bCs/>
          <w:lang w:val="pt-BR"/>
        </w:rPr>
      </w:pPr>
      <w:r>
        <w:rPr>
          <w:b/>
          <w:bCs/>
          <w:lang w:val="pt-BR"/>
        </w:rPr>
        <w:t xml:space="preserve">Gilberto </w:t>
      </w:r>
      <w:r w:rsidR="005D6AB9">
        <w:rPr>
          <w:b/>
          <w:bCs/>
          <w:lang w:val="pt-BR"/>
        </w:rPr>
        <w:t>– Analista de Sistema</w:t>
      </w:r>
    </w:p>
    <w:p w:rsidR="005D6AB9" w:rsidRDefault="005D6AB9">
      <w:pPr>
        <w:pStyle w:val="Paragraph1"/>
        <w:spacing w:before="0" w:line="240" w:lineRule="atLeast"/>
        <w:rPr>
          <w:lang w:val="pt-BR"/>
        </w:rPr>
      </w:pPr>
      <w:r>
        <w:rPr>
          <w:lang w:val="pt-BR"/>
        </w:rPr>
        <w:t xml:space="preserve">Responsável por </w:t>
      </w:r>
      <w:r w:rsidR="00897F39">
        <w:rPr>
          <w:lang w:val="pt-BR"/>
        </w:rPr>
        <w:t xml:space="preserve">desenvolver </w:t>
      </w:r>
      <w:r w:rsidR="003A2C93">
        <w:rPr>
          <w:lang w:val="pt-BR"/>
        </w:rPr>
        <w:t>e apoiar n</w:t>
      </w:r>
      <w:r w:rsidR="00897F39">
        <w:rPr>
          <w:lang w:val="pt-BR"/>
        </w:rPr>
        <w:t>a</w:t>
      </w:r>
      <w:r w:rsidR="003A2C93">
        <w:rPr>
          <w:lang w:val="pt-BR"/>
        </w:rPr>
        <w:t xml:space="preserve"> análise da</w:t>
      </w:r>
      <w:r w:rsidR="00897F39">
        <w:rPr>
          <w:lang w:val="pt-BR"/>
        </w:rPr>
        <w:t>s funcionalidades</w:t>
      </w:r>
      <w:r>
        <w:rPr>
          <w:lang w:val="pt-BR"/>
        </w:rPr>
        <w:t xml:space="preserve">. </w:t>
      </w:r>
    </w:p>
    <w:p w:rsidR="005D6AB9" w:rsidRDefault="005D6AB9">
      <w:pPr>
        <w:rPr>
          <w:b/>
          <w:bCs/>
          <w:lang w:val="pt-BR"/>
        </w:rPr>
      </w:pPr>
    </w:p>
    <w:p w:rsidR="005D6AB9" w:rsidRDefault="005D6AB9">
      <w:pPr>
        <w:rPr>
          <w:lang w:val="pt-BR"/>
        </w:rPr>
      </w:pPr>
    </w:p>
    <w:p w:rsidR="005D6AB9" w:rsidRDefault="005D6AB9">
      <w:pPr>
        <w:pStyle w:val="Heading1"/>
        <w:rPr>
          <w:lang w:val="pt-BR"/>
        </w:rPr>
      </w:pPr>
      <w:bookmarkStart w:id="26" w:name="_Toc422327165"/>
      <w:r>
        <w:rPr>
          <w:lang w:val="pt-BR"/>
        </w:rPr>
        <w:t>4. Gerenciamento de Riscos</w:t>
      </w:r>
      <w:bookmarkEnd w:id="26"/>
    </w:p>
    <w:p w:rsidR="005D6AB9" w:rsidRDefault="005D6AB9">
      <w:pPr>
        <w:ind w:left="360"/>
        <w:jc w:val="both"/>
        <w:rPr>
          <w:lang w:val="pt-BR"/>
        </w:rPr>
      </w:pPr>
    </w:p>
    <w:p w:rsidR="005D6AB9" w:rsidRDefault="005D6AB9">
      <w:pPr>
        <w:pStyle w:val="Heading2"/>
        <w:numPr>
          <w:ilvl w:val="0"/>
          <w:numId w:val="0"/>
        </w:numPr>
        <w:ind w:left="360"/>
        <w:jc w:val="both"/>
        <w:rPr>
          <w:lang w:val="pt-BR"/>
        </w:rPr>
      </w:pPr>
      <w:bookmarkStart w:id="27" w:name="_Toc422327166"/>
      <w:r>
        <w:rPr>
          <w:lang w:val="pt-BR"/>
        </w:rPr>
        <w:t>4.1 Risco de Negócio</w:t>
      </w:r>
      <w:bookmarkEnd w:id="27"/>
    </w:p>
    <w:p w:rsidR="005D6AB9" w:rsidRDefault="000D31A7" w:rsidP="00477BAB">
      <w:pPr>
        <w:ind w:left="720" w:right="720" w:firstLine="720"/>
        <w:jc w:val="both"/>
        <w:rPr>
          <w:lang w:val="pt-BR"/>
        </w:rPr>
      </w:pPr>
      <w:r>
        <w:rPr>
          <w:lang w:val="pt-BR"/>
        </w:rPr>
        <w:t>Para disponibilizar as informações da base para serem acessadas remotamente, é necessário que haja um link de internet em ambos os lados, e qualquer ausência de link em um dos lados vai tornar a inviabilidade da funcionalidade</w:t>
      </w:r>
      <w:r w:rsidR="0007247F">
        <w:rPr>
          <w:lang w:val="pt-BR"/>
        </w:rPr>
        <w:t>.</w:t>
      </w:r>
    </w:p>
    <w:p w:rsidR="000D31A7" w:rsidRDefault="000D31A7" w:rsidP="0007247F">
      <w:pPr>
        <w:ind w:left="720" w:right="720"/>
        <w:jc w:val="both"/>
        <w:rPr>
          <w:lang w:val="pt-BR"/>
        </w:rPr>
      </w:pPr>
    </w:p>
    <w:p w:rsidR="000D31A7" w:rsidRDefault="000D31A7" w:rsidP="00477BAB">
      <w:pPr>
        <w:ind w:left="720" w:right="720" w:firstLine="720"/>
        <w:jc w:val="both"/>
        <w:rPr>
          <w:lang w:val="pt-BR"/>
        </w:rPr>
      </w:pPr>
      <w:r>
        <w:rPr>
          <w:lang w:val="pt-BR"/>
        </w:rPr>
        <w:t xml:space="preserve">O número de acessos simultâneos na base de dados do CNB pode provocar lentidão e inoperância </w:t>
      </w:r>
      <w:r w:rsidR="00945EBE">
        <w:rPr>
          <w:lang w:val="pt-BR"/>
        </w:rPr>
        <w:t>n</w:t>
      </w:r>
      <w:r>
        <w:rPr>
          <w:lang w:val="pt-BR"/>
        </w:rPr>
        <w:t>o acesso</w:t>
      </w:r>
      <w:r w:rsidR="00945EBE">
        <w:rPr>
          <w:lang w:val="pt-BR"/>
        </w:rPr>
        <w:t>, e pode ainda acontecer perda de pacote de atualização havendo necessicade de retrabalho.</w:t>
      </w:r>
    </w:p>
    <w:p w:rsidR="005D6AB9" w:rsidRDefault="005D6AB9">
      <w:pPr>
        <w:ind w:left="1440"/>
        <w:rPr>
          <w:color w:val="0000FF"/>
          <w:lang w:val="pt-BR"/>
        </w:rPr>
      </w:pPr>
    </w:p>
    <w:p w:rsidR="005D6AB9" w:rsidRDefault="005D6AB9">
      <w:pPr>
        <w:pStyle w:val="Heading2"/>
        <w:numPr>
          <w:ilvl w:val="0"/>
          <w:numId w:val="0"/>
        </w:numPr>
        <w:ind w:left="360"/>
        <w:rPr>
          <w:lang w:val="pt-BR"/>
        </w:rPr>
      </w:pPr>
      <w:bookmarkStart w:id="28" w:name="_Toc422327167"/>
      <w:r>
        <w:rPr>
          <w:lang w:val="pt-BR"/>
        </w:rPr>
        <w:t>4.2 Risco Técnico</w:t>
      </w:r>
      <w:bookmarkEnd w:id="28"/>
    </w:p>
    <w:p w:rsidR="00D204F3" w:rsidRDefault="00945EBE" w:rsidP="00477BAB">
      <w:pPr>
        <w:ind w:left="720" w:firstLine="720"/>
        <w:jc w:val="both"/>
        <w:rPr>
          <w:lang w:val="pt-BR"/>
        </w:rPr>
      </w:pPr>
      <w:r>
        <w:rPr>
          <w:lang w:val="pt-BR"/>
        </w:rPr>
        <w:t xml:space="preserve">Todas as alterações estão definidas para serem acessadas remotamente, mas se houver problemas com a </w:t>
      </w:r>
      <w:r w:rsidR="00D204F3">
        <w:rPr>
          <w:lang w:val="pt-BR"/>
        </w:rPr>
        <w:t xml:space="preserve">velocidade do </w:t>
      </w:r>
      <w:r>
        <w:rPr>
          <w:lang w:val="pt-BR"/>
        </w:rPr>
        <w:t xml:space="preserve">link, em qualquer lado, pode indisponibilizar o uso do sistema remotamente </w:t>
      </w:r>
      <w:r w:rsidR="00D204F3">
        <w:rPr>
          <w:lang w:val="pt-BR"/>
        </w:rPr>
        <w:t xml:space="preserve">e forçar a manter dados temporários no local que está acessando o CNB. </w:t>
      </w:r>
    </w:p>
    <w:p w:rsidR="005D6AB9" w:rsidRDefault="00D204F3" w:rsidP="00D204F3">
      <w:pPr>
        <w:ind w:left="720"/>
        <w:jc w:val="both"/>
        <w:rPr>
          <w:lang w:val="pt-BR"/>
        </w:rPr>
      </w:pPr>
      <w:r>
        <w:rPr>
          <w:lang w:val="pt-BR"/>
        </w:rPr>
        <w:t>Riscos na manutenção do sistema não há, pois t</w:t>
      </w:r>
      <w:r w:rsidR="005D6AB9">
        <w:rPr>
          <w:lang w:val="pt-BR"/>
        </w:rPr>
        <w:t>odos os fontes e manuais técnicos estarão em poder da contratante.</w:t>
      </w:r>
    </w:p>
    <w:p w:rsidR="005D6AB9" w:rsidRDefault="005D6AB9">
      <w:pPr>
        <w:rPr>
          <w:lang w:val="pt-BR"/>
        </w:rPr>
      </w:pPr>
    </w:p>
    <w:p w:rsidR="005D6AB9" w:rsidRPr="003A2C93" w:rsidRDefault="005D6AB9">
      <w:pPr>
        <w:pStyle w:val="Heading2"/>
        <w:numPr>
          <w:ilvl w:val="0"/>
          <w:numId w:val="0"/>
        </w:numPr>
        <w:ind w:left="360"/>
        <w:rPr>
          <w:lang w:val="pt-BR"/>
        </w:rPr>
      </w:pPr>
      <w:bookmarkStart w:id="29" w:name="_Toc422327168"/>
      <w:r w:rsidRPr="003A2C93">
        <w:rPr>
          <w:lang w:val="pt-BR"/>
        </w:rPr>
        <w:t>4.3 Risco de Segurança</w:t>
      </w:r>
      <w:bookmarkEnd w:id="29"/>
    </w:p>
    <w:p w:rsidR="005D6AB9" w:rsidRPr="003A2C93" w:rsidRDefault="00945EBE" w:rsidP="00477BAB">
      <w:pPr>
        <w:ind w:left="720" w:firstLine="720"/>
        <w:jc w:val="both"/>
        <w:rPr>
          <w:lang w:val="pt-BR"/>
        </w:rPr>
      </w:pPr>
      <w:r>
        <w:rPr>
          <w:lang w:val="pt-BR"/>
        </w:rPr>
        <w:t>Deverá ser considerado um controle de acesso remoto ao servidor para uma possível invasão, já que o servidor ficará acessível remotamente. O sistema só controla o acesso ao banco através do sistema, mantendo a segurança interna</w:t>
      </w:r>
      <w:r w:rsidR="003A2C93" w:rsidRPr="003A2C93">
        <w:rPr>
          <w:lang w:val="pt-BR"/>
        </w:rPr>
        <w:t>.</w:t>
      </w:r>
    </w:p>
    <w:p w:rsidR="005D6AB9" w:rsidRPr="003A2C93" w:rsidRDefault="005D6AB9" w:rsidP="00477BAB">
      <w:pPr>
        <w:ind w:left="720"/>
        <w:jc w:val="both"/>
        <w:rPr>
          <w:lang w:val="pt-BR"/>
        </w:rPr>
      </w:pPr>
    </w:p>
    <w:p w:rsidR="005D6AB9" w:rsidRPr="003A2C93" w:rsidRDefault="005D6AB9">
      <w:pPr>
        <w:ind w:left="720"/>
        <w:rPr>
          <w:lang w:val="pt-BR"/>
        </w:rPr>
      </w:pPr>
    </w:p>
    <w:p w:rsidR="005D6AB9" w:rsidRDefault="005D6AB9">
      <w:pPr>
        <w:pStyle w:val="Heading1"/>
        <w:numPr>
          <w:ilvl w:val="0"/>
          <w:numId w:val="24"/>
        </w:numPr>
        <w:rPr>
          <w:lang w:val="pt-BR"/>
        </w:rPr>
      </w:pPr>
      <w:bookmarkStart w:id="30" w:name="_Toc85439131"/>
      <w:bookmarkStart w:id="31" w:name="_Toc422327169"/>
      <w:r>
        <w:rPr>
          <w:lang w:val="pt-BR"/>
        </w:rPr>
        <w:t>Implementação</w:t>
      </w:r>
      <w:bookmarkEnd w:id="30"/>
      <w:bookmarkEnd w:id="31"/>
    </w:p>
    <w:p w:rsidR="005D6AB9" w:rsidRDefault="005D6AB9">
      <w:pPr>
        <w:rPr>
          <w:lang w:val="pt-BR"/>
        </w:rPr>
      </w:pPr>
    </w:p>
    <w:p w:rsidR="005D6AB9" w:rsidRDefault="005D6AB9">
      <w:pPr>
        <w:pStyle w:val="Heading2"/>
        <w:numPr>
          <w:ilvl w:val="1"/>
          <w:numId w:val="1"/>
        </w:numPr>
        <w:ind w:left="360"/>
        <w:rPr>
          <w:lang w:val="pt-BR"/>
        </w:rPr>
      </w:pPr>
      <w:bookmarkStart w:id="32" w:name="_Toc85439132"/>
      <w:bookmarkStart w:id="33" w:name="_Toc422327170"/>
      <w:bookmarkStart w:id="34" w:name="_Toc22093691"/>
      <w:bookmarkStart w:id="35" w:name="_Toc22097089"/>
      <w:bookmarkStart w:id="36" w:name="_Toc22099139"/>
      <w:bookmarkStart w:id="37" w:name="_Toc22099252"/>
      <w:r>
        <w:rPr>
          <w:lang w:val="pt-BR"/>
        </w:rPr>
        <w:t>Implementação</w:t>
      </w:r>
      <w:bookmarkEnd w:id="32"/>
      <w:bookmarkEnd w:id="33"/>
    </w:p>
    <w:p w:rsidR="005D6AB9" w:rsidRDefault="0007247F" w:rsidP="00477BAB">
      <w:pPr>
        <w:pStyle w:val="BodyTextIndent2"/>
      </w:pPr>
      <w:r>
        <w:t xml:space="preserve">O módulo implementado será desenvolvido em uma plataforma visual com acesso a um banco de dados integrado </w:t>
      </w:r>
      <w:r w:rsidR="005D6AB9">
        <w:t xml:space="preserve">e a instalação </w:t>
      </w:r>
      <w:r>
        <w:t xml:space="preserve">do programa </w:t>
      </w:r>
      <w:r w:rsidR="005D6AB9">
        <w:t xml:space="preserve">será feita através de um pacote de instalação.   </w:t>
      </w:r>
    </w:p>
    <w:p w:rsidR="005D6AB9" w:rsidRDefault="005D6AB9" w:rsidP="00477BAB">
      <w:pPr>
        <w:ind w:left="810" w:firstLine="630"/>
        <w:jc w:val="both"/>
        <w:rPr>
          <w:lang w:val="pt-BR"/>
        </w:rPr>
      </w:pPr>
      <w:r>
        <w:rPr>
          <w:lang w:val="pt-BR"/>
        </w:rPr>
        <w:t>O treinamento deste módulo será ministrado nas dependências d</w:t>
      </w:r>
      <w:r w:rsidR="0007247F">
        <w:rPr>
          <w:lang w:val="pt-BR"/>
        </w:rPr>
        <w:t>o Conselho Nacional do Brasil da SSVP</w:t>
      </w:r>
      <w:r>
        <w:rPr>
          <w:lang w:val="pt-BR"/>
        </w:rPr>
        <w:t xml:space="preserve">, tanto a parte teórica quanto a prática. </w:t>
      </w:r>
      <w:r w:rsidR="0007247F">
        <w:rPr>
          <w:lang w:val="pt-BR"/>
        </w:rPr>
        <w:t xml:space="preserve">Será definido uma data para que um técnico faça a instalação e testes, e após a instalação um treinamento aos usuários </w:t>
      </w:r>
      <w:r w:rsidR="0007247F">
        <w:rPr>
          <w:lang w:val="pt-BR"/>
        </w:rPr>
        <w:lastRenderedPageBreak/>
        <w:t>selecionados e a definição das regras para a homologação do projeto piloto.</w:t>
      </w:r>
    </w:p>
    <w:p w:rsidR="005D6AB9" w:rsidRDefault="005D6AB9">
      <w:pPr>
        <w:ind w:left="720"/>
        <w:rPr>
          <w:lang w:val="pt-BR"/>
        </w:rPr>
      </w:pPr>
    </w:p>
    <w:p w:rsidR="00FD739C" w:rsidRDefault="00FD739C" w:rsidP="00FD739C">
      <w:pPr>
        <w:pStyle w:val="Heading2"/>
        <w:numPr>
          <w:ilvl w:val="1"/>
          <w:numId w:val="1"/>
        </w:numPr>
        <w:ind w:left="360"/>
        <w:rPr>
          <w:lang w:val="pt-BR"/>
        </w:rPr>
      </w:pPr>
      <w:bookmarkStart w:id="38" w:name="_Toc422327171"/>
      <w:r>
        <w:rPr>
          <w:lang w:val="pt-BR"/>
        </w:rPr>
        <w:t>Preparação do Ambiente</w:t>
      </w:r>
      <w:bookmarkEnd w:id="38"/>
    </w:p>
    <w:p w:rsidR="00FD739C" w:rsidRPr="00FD739C" w:rsidRDefault="003D4E5D" w:rsidP="00FD739C">
      <w:pPr>
        <w:ind w:left="720" w:firstLine="720"/>
        <w:jc w:val="both"/>
        <w:rPr>
          <w:lang w:val="pt-BR"/>
        </w:rPr>
      </w:pPr>
      <w:r>
        <w:rPr>
          <w:lang w:val="pt-BR"/>
        </w:rPr>
        <w:t xml:space="preserve">Configurar o ambiente no servidor da SSVP-CNB para </w:t>
      </w:r>
      <w:r w:rsidR="000F5838">
        <w:rPr>
          <w:lang w:val="pt-BR"/>
        </w:rPr>
        <w:t>instalação d</w:t>
      </w:r>
      <w:r>
        <w:rPr>
          <w:lang w:val="pt-BR"/>
        </w:rPr>
        <w:t>o módulo</w:t>
      </w:r>
      <w:r w:rsidR="00255CF7">
        <w:rPr>
          <w:lang w:val="pt-BR"/>
        </w:rPr>
        <w:t xml:space="preserve"> e</w:t>
      </w:r>
      <w:r>
        <w:rPr>
          <w:lang w:val="pt-BR"/>
        </w:rPr>
        <w:t xml:space="preserve"> </w:t>
      </w:r>
      <w:r w:rsidR="000F5838">
        <w:rPr>
          <w:lang w:val="pt-BR"/>
        </w:rPr>
        <w:t>preparar a estrutura no banco de dados.</w:t>
      </w:r>
      <w:r w:rsidR="00FD739C">
        <w:rPr>
          <w:lang w:val="pt-BR"/>
        </w:rPr>
        <w:t xml:space="preserve"> </w:t>
      </w:r>
      <w:r w:rsidR="000F5838">
        <w:rPr>
          <w:lang w:val="pt-BR"/>
        </w:rPr>
        <w:t>S</w:t>
      </w:r>
      <w:r w:rsidR="00FD739C">
        <w:rPr>
          <w:lang w:val="pt-BR"/>
        </w:rPr>
        <w:t xml:space="preserve">erá necessário importar os  dados do cadastro existente para a nova estrutura no momento da </w:t>
      </w:r>
      <w:r w:rsidR="000F5838">
        <w:rPr>
          <w:lang w:val="pt-BR"/>
        </w:rPr>
        <w:t>preparação.</w:t>
      </w:r>
    </w:p>
    <w:p w:rsidR="00FD739C" w:rsidRDefault="00FD739C">
      <w:pPr>
        <w:ind w:left="720"/>
        <w:rPr>
          <w:lang w:val="pt-BR"/>
        </w:rPr>
      </w:pPr>
    </w:p>
    <w:p w:rsidR="005D6AB9" w:rsidRDefault="005D6AB9">
      <w:pPr>
        <w:pStyle w:val="Heading2"/>
        <w:numPr>
          <w:ilvl w:val="1"/>
          <w:numId w:val="1"/>
        </w:numPr>
        <w:ind w:left="360"/>
        <w:rPr>
          <w:lang w:val="pt-BR"/>
        </w:rPr>
      </w:pPr>
      <w:bookmarkStart w:id="39" w:name="_Toc422327172"/>
      <w:bookmarkStart w:id="40" w:name="_Toc85439134"/>
      <w:r>
        <w:rPr>
          <w:lang w:val="pt-BR"/>
        </w:rPr>
        <w:t>Desenvolvimento</w:t>
      </w:r>
      <w:bookmarkEnd w:id="39"/>
      <w:r>
        <w:rPr>
          <w:lang w:val="pt-BR"/>
        </w:rPr>
        <w:t xml:space="preserve"> </w:t>
      </w:r>
      <w:bookmarkEnd w:id="40"/>
    </w:p>
    <w:p w:rsidR="005D6AB9" w:rsidRDefault="005D6AB9" w:rsidP="00477BAB">
      <w:pPr>
        <w:pStyle w:val="BodyTextIndent3"/>
        <w:ind w:left="720" w:firstLine="720"/>
      </w:pPr>
      <w:r>
        <w:t xml:space="preserve">O </w:t>
      </w:r>
      <w:r w:rsidR="003A6EE4">
        <w:t>módulo será d</w:t>
      </w:r>
      <w:r>
        <w:t>esenvolvi</w:t>
      </w:r>
      <w:r w:rsidR="003A6EE4">
        <w:t xml:space="preserve">do </w:t>
      </w:r>
      <w:r>
        <w:t>n</w:t>
      </w:r>
      <w:r w:rsidR="003A6EE4">
        <w:t>a linguagem Microsoft Visual Basic .NET, com banco de dados Microsoft SQL Server</w:t>
      </w:r>
      <w:r w:rsidR="00C90382">
        <w:t>.</w:t>
      </w:r>
      <w:r>
        <w:t xml:space="preserve"> </w:t>
      </w:r>
    </w:p>
    <w:p w:rsidR="005D6AB9" w:rsidRDefault="005D6AB9">
      <w:pPr>
        <w:ind w:left="720"/>
        <w:rPr>
          <w:lang w:val="pt-BR"/>
        </w:rPr>
      </w:pPr>
    </w:p>
    <w:bookmarkEnd w:id="34"/>
    <w:bookmarkEnd w:id="35"/>
    <w:bookmarkEnd w:id="36"/>
    <w:bookmarkEnd w:id="37"/>
    <w:p w:rsidR="005D6AB9" w:rsidRDefault="005D6AB9">
      <w:pPr>
        <w:ind w:left="720"/>
        <w:rPr>
          <w:lang w:val="pt-BR"/>
        </w:rPr>
      </w:pPr>
    </w:p>
    <w:sectPr w:rsidR="005D6AB9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425" w:rsidRDefault="008C5425">
      <w:r>
        <w:separator/>
      </w:r>
    </w:p>
  </w:endnote>
  <w:endnote w:type="continuationSeparator" w:id="0">
    <w:p w:rsidR="008C5425" w:rsidRDefault="008C5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628"/>
      <w:gridCol w:w="4050"/>
      <w:gridCol w:w="2880"/>
    </w:tblGrid>
    <w:tr w:rsidR="008762A8"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8762A8" w:rsidRDefault="008762A8">
          <w:pPr>
            <w:ind w:right="360"/>
            <w:rPr>
              <w:lang w:val="pt-BR"/>
            </w:rPr>
          </w:pPr>
          <w:r>
            <w:rPr>
              <w:lang w:val="pt-BR"/>
            </w:rPr>
            <w:t>Material Confidencial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8762A8" w:rsidRDefault="008762A8">
          <w:pPr>
            <w:jc w:val="center"/>
            <w:rPr>
              <w:lang w:val="pt-BR"/>
            </w:rPr>
          </w:pP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:rsidR="008762A8" w:rsidRDefault="008762A8" w:rsidP="00E607A3">
          <w:pPr>
            <w:jc w:val="right"/>
          </w:pPr>
          <w:r>
            <w:rPr>
              <w:snapToGrid w:val="0"/>
              <w:lang w:val="pt-BR"/>
            </w:rPr>
            <w:t xml:space="preserve">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205FC5">
            <w:rPr>
              <w:noProof/>
              <w:snapToGrid w:val="0"/>
            </w:rPr>
            <w:t>5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of </w:t>
          </w:r>
          <w:r w:rsidR="00E607A3">
            <w:rPr>
              <w:snapToGrid w:val="0"/>
            </w:rPr>
            <w:t>9</w:t>
          </w:r>
        </w:p>
      </w:tc>
    </w:tr>
  </w:tbl>
  <w:p w:rsidR="008762A8" w:rsidRDefault="008762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425" w:rsidRDefault="008C5425">
      <w:r>
        <w:separator/>
      </w:r>
    </w:p>
  </w:footnote>
  <w:footnote w:type="continuationSeparator" w:id="0">
    <w:p w:rsidR="008C5425" w:rsidRDefault="008C5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2A8" w:rsidRDefault="008762A8">
    <w:pPr>
      <w:rPr>
        <w:sz w:val="24"/>
      </w:rPr>
    </w:pPr>
  </w:p>
  <w:p w:rsidR="008762A8" w:rsidRDefault="008762A8">
    <w:pPr>
      <w:pBdr>
        <w:top w:val="single" w:sz="6" w:space="1" w:color="auto"/>
      </w:pBdr>
      <w:rPr>
        <w:sz w:val="24"/>
      </w:rPr>
    </w:pPr>
  </w:p>
  <w:p w:rsidR="008762A8" w:rsidRDefault="008762A8">
    <w:pPr>
      <w:pBdr>
        <w:bottom w:val="single" w:sz="6" w:space="1" w:color="auto"/>
      </w:pBdr>
      <w:jc w:val="right"/>
      <w:rPr>
        <w:b/>
        <w:sz w:val="36"/>
        <w:lang w:val="pt-BR"/>
      </w:rPr>
    </w:pPr>
    <w:r>
      <w:rPr>
        <w:b/>
        <w:sz w:val="36"/>
        <w:lang w:val="pt-BR"/>
      </w:rPr>
      <w:t>SISTEMA DE CONTROLE GERENCIAL – SSVP-CNB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460"/>
      <w:gridCol w:w="2920"/>
    </w:tblGrid>
    <w:tr w:rsidR="008762A8">
      <w:trPr>
        <w:trHeight w:val="380"/>
      </w:trPr>
      <w:tc>
        <w:tcPr>
          <w:tcW w:w="6460" w:type="dxa"/>
          <w:vAlign w:val="center"/>
        </w:tcPr>
        <w:p w:rsidR="008762A8" w:rsidRDefault="008762A8" w:rsidP="00DC5BE0">
          <w:pPr>
            <w:pStyle w:val="Header"/>
            <w:rPr>
              <w:lang w:val="pt-BR"/>
            </w:rPr>
          </w:pPr>
          <w:r>
            <w:rPr>
              <w:lang w:val="pt-BR"/>
            </w:rPr>
            <w:t>SISTEMA DE CONTROLE GERENCIAL</w:t>
          </w:r>
        </w:p>
      </w:tc>
      <w:tc>
        <w:tcPr>
          <w:tcW w:w="2920" w:type="dxa"/>
          <w:vAlign w:val="center"/>
        </w:tcPr>
        <w:p w:rsidR="008762A8" w:rsidRDefault="008762A8" w:rsidP="0038036C">
          <w:pPr>
            <w:pStyle w:val="Header"/>
            <w:rPr>
              <w:lang w:val="pt-BR"/>
            </w:rPr>
          </w:pPr>
          <w:r>
            <w:rPr>
              <w:lang w:val="pt-BR"/>
            </w:rPr>
            <w:t>AF-MOUE Versão 1.0</w:t>
          </w:r>
        </w:p>
      </w:tc>
    </w:tr>
    <w:tr w:rsidR="008762A8">
      <w:trPr>
        <w:trHeight w:val="380"/>
      </w:trPr>
      <w:tc>
        <w:tcPr>
          <w:tcW w:w="6460" w:type="dxa"/>
          <w:vAlign w:val="center"/>
        </w:tcPr>
        <w:p w:rsidR="008762A8" w:rsidRDefault="008762A8" w:rsidP="00C348FF">
          <w:pPr>
            <w:pStyle w:val="Header"/>
            <w:rPr>
              <w:lang w:val="pt-BR"/>
            </w:rPr>
          </w:pPr>
          <w:r w:rsidRPr="00DC5BE0">
            <w:rPr>
              <w:b/>
              <w:lang w:val="pt-BR"/>
            </w:rPr>
            <w:t>A</w:t>
          </w:r>
          <w:r>
            <w:rPr>
              <w:lang w:val="pt-BR"/>
            </w:rPr>
            <w:t xml:space="preserve">NÁLISE DE </w:t>
          </w:r>
          <w:r w:rsidRPr="00DC5BE0">
            <w:rPr>
              <w:b/>
              <w:lang w:val="pt-BR"/>
            </w:rPr>
            <w:t>F</w:t>
          </w:r>
          <w:r>
            <w:rPr>
              <w:lang w:val="pt-BR"/>
            </w:rPr>
            <w:t>UNCIONALIDADES DO PROJETO</w:t>
          </w:r>
        </w:p>
      </w:tc>
      <w:tc>
        <w:tcPr>
          <w:tcW w:w="2920" w:type="dxa"/>
          <w:vAlign w:val="center"/>
        </w:tcPr>
        <w:p w:rsidR="008762A8" w:rsidRDefault="008762A8" w:rsidP="0038036C">
          <w:pPr>
            <w:pStyle w:val="Header"/>
            <w:rPr>
              <w:lang w:val="pt-BR"/>
            </w:rPr>
          </w:pPr>
          <w:r>
            <w:rPr>
              <w:lang w:val="pt-BR"/>
            </w:rPr>
            <w:t>Date: 17/06/2015</w:t>
          </w:r>
        </w:p>
      </w:tc>
    </w:tr>
    <w:tr w:rsidR="008762A8" w:rsidRPr="00372CA7">
      <w:trPr>
        <w:trHeight w:val="380"/>
      </w:trPr>
      <w:tc>
        <w:tcPr>
          <w:tcW w:w="9380" w:type="dxa"/>
          <w:gridSpan w:val="2"/>
          <w:vAlign w:val="center"/>
        </w:tcPr>
        <w:p w:rsidR="008762A8" w:rsidRDefault="008762A8" w:rsidP="0038036C">
          <w:pPr>
            <w:pStyle w:val="Header"/>
            <w:rPr>
              <w:i/>
              <w:color w:val="0000FF"/>
              <w:lang w:val="pt-BR"/>
            </w:rPr>
          </w:pPr>
          <w:r w:rsidRPr="00DC5BE0">
            <w:rPr>
              <w:b/>
              <w:i/>
              <w:color w:val="0000FF"/>
              <w:lang w:val="pt-BR"/>
            </w:rPr>
            <w:t>M</w:t>
          </w:r>
          <w:r>
            <w:rPr>
              <w:i/>
              <w:color w:val="0000FF"/>
              <w:lang w:val="pt-BR"/>
            </w:rPr>
            <w:t xml:space="preserve">ódulo </w:t>
          </w:r>
          <w:r>
            <w:rPr>
              <w:b/>
              <w:i/>
              <w:color w:val="0000FF"/>
              <w:lang w:val="pt-BR"/>
            </w:rPr>
            <w:t>O</w:t>
          </w:r>
          <w:r>
            <w:rPr>
              <w:i/>
              <w:color w:val="0000FF"/>
              <w:lang w:val="pt-BR"/>
            </w:rPr>
            <w:t xml:space="preserve">bras </w:t>
          </w:r>
          <w:r w:rsidRPr="0038036C">
            <w:rPr>
              <w:b/>
              <w:i/>
              <w:color w:val="0000FF"/>
              <w:lang w:val="pt-BR"/>
            </w:rPr>
            <w:t>U</w:t>
          </w:r>
          <w:r>
            <w:rPr>
              <w:i/>
              <w:color w:val="0000FF"/>
              <w:lang w:val="pt-BR"/>
            </w:rPr>
            <w:t xml:space="preserve">nidas e </w:t>
          </w:r>
          <w:r w:rsidRPr="0038036C">
            <w:rPr>
              <w:b/>
              <w:i/>
              <w:color w:val="0000FF"/>
              <w:lang w:val="pt-BR"/>
            </w:rPr>
            <w:t>E</w:t>
          </w:r>
          <w:r>
            <w:rPr>
              <w:i/>
              <w:color w:val="0000FF"/>
              <w:lang w:val="pt-BR"/>
            </w:rPr>
            <w:t>speciais</w:t>
          </w:r>
        </w:p>
      </w:tc>
    </w:tr>
  </w:tbl>
  <w:p w:rsidR="008762A8" w:rsidRDefault="008762A8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606FE1"/>
    <w:multiLevelType w:val="singleLevel"/>
    <w:tmpl w:val="33801752"/>
    <w:lvl w:ilvl="0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</w:abstractNum>
  <w:abstractNum w:abstractNumId="3">
    <w:nsid w:val="03A7461E"/>
    <w:multiLevelType w:val="singleLevel"/>
    <w:tmpl w:val="DF9856A2"/>
    <w:lvl w:ilvl="0">
      <w:start w:val="1"/>
      <w:numFmt w:val="bullet"/>
      <w:lvlText w:val="°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</w:rPr>
    </w:lvl>
  </w:abstractNum>
  <w:abstractNum w:abstractNumId="4">
    <w:nsid w:val="06EE0C28"/>
    <w:multiLevelType w:val="hybridMultilevel"/>
    <w:tmpl w:val="260AD8C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07980B52"/>
    <w:multiLevelType w:val="multilevel"/>
    <w:tmpl w:val="F06E677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086D6EA4"/>
    <w:multiLevelType w:val="singleLevel"/>
    <w:tmpl w:val="DF52D954"/>
    <w:lvl w:ilvl="0">
      <w:start w:val="1"/>
      <w:numFmt w:val="bullet"/>
      <w:lvlText w:val="°"/>
      <w:lvlJc w:val="left"/>
      <w:pPr>
        <w:tabs>
          <w:tab w:val="num" w:pos="1440"/>
        </w:tabs>
        <w:ind w:left="1368" w:hanging="288"/>
      </w:pPr>
      <w:rPr>
        <w:rFonts w:ascii="Tahoma" w:hAnsi="Tahoma" w:hint="default"/>
      </w:rPr>
    </w:lvl>
  </w:abstractNum>
  <w:abstractNum w:abstractNumId="7">
    <w:nsid w:val="180C3AE2"/>
    <w:multiLevelType w:val="hybridMultilevel"/>
    <w:tmpl w:val="69763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452E3C"/>
    <w:multiLevelType w:val="hybridMultilevel"/>
    <w:tmpl w:val="72C090E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C12F96"/>
    <w:multiLevelType w:val="hybridMultilevel"/>
    <w:tmpl w:val="AA8EA4D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F43061E"/>
    <w:multiLevelType w:val="singleLevel"/>
    <w:tmpl w:val="DF9856A2"/>
    <w:lvl w:ilvl="0">
      <w:start w:val="1"/>
      <w:numFmt w:val="bullet"/>
      <w:lvlText w:val="°"/>
      <w:lvlJc w:val="left"/>
      <w:pPr>
        <w:tabs>
          <w:tab w:val="num" w:pos="1080"/>
        </w:tabs>
        <w:ind w:left="1080" w:hanging="360"/>
      </w:pPr>
      <w:rPr>
        <w:rFonts w:ascii="Tahoma" w:hAnsi="Tahoma" w:hint="default"/>
      </w:rPr>
    </w:lvl>
  </w:abstractNum>
  <w:abstractNum w:abstractNumId="11">
    <w:nsid w:val="23DF5C8E"/>
    <w:multiLevelType w:val="hybridMultilevel"/>
    <w:tmpl w:val="D8F25F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416E0D"/>
    <w:multiLevelType w:val="hybridMultilevel"/>
    <w:tmpl w:val="92BA7514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>
    <w:nsid w:val="32D308BE"/>
    <w:multiLevelType w:val="hybridMultilevel"/>
    <w:tmpl w:val="4920CC0A"/>
    <w:lvl w:ilvl="0" w:tplc="2F16B81C"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8251D"/>
    <w:multiLevelType w:val="multilevel"/>
    <w:tmpl w:val="EDFA38D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448A1B76"/>
    <w:multiLevelType w:val="hybridMultilevel"/>
    <w:tmpl w:val="A5C6225A"/>
    <w:lvl w:ilvl="0" w:tplc="2F16B81C"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842467F"/>
    <w:multiLevelType w:val="hybridMultilevel"/>
    <w:tmpl w:val="72C090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167D85"/>
    <w:multiLevelType w:val="singleLevel"/>
    <w:tmpl w:val="8E7A70A2"/>
    <w:lvl w:ilvl="0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</w:abstractNum>
  <w:abstractNum w:abstractNumId="18">
    <w:nsid w:val="4E1D66DD"/>
    <w:multiLevelType w:val="hybridMultilevel"/>
    <w:tmpl w:val="F5BA94CA"/>
    <w:lvl w:ilvl="0" w:tplc="6D40C1A2"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55462ED1"/>
    <w:multiLevelType w:val="hybridMultilevel"/>
    <w:tmpl w:val="593245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9D2C17"/>
    <w:multiLevelType w:val="hybridMultilevel"/>
    <w:tmpl w:val="593245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CF0BA3"/>
    <w:multiLevelType w:val="singleLevel"/>
    <w:tmpl w:val="D3202188"/>
    <w:lvl w:ilvl="0">
      <w:start w:val="1"/>
      <w:numFmt w:val="bullet"/>
      <w:lvlText w:val="°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</w:abstractNum>
  <w:abstractNum w:abstractNumId="22">
    <w:nsid w:val="7778121D"/>
    <w:multiLevelType w:val="hybridMultilevel"/>
    <w:tmpl w:val="34DAD79E"/>
    <w:lvl w:ilvl="0" w:tplc="2F16B81C">
      <w:numFmt w:val="bullet"/>
      <w:lvlText w:val=""/>
      <w:lvlJc w:val="left"/>
      <w:pPr>
        <w:ind w:left="1068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o"/>
        <w:legacy w:legacy="1" w:legacySpace="120" w:legacyIndent="360"/>
        <w:lvlJc w:val="left"/>
        <w:pPr>
          <w:ind w:left="2232" w:hanging="360"/>
        </w:pPr>
        <w:rPr>
          <w:rFonts w:ascii="Courier New" w:hAnsi="Courier New" w:hint="default"/>
        </w:rPr>
      </w:lvl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  <w:lvlOverride w:ilvl="0">
      <w:startOverride w:val="6"/>
    </w:lvlOverride>
  </w:num>
  <w:num w:numId="7">
    <w:abstractNumId w:val="0"/>
    <w:lvlOverride w:ilvl="0">
      <w:startOverride w:val="6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3"/>
  </w:num>
  <w:num w:numId="17">
    <w:abstractNumId w:val="10"/>
  </w:num>
  <w:num w:numId="18">
    <w:abstractNumId w:val="6"/>
  </w:num>
  <w:num w:numId="19">
    <w:abstractNumId w:val="17"/>
  </w:num>
  <w:num w:numId="20">
    <w:abstractNumId w:val="2"/>
  </w:num>
  <w:num w:numId="21">
    <w:abstractNumId w:val="21"/>
  </w:num>
  <w:num w:numId="22">
    <w:abstractNumId w:val="11"/>
  </w:num>
  <w:num w:numId="23">
    <w:abstractNumId w:val="14"/>
  </w:num>
  <w:num w:numId="24">
    <w:abstractNumId w:val="0"/>
    <w:lvlOverride w:ilvl="0">
      <w:startOverride w:val="5"/>
    </w:lvlOverride>
  </w:num>
  <w:num w:numId="25">
    <w:abstractNumId w:val="5"/>
  </w:num>
  <w:num w:numId="26">
    <w:abstractNumId w:val="9"/>
  </w:num>
  <w:num w:numId="27">
    <w:abstractNumId w:val="4"/>
  </w:num>
  <w:num w:numId="28">
    <w:abstractNumId w:val="20"/>
  </w:num>
  <w:num w:numId="29">
    <w:abstractNumId w:val="19"/>
  </w:num>
  <w:num w:numId="30">
    <w:abstractNumId w:val="16"/>
  </w:num>
  <w:num w:numId="31">
    <w:abstractNumId w:val="8"/>
  </w:num>
  <w:num w:numId="32">
    <w:abstractNumId w:val="15"/>
  </w:num>
  <w:num w:numId="33">
    <w:abstractNumId w:val="18"/>
  </w:num>
  <w:num w:numId="34">
    <w:abstractNumId w:val="13"/>
  </w:num>
  <w:num w:numId="35">
    <w:abstractNumId w:val="12"/>
  </w:num>
  <w:num w:numId="36">
    <w:abstractNumId w:val="22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6E76"/>
    <w:rsid w:val="00002F83"/>
    <w:rsid w:val="000206B3"/>
    <w:rsid w:val="00026EA7"/>
    <w:rsid w:val="00044A45"/>
    <w:rsid w:val="0007247F"/>
    <w:rsid w:val="000A5FD3"/>
    <w:rsid w:val="000B2773"/>
    <w:rsid w:val="000D31A7"/>
    <w:rsid w:val="000F5838"/>
    <w:rsid w:val="00112547"/>
    <w:rsid w:val="001311C2"/>
    <w:rsid w:val="001759AF"/>
    <w:rsid w:val="001D4C51"/>
    <w:rsid w:val="00205FC5"/>
    <w:rsid w:val="0021295F"/>
    <w:rsid w:val="002214C3"/>
    <w:rsid w:val="00224DA5"/>
    <w:rsid w:val="00236E76"/>
    <w:rsid w:val="00255CF7"/>
    <w:rsid w:val="0027139A"/>
    <w:rsid w:val="002A45B9"/>
    <w:rsid w:val="002B3349"/>
    <w:rsid w:val="002D37CE"/>
    <w:rsid w:val="002E00CF"/>
    <w:rsid w:val="00306E84"/>
    <w:rsid w:val="003511E3"/>
    <w:rsid w:val="00372CA7"/>
    <w:rsid w:val="003767AB"/>
    <w:rsid w:val="0038036C"/>
    <w:rsid w:val="00390A5C"/>
    <w:rsid w:val="003A2C93"/>
    <w:rsid w:val="003A6EE4"/>
    <w:rsid w:val="003D3874"/>
    <w:rsid w:val="003D4E5D"/>
    <w:rsid w:val="00404F73"/>
    <w:rsid w:val="004111CC"/>
    <w:rsid w:val="00446907"/>
    <w:rsid w:val="00452E76"/>
    <w:rsid w:val="00477BAB"/>
    <w:rsid w:val="004A6509"/>
    <w:rsid w:val="00510FE7"/>
    <w:rsid w:val="005309B7"/>
    <w:rsid w:val="00541FA6"/>
    <w:rsid w:val="005B406D"/>
    <w:rsid w:val="005D6AB9"/>
    <w:rsid w:val="006047F3"/>
    <w:rsid w:val="00637489"/>
    <w:rsid w:val="006465C0"/>
    <w:rsid w:val="00655AD5"/>
    <w:rsid w:val="0066519B"/>
    <w:rsid w:val="006B5058"/>
    <w:rsid w:val="006F5C68"/>
    <w:rsid w:val="00763069"/>
    <w:rsid w:val="007F4B50"/>
    <w:rsid w:val="00846387"/>
    <w:rsid w:val="008762A8"/>
    <w:rsid w:val="00897F39"/>
    <w:rsid w:val="008A7554"/>
    <w:rsid w:val="008C0D58"/>
    <w:rsid w:val="008C343B"/>
    <w:rsid w:val="008C5425"/>
    <w:rsid w:val="008E0A98"/>
    <w:rsid w:val="008F693A"/>
    <w:rsid w:val="009033D7"/>
    <w:rsid w:val="00906608"/>
    <w:rsid w:val="00945EBE"/>
    <w:rsid w:val="00953D80"/>
    <w:rsid w:val="00977237"/>
    <w:rsid w:val="00984CC3"/>
    <w:rsid w:val="009A3039"/>
    <w:rsid w:val="009A6C76"/>
    <w:rsid w:val="00A4339F"/>
    <w:rsid w:val="00A946DA"/>
    <w:rsid w:val="00AB5D6F"/>
    <w:rsid w:val="00B3029A"/>
    <w:rsid w:val="00B6250F"/>
    <w:rsid w:val="00B906BF"/>
    <w:rsid w:val="00BC060B"/>
    <w:rsid w:val="00BF1E2B"/>
    <w:rsid w:val="00BF291A"/>
    <w:rsid w:val="00C10B34"/>
    <w:rsid w:val="00C348FF"/>
    <w:rsid w:val="00C43228"/>
    <w:rsid w:val="00C475C9"/>
    <w:rsid w:val="00C90382"/>
    <w:rsid w:val="00CA7E28"/>
    <w:rsid w:val="00CE3480"/>
    <w:rsid w:val="00D204F3"/>
    <w:rsid w:val="00D6024D"/>
    <w:rsid w:val="00D8654B"/>
    <w:rsid w:val="00DB4666"/>
    <w:rsid w:val="00DC5BE0"/>
    <w:rsid w:val="00DC606F"/>
    <w:rsid w:val="00DD3149"/>
    <w:rsid w:val="00DE6D90"/>
    <w:rsid w:val="00DF3CFB"/>
    <w:rsid w:val="00E607A3"/>
    <w:rsid w:val="00E73BAE"/>
    <w:rsid w:val="00ED3F9C"/>
    <w:rsid w:val="00FA4D4B"/>
    <w:rsid w:val="00FA7495"/>
    <w:rsid w:val="00FD739C"/>
    <w:rsid w:val="00FE5984"/>
    <w:rsid w:val="00FF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  <w:numId w:val="15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pPr>
      <w:numPr>
        <w:ilvl w:val="2"/>
        <w:numId w:val="15"/>
      </w:numPr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5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left" w:leader="dot" w:pos="7920"/>
      </w:tabs>
      <w:spacing w:before="240" w:after="60"/>
      <w:ind w:left="576" w:right="720"/>
    </w:pPr>
    <w:rPr>
      <w:sz w:val="22"/>
    </w:rPr>
  </w:style>
  <w:style w:type="paragraph" w:styleId="TOC2">
    <w:name w:val="toc 2"/>
    <w:basedOn w:val="Normal"/>
    <w:next w:val="Normal"/>
    <w:uiPriority w:val="39"/>
    <w:pPr>
      <w:tabs>
        <w:tab w:val="left" w:leader="dot" w:pos="7920"/>
      </w:tabs>
      <w:ind w:left="1152" w:right="720"/>
    </w:pPr>
  </w:style>
  <w:style w:type="paragraph" w:styleId="TOC3">
    <w:name w:val="toc 3"/>
    <w:basedOn w:val="Normal"/>
    <w:next w:val="Normal"/>
    <w:semiHidden/>
    <w:pPr>
      <w:tabs>
        <w:tab w:val="left" w:leader="do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before="120" w:after="120"/>
      <w:ind w:left="360"/>
    </w:pPr>
    <w:rPr>
      <w:i/>
      <w:color w:val="0000FF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</w:rPr>
  </w:style>
  <w:style w:type="paragraph" w:customStyle="1" w:styleId="body0">
    <w:name w:val="body"/>
    <w:basedOn w:val="Normal"/>
    <w:pPr>
      <w:widowControl/>
      <w:spacing w:before="60" w:after="60" w:line="240" w:lineRule="auto"/>
    </w:pPr>
    <w:rPr>
      <w:sz w:val="24"/>
    </w:rPr>
  </w:style>
  <w:style w:type="paragraph" w:customStyle="1" w:styleId="BodyText1">
    <w:name w:val="Body Text 1"/>
    <w:basedOn w:val="Normal"/>
    <w:pPr>
      <w:widowControl/>
      <w:spacing w:after="120" w:line="240" w:lineRule="auto"/>
      <w:ind w:left="720"/>
    </w:pPr>
    <w:rPr>
      <w:sz w:val="24"/>
    </w:rPr>
  </w:style>
  <w:style w:type="paragraph" w:customStyle="1" w:styleId="Style1">
    <w:name w:val="Style1"/>
    <w:basedOn w:val="TOC1"/>
    <w:pPr>
      <w:tabs>
        <w:tab w:val="left" w:pos="432"/>
      </w:tabs>
    </w:pPr>
  </w:style>
  <w:style w:type="paragraph" w:customStyle="1" w:styleId="InfoBlue1">
    <w:name w:val="InfoBlue 1"/>
    <w:basedOn w:val="InfoBlue"/>
  </w:style>
  <w:style w:type="paragraph" w:customStyle="1" w:styleId="InfoBlue2">
    <w:name w:val="InfoBlue 2"/>
    <w:basedOn w:val="InfoBlue1"/>
    <w:pPr>
      <w:ind w:left="792"/>
    </w:pPr>
  </w:style>
  <w:style w:type="paragraph" w:customStyle="1" w:styleId="InfoBlue3">
    <w:name w:val="InfoBlue 3"/>
    <w:basedOn w:val="InfoBlue2"/>
    <w:pPr>
      <w:ind w:left="1584"/>
    </w:pPr>
  </w:style>
  <w:style w:type="character" w:customStyle="1" w:styleId="InfoBlueChar">
    <w:name w:val="InfoBlue Char"/>
    <w:rPr>
      <w:i/>
      <w:noProof w:val="0"/>
      <w:color w:val="0000FF"/>
      <w:lang w:val="en-US"/>
    </w:rPr>
  </w:style>
  <w:style w:type="paragraph" w:customStyle="1" w:styleId="Normal1">
    <w:name w:val="Normal 1"/>
    <w:basedOn w:val="Normal"/>
    <w:pPr>
      <w:spacing w:before="60" w:after="60" w:line="240" w:lineRule="auto"/>
      <w:ind w:left="288"/>
    </w:pPr>
    <w:rPr>
      <w:sz w:val="21"/>
    </w:rPr>
  </w:style>
  <w:style w:type="paragraph" w:customStyle="1" w:styleId="BulletText1">
    <w:name w:val="Bullet Text 1"/>
    <w:pPr>
      <w:widowControl w:val="0"/>
      <w:ind w:left="389" w:hanging="389"/>
    </w:pPr>
    <w:rPr>
      <w:noProof/>
      <w:sz w:val="24"/>
      <w:lang w:val="en-US" w:eastAsia="en-US"/>
    </w:rPr>
  </w:style>
  <w:style w:type="paragraph" w:customStyle="1" w:styleId="TableHeaderText">
    <w:name w:val="Table Header Text"/>
    <w:basedOn w:val="TableText0"/>
    <w:pPr>
      <w:jc w:val="center"/>
    </w:pPr>
    <w:rPr>
      <w:b/>
    </w:rPr>
  </w:style>
  <w:style w:type="paragraph" w:customStyle="1" w:styleId="TableText0">
    <w:name w:val="Table Text"/>
    <w:pPr>
      <w:widowControl w:val="0"/>
    </w:pPr>
    <w:rPr>
      <w:noProof/>
      <w:sz w:val="24"/>
      <w:lang w:val="en-US" w:eastAsia="en-US"/>
    </w:rPr>
  </w:style>
  <w:style w:type="character" w:customStyle="1" w:styleId="InfoBlueChar1">
    <w:name w:val="InfoBlue Char1"/>
    <w:rPr>
      <w:rFonts w:ascii="Arial" w:hAnsi="Arial"/>
      <w:i/>
      <w:noProof w:val="0"/>
      <w:color w:val="0000FF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firstLine="720"/>
      <w:jc w:val="both"/>
    </w:pPr>
    <w:rPr>
      <w:lang w:val="pt-BR"/>
    </w:rPr>
  </w:style>
  <w:style w:type="paragraph" w:styleId="BodyTextIndent2">
    <w:name w:val="Body Text Indent 2"/>
    <w:basedOn w:val="Normal"/>
    <w:pPr>
      <w:ind w:left="810" w:firstLine="630"/>
      <w:jc w:val="both"/>
    </w:pPr>
    <w:rPr>
      <w:lang w:val="pt-BR"/>
    </w:rPr>
  </w:style>
  <w:style w:type="paragraph" w:styleId="BodyTextIndent3">
    <w:name w:val="Body Text Indent 3"/>
    <w:basedOn w:val="Normal"/>
    <w:pPr>
      <w:ind w:left="360" w:firstLine="360"/>
      <w:jc w:val="both"/>
    </w:pPr>
    <w:rPr>
      <w:lang w:val="pt-BR"/>
    </w:rPr>
  </w:style>
  <w:style w:type="paragraph" w:styleId="ListParagraph">
    <w:name w:val="List Paragraph"/>
    <w:basedOn w:val="Normal"/>
    <w:uiPriority w:val="34"/>
    <w:qFormat/>
    <w:rsid w:val="00404F73"/>
    <w:pPr>
      <w:widowControl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Cytyc\Forms%20and%20Tools\Reqts%20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7FF68-C598-473C-B3C6-140883685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Reqts Template.dot</Template>
  <TotalTime>347</TotalTime>
  <Pages>9</Pages>
  <Words>1926</Words>
  <Characters>10406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Management Plan template</vt:lpstr>
      <vt:lpstr>Project Management Plan template</vt:lpstr>
    </vt:vector>
  </TitlesOfParts>
  <Company>Arbour Group LLC</Company>
  <LinksUpToDate>false</LinksUpToDate>
  <CharactersWithSpaces>12308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Plan template</dc:title>
  <dc:subject>Dentsply International</dc:subject>
  <dc:creator>Paul Seus</dc:creator>
  <cp:lastModifiedBy>Luciano Vieira</cp:lastModifiedBy>
  <cp:revision>15</cp:revision>
  <cp:lastPrinted>2014-09-11T15:23:00Z</cp:lastPrinted>
  <dcterms:created xsi:type="dcterms:W3CDTF">2015-04-14T16:34:00Z</dcterms:created>
  <dcterms:modified xsi:type="dcterms:W3CDTF">2015-06-18T12:37:00Z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543494725</vt:i4>
  </property>
  <property fmtid="{D5CDD505-2E9C-101B-9397-08002B2CF9AE}" pid="3" name="_EmailSubject">
    <vt:lpwstr>SILC Docs (1 of 3)</vt:lpwstr>
  </property>
  <property fmtid="{D5CDD505-2E9C-101B-9397-08002B2CF9AE}" pid="4" name="_AuthorEmail">
    <vt:lpwstr>pseus@arbourgroup.com</vt:lpwstr>
  </property>
  <property fmtid="{D5CDD505-2E9C-101B-9397-08002B2CF9AE}" pid="5" name="_AuthorEmailDisplayName">
    <vt:lpwstr>Paul Seus</vt:lpwstr>
  </property>
  <property fmtid="{D5CDD505-2E9C-101B-9397-08002B2CF9AE}" pid="6" name="_ReviewingToolsShownOnce">
    <vt:lpwstr/>
  </property>
</Properties>
</file>