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0E8179" w14:textId="77777777" w:rsidR="00461E30" w:rsidRPr="0071753F" w:rsidRDefault="00C46536" w:rsidP="0071753F">
      <w:pPr>
        <w:pStyle w:val="Heading1"/>
        <w:jc w:val="center"/>
      </w:pPr>
      <w:r w:rsidRPr="0071753F">
        <w:t>VAR vs. LSTM: A Comparative Analysis of WTI Crude Oil and Gold Futures Dynamics</w:t>
      </w:r>
    </w:p>
    <w:p w14:paraId="0989C2C5" w14:textId="77777777" w:rsidR="00461E30" w:rsidRPr="0071753F" w:rsidRDefault="00C46536" w:rsidP="00121502">
      <w:pPr>
        <w:spacing w:after="40"/>
        <w:jc w:val="center"/>
        <w:rPr>
          <w:rFonts w:ascii="Times New Roman" w:hAnsi="Times New Roman" w:cs="Times New Roman"/>
          <w:color w:val="000000" w:themeColor="text1"/>
          <w:sz w:val="24"/>
          <w:szCs w:val="24"/>
        </w:rPr>
      </w:pPr>
      <w:r w:rsidRPr="0071753F">
        <w:rPr>
          <w:rFonts w:ascii="Times New Roman" w:hAnsi="Times New Roman" w:cs="Times New Roman"/>
          <w:i/>
          <w:iCs/>
          <w:color w:val="000000" w:themeColor="text1"/>
          <w:sz w:val="24"/>
          <w:szCs w:val="24"/>
        </w:rPr>
        <w:t xml:space="preserve"> Assignment 3  </w:t>
      </w:r>
    </w:p>
    <w:p w14:paraId="0501C1CF" w14:textId="77777777" w:rsidR="00121502" w:rsidRPr="0071753F" w:rsidRDefault="00C46536" w:rsidP="0071753F">
      <w:pPr>
        <w:pStyle w:val="Heading1"/>
      </w:pPr>
      <w:r w:rsidRPr="0071753F">
        <w:t>Abstract</w:t>
      </w:r>
    </w:p>
    <w:p w14:paraId="2F74C531" w14:textId="77777777" w:rsidR="00461E30" w:rsidRPr="0071753F" w:rsidRDefault="00C46536" w:rsidP="00121502">
      <w:pPr>
        <w:spacing w:before="60" w:after="60" w:line="264" w:lineRule="auto"/>
        <w:jc w:val="both"/>
        <w:rPr>
          <w:rFonts w:ascii="Times New Roman" w:hAnsi="Times New Roman" w:cs="Times New Roman"/>
          <w:sz w:val="24"/>
          <w:szCs w:val="24"/>
        </w:rPr>
      </w:pPr>
      <w:r w:rsidRPr="0071753F">
        <w:rPr>
          <w:rFonts w:ascii="Times New Roman" w:hAnsi="Times New Roman" w:cs="Times New Roman"/>
          <w:color w:val="000000" w:themeColor="text1"/>
          <w:sz w:val="24"/>
          <w:szCs w:val="24"/>
        </w:rPr>
        <w:t>This study conducts a rigorous empirical comparison between a classical Vector Autoregression (VAR) model and a Long Short-Term Memory (LSTM</w:t>
      </w:r>
      <w:r w:rsidRPr="0071753F">
        <w:rPr>
          <w:rFonts w:ascii="Times New Roman" w:hAnsi="Times New Roman" w:cs="Times New Roman"/>
          <w:color w:val="000000"/>
          <w:sz w:val="24"/>
          <w:szCs w:val="24"/>
        </w:rPr>
        <w:t xml:space="preserve">) neural network for modelling and forecasting the multivariate dynamics of WTI Crude Oil and Gold Futures prices over the period January 2015 to December 2025, comprising 2,394 daily observations. Following standard pre-processing including log-return transformation, stationarity testing (ADF and KPSS), and cointegration analysis (Engle-Granger), both models are estimated on a common training set and evaluated on an identical 60-day out-of-sample window. The </w:t>
      </w:r>
      <w:proofErr w:type="gramStart"/>
      <w:r w:rsidRPr="0071753F">
        <w:rPr>
          <w:rFonts w:ascii="Times New Roman" w:hAnsi="Times New Roman" w:cs="Times New Roman"/>
          <w:color w:val="000000"/>
          <w:sz w:val="24"/>
          <w:szCs w:val="24"/>
        </w:rPr>
        <w:t>VAR(</w:t>
      </w:r>
      <w:proofErr w:type="gramEnd"/>
      <w:r w:rsidRPr="0071753F">
        <w:rPr>
          <w:rFonts w:ascii="Times New Roman" w:hAnsi="Times New Roman" w:cs="Times New Roman"/>
          <w:color w:val="000000"/>
          <w:sz w:val="24"/>
          <w:szCs w:val="24"/>
        </w:rPr>
        <w:t>11) model, selected via AIC, identifies statistically significant Granger causality running from Gold to Oil at lags 8 to 11, alongside economically interpretable impulse response functions. The LSTM model, comprising a stacked two-layer architecture with dropout regularisation, converges at epoch 16 via early stopping. Out-of-sample RMSE and MAE differences are below 0.5%, yet LSTM achieves meaningfully lower MAPE for both assets. Results illustrate the trade-off between classical econometric interpretability and machine learning predictive flexibility.</w:t>
      </w:r>
    </w:p>
    <w:p w14:paraId="2DBDBBF9" w14:textId="77777777" w:rsidR="00461E30" w:rsidRPr="0071753F" w:rsidRDefault="00C46536" w:rsidP="0071753F">
      <w:pPr>
        <w:pStyle w:val="Heading1"/>
      </w:pPr>
      <w:r w:rsidRPr="0071753F">
        <w:t>1. Introduction</w:t>
      </w:r>
    </w:p>
    <w:p w14:paraId="62E10AC2" w14:textId="77777777" w:rsidR="00461E30" w:rsidRPr="0071753F" w:rsidRDefault="00C46536" w:rsidP="00121502">
      <w:pPr>
        <w:spacing w:before="60" w:after="6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Oil and gold occupy a central position in global commodity markets. WTI Crude Oil is the primary global energy pricing benchmark, while gold serves as the canonical safe-haven asset, store of value, and inflation hedge. Both assets are subject to complex, nonlinear dynamics driven by macroeconomic shocks, geopolitical events, and market microstructure effects, characteristics that challenge classical linear time series models. Understanding the dynamic relationship between these two series is of considerable interest to portfolio managers, risk officers, and policymakers.</w:t>
      </w:r>
    </w:p>
    <w:p w14:paraId="6E66A35E" w14:textId="77777777" w:rsidR="00461E30" w:rsidRPr="0071753F" w:rsidRDefault="00C46536" w:rsidP="00121502">
      <w:pPr>
        <w:spacing w:before="60" w:after="6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 xml:space="preserve">The central research question is: </w:t>
      </w:r>
      <w:r w:rsidRPr="0071753F">
        <w:rPr>
          <w:rFonts w:ascii="Times New Roman" w:hAnsi="Times New Roman" w:cs="Times New Roman"/>
          <w:i/>
          <w:iCs/>
          <w:color w:val="000000"/>
          <w:sz w:val="24"/>
          <w:szCs w:val="24"/>
        </w:rPr>
        <w:t xml:space="preserve">Do machine learning methods outperform classical econometric models in forecasting short-horizon commodity return dynamics, and at what cost to interpretability? </w:t>
      </w:r>
      <w:r w:rsidRPr="0071753F">
        <w:rPr>
          <w:rFonts w:ascii="Times New Roman" w:hAnsi="Times New Roman" w:cs="Times New Roman"/>
          <w:color w:val="000000"/>
          <w:sz w:val="24"/>
          <w:szCs w:val="24"/>
        </w:rPr>
        <w:t>To answer this, we implement two methodologically distinct approaches: a VAR model as the classical benchmark and an LSTM recurrent neural network as the machine learning alternative, comparing them across forecast accuracy, residual diagnostics, dynamic interaction capture, and economic interpretability. The dataset spans January 2015 to December 2025, covering the 2015-16 oil price collapse, the 2020 COVID-19 crash, the commodity supercycle of 2021-22, and the 2022-25 normalisation period.</w:t>
      </w:r>
    </w:p>
    <w:p w14:paraId="729646C1" w14:textId="77777777" w:rsidR="00461E30" w:rsidRPr="0071753F" w:rsidRDefault="00C46536" w:rsidP="0071753F">
      <w:pPr>
        <w:pStyle w:val="Heading1"/>
      </w:pPr>
      <w:r w:rsidRPr="0071753F">
        <w:t>2. Data Description and Preparation</w:t>
      </w:r>
    </w:p>
    <w:p w14:paraId="0A2552D4" w14:textId="77777777" w:rsidR="00461E30" w:rsidRPr="0071753F" w:rsidRDefault="00C46536" w:rsidP="0071753F">
      <w:pPr>
        <w:pStyle w:val="Heading2"/>
      </w:pPr>
      <w:r w:rsidRPr="0071753F">
        <w:t>2.1 Data Sources</w:t>
      </w:r>
    </w:p>
    <w:p w14:paraId="54E7341B" w14:textId="77777777" w:rsidR="00461E30" w:rsidRDefault="00C46536" w:rsidP="00121502">
      <w:pPr>
        <w:spacing w:before="60" w:after="60" w:line="264" w:lineRule="auto"/>
        <w:jc w:val="both"/>
        <w:rPr>
          <w:rFonts w:ascii="Times New Roman" w:hAnsi="Times New Roman" w:cs="Times New Roman"/>
          <w:color w:val="000000"/>
          <w:sz w:val="24"/>
          <w:szCs w:val="24"/>
        </w:rPr>
      </w:pPr>
      <w:r w:rsidRPr="0071753F">
        <w:rPr>
          <w:rFonts w:ascii="Times New Roman" w:hAnsi="Times New Roman" w:cs="Times New Roman"/>
          <w:color w:val="000000"/>
          <w:sz w:val="24"/>
          <w:szCs w:val="24"/>
        </w:rPr>
        <w:t xml:space="preserve">Daily WTI Crude Oil spot prices were obtained from the Federal Reserve Economic Data (FRED) database (series: DCOILWTICO), sourced from the U.S. Energy Information Administration. Daily Gold Futures closing prices were retrieved from Investing.com (front-month contract). Both series span January 2, 2015 to December 30, 2025. After merging on common trading dates, the final dataset contains </w:t>
      </w:r>
      <w:r w:rsidRPr="0071753F">
        <w:rPr>
          <w:rFonts w:ascii="Times New Roman" w:hAnsi="Times New Roman" w:cs="Times New Roman"/>
          <w:b/>
          <w:bCs/>
          <w:color w:val="000000"/>
          <w:sz w:val="24"/>
          <w:szCs w:val="24"/>
        </w:rPr>
        <w:t>2,394 daily observations</w:t>
      </w:r>
      <w:r w:rsidRPr="0071753F">
        <w:rPr>
          <w:rFonts w:ascii="Times New Roman" w:hAnsi="Times New Roman" w:cs="Times New Roman"/>
          <w:color w:val="000000"/>
          <w:sz w:val="24"/>
          <w:szCs w:val="24"/>
        </w:rPr>
        <w:t xml:space="preserve">. On April 20, 2020, WTI settled at </w:t>
      </w:r>
      <w:r w:rsidR="00121502" w:rsidRPr="0071753F">
        <w:rPr>
          <w:rFonts w:ascii="Times New Roman" w:hAnsi="Times New Roman" w:cs="Times New Roman"/>
          <w:color w:val="000000"/>
          <w:sz w:val="24"/>
          <w:szCs w:val="24"/>
        </w:rPr>
        <w:t>-</w:t>
      </w:r>
      <w:r w:rsidRPr="0071753F">
        <w:rPr>
          <w:rFonts w:ascii="Times New Roman" w:hAnsi="Times New Roman" w:cs="Times New Roman"/>
          <w:color w:val="000000"/>
          <w:sz w:val="24"/>
          <w:szCs w:val="24"/>
        </w:rPr>
        <w:t>$36.98/bbl due to COVID-19 storage constraints; this observation was forward-filled as log-returns are undefined for non-positive prices, consistent with standard practice in empirical commodity finance.</w:t>
      </w:r>
    </w:p>
    <w:p w14:paraId="44C6C647" w14:textId="77777777" w:rsidR="0071753F" w:rsidRDefault="0071753F" w:rsidP="00121502">
      <w:pPr>
        <w:spacing w:before="60" w:after="60" w:line="264" w:lineRule="auto"/>
        <w:jc w:val="both"/>
        <w:rPr>
          <w:rFonts w:ascii="Times New Roman" w:hAnsi="Times New Roman" w:cs="Times New Roman"/>
          <w:sz w:val="24"/>
          <w:szCs w:val="24"/>
        </w:rPr>
      </w:pPr>
    </w:p>
    <w:p w14:paraId="18B15CCD" w14:textId="77777777" w:rsidR="0071753F" w:rsidRPr="0071753F" w:rsidRDefault="0071753F" w:rsidP="00121502">
      <w:pPr>
        <w:spacing w:before="60" w:after="60" w:line="264" w:lineRule="auto"/>
        <w:jc w:val="both"/>
        <w:rPr>
          <w:rFonts w:ascii="Times New Roman" w:hAnsi="Times New Roman" w:cs="Times New Roman"/>
          <w:sz w:val="24"/>
          <w:szCs w:val="24"/>
        </w:rPr>
      </w:pPr>
    </w:p>
    <w:p w14:paraId="6741D121" w14:textId="77777777" w:rsidR="00461E30" w:rsidRPr="0071753F" w:rsidRDefault="00C46536" w:rsidP="0071753F">
      <w:pPr>
        <w:pStyle w:val="Heading2"/>
      </w:pPr>
      <w:r w:rsidRPr="0071753F">
        <w:t>2.2 Exploratory Data Analysis</w:t>
      </w:r>
    </w:p>
    <w:p w14:paraId="6300C2B7" w14:textId="77777777" w:rsidR="00461E30" w:rsidRPr="0071753F" w:rsidRDefault="00C46536" w:rsidP="00121502">
      <w:pPr>
        <w:spacing w:before="60" w:after="6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Both price series exhibit strong trends: WTI Oil ranges from approximately $20 to $124/bbl while Gold rises from $1,050 to over $4,500/oz. Figure 1 presents price levels, log-returns, cross-sectional scatter, and 60-day rolling correlation. Figure 2 shows distribution diagnostics and ACF/PACF plots.</w:t>
      </w:r>
    </w:p>
    <w:p w14:paraId="2F3ADD9E" w14:textId="77777777" w:rsidR="00461E30" w:rsidRPr="0071753F" w:rsidRDefault="00C46536">
      <w:pPr>
        <w:spacing w:before="80" w:after="40"/>
        <w:jc w:val="center"/>
        <w:rPr>
          <w:rFonts w:ascii="Times New Roman" w:hAnsi="Times New Roman" w:cs="Times New Roman"/>
          <w:sz w:val="24"/>
          <w:szCs w:val="24"/>
        </w:rPr>
      </w:pPr>
      <w:r w:rsidRPr="0071753F">
        <w:rPr>
          <w:rFonts w:ascii="Times New Roman" w:hAnsi="Times New Roman" w:cs="Times New Roman"/>
          <w:noProof/>
          <w:sz w:val="24"/>
          <w:szCs w:val="24"/>
        </w:rPr>
        <w:drawing>
          <wp:inline distT="0" distB="0" distL="0" distR="0" wp14:anchorId="19B1BA31" wp14:editId="5240A4C5">
            <wp:extent cx="41529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52900" cy="3200400"/>
                    </a:xfrm>
                    <a:prstGeom prst="rect">
                      <a:avLst/>
                    </a:prstGeom>
                  </pic:spPr>
                </pic:pic>
              </a:graphicData>
            </a:graphic>
          </wp:inline>
        </w:drawing>
      </w:r>
    </w:p>
    <w:p w14:paraId="0054C8E6" w14:textId="77777777" w:rsidR="00461E30" w:rsidRPr="0071753F" w:rsidRDefault="00C46536">
      <w:pPr>
        <w:spacing w:before="30" w:after="120"/>
        <w:jc w:val="center"/>
        <w:rPr>
          <w:rFonts w:ascii="Times New Roman" w:hAnsi="Times New Roman" w:cs="Times New Roman"/>
          <w:i/>
          <w:iCs/>
          <w:color w:val="444444"/>
          <w:sz w:val="24"/>
          <w:szCs w:val="24"/>
        </w:rPr>
      </w:pPr>
      <w:r w:rsidRPr="0071753F">
        <w:rPr>
          <w:rFonts w:ascii="Times New Roman" w:hAnsi="Times New Roman" w:cs="Times New Roman"/>
          <w:i/>
          <w:iCs/>
          <w:color w:val="444444"/>
          <w:sz w:val="24"/>
          <w:szCs w:val="24"/>
        </w:rPr>
        <w:t>Figure 1. WTI Crude Oil and Gold Futures: price levels, log-returns, return scatter, and 60-day rolling correlation (2015-2025).</w:t>
      </w:r>
    </w:p>
    <w:p w14:paraId="4FABD281" w14:textId="77777777" w:rsidR="00461E30" w:rsidRPr="0071753F" w:rsidRDefault="00236523" w:rsidP="00236523">
      <w:pPr>
        <w:pStyle w:val="NormalWeb"/>
      </w:pPr>
      <w:r w:rsidRPr="0071753F">
        <w:rPr>
          <w:noProof/>
        </w:rPr>
        <w:drawing>
          <wp:inline distT="0" distB="0" distL="0" distR="0" wp14:anchorId="14FDF189" wp14:editId="6D27D1AF">
            <wp:extent cx="6390526" cy="3210218"/>
            <wp:effectExtent l="0" t="0" r="0" b="9525"/>
            <wp:docPr id="7" name="Picture 7" descr="C:\Users\user\Downloads\fig2_distributions_a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fig2_distributions_acf.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42816" cy="3236485"/>
                    </a:xfrm>
                    <a:prstGeom prst="rect">
                      <a:avLst/>
                    </a:prstGeom>
                    <a:noFill/>
                    <a:ln>
                      <a:noFill/>
                    </a:ln>
                  </pic:spPr>
                </pic:pic>
              </a:graphicData>
            </a:graphic>
          </wp:inline>
        </w:drawing>
      </w:r>
      <w:r w:rsidR="00C46536" w:rsidRPr="0071753F">
        <w:rPr>
          <w:i/>
          <w:iCs/>
          <w:color w:val="444444"/>
        </w:rPr>
        <w:t>Figure 2. Return distribution diagnostics (histogram, QQ plot) and autocorrelation structure (ACF, PACF) for WTI Oil and Gold log-returns.</w:t>
      </w:r>
    </w:p>
    <w:p w14:paraId="0DB78C7D" w14:textId="77777777" w:rsidR="00461E30" w:rsidRPr="0071753F" w:rsidRDefault="00C46536" w:rsidP="00121502">
      <w:pPr>
        <w:spacing w:before="60" w:after="6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lastRenderedPageBreak/>
        <w:t>Oil returns exhibit substantial excess kurtosis (89.1) and negative skewness (-2.6), driven by the COVID-19 crash. Gold returns are considerably more symmetric with mild excess kurtosis (3.4), consistent with its safe-haven role. The rolling correlation is time-varying and sign-switching, motivating a multivariate modelling approach.</w:t>
      </w:r>
    </w:p>
    <w:p w14:paraId="55954F4E" w14:textId="77777777" w:rsidR="00461E30" w:rsidRPr="0071753F" w:rsidRDefault="00C46536" w:rsidP="0071753F">
      <w:pPr>
        <w:pStyle w:val="Heading1"/>
      </w:pPr>
      <w:r w:rsidRPr="0071753F">
        <w:t>3. Methodology</w:t>
      </w:r>
    </w:p>
    <w:p w14:paraId="5C105081" w14:textId="77777777" w:rsidR="00461E30" w:rsidRPr="0071753F" w:rsidRDefault="00C46536" w:rsidP="0071753F">
      <w:pPr>
        <w:pStyle w:val="Heading2"/>
      </w:pPr>
      <w:r w:rsidRPr="0071753F">
        <w:t>3.1 Stationarity and Cointegration</w:t>
      </w:r>
    </w:p>
    <w:p w14:paraId="78ED57A6" w14:textId="77777777" w:rsidR="00461E30" w:rsidRPr="0071753F" w:rsidRDefault="00C46536">
      <w:pPr>
        <w:spacing w:before="60" w:after="6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Augmented Dickey-Fuller (ADF) and Kwiatkowski-Phillips-Schmidt-Shin (KPSS) tests were applied to both price levels and log-returns. Results are summarised in Table 1.</w:t>
      </w:r>
    </w:p>
    <w:p w14:paraId="444885FF" w14:textId="77777777" w:rsidR="00461E30" w:rsidRPr="0071753F" w:rsidRDefault="00461E30">
      <w:pPr>
        <w:spacing w:after="40"/>
        <w:rPr>
          <w:rFonts w:ascii="Times New Roman" w:hAnsi="Times New Roman" w:cs="Times New Roman"/>
          <w:sz w:val="24"/>
          <w:szCs w:val="24"/>
        </w:rPr>
      </w:pPr>
    </w:p>
    <w:tbl>
      <w:tblPr>
        <w:tblStyle w:val="TableGrid"/>
        <w:tblW w:w="9360" w:type="dxa"/>
        <w:tblLook w:val="04A0" w:firstRow="1" w:lastRow="0" w:firstColumn="1" w:lastColumn="0" w:noHBand="0" w:noVBand="1"/>
      </w:tblPr>
      <w:tblGrid>
        <w:gridCol w:w="2500"/>
        <w:gridCol w:w="1600"/>
        <w:gridCol w:w="1600"/>
        <w:gridCol w:w="1600"/>
        <w:gridCol w:w="2060"/>
      </w:tblGrid>
      <w:tr w:rsidR="008738EF" w:rsidRPr="0071753F" w14:paraId="03D35A3D" w14:textId="77777777" w:rsidTr="008738EF">
        <w:tc>
          <w:tcPr>
            <w:tcW w:w="2500" w:type="dxa"/>
            <w:shd w:val="clear" w:color="auto" w:fill="D9E2F3" w:themeFill="accent1" w:themeFillTint="33"/>
          </w:tcPr>
          <w:p w14:paraId="2D4969DF" w14:textId="77777777" w:rsidR="00461E30" w:rsidRPr="0071753F" w:rsidRDefault="00C46536">
            <w:pPr>
              <w:rPr>
                <w:rFonts w:ascii="Times New Roman" w:hAnsi="Times New Roman" w:cs="Times New Roman"/>
                <w:color w:val="000000" w:themeColor="text1"/>
                <w:sz w:val="24"/>
                <w:szCs w:val="24"/>
              </w:rPr>
            </w:pPr>
            <w:r w:rsidRPr="0071753F">
              <w:rPr>
                <w:rFonts w:ascii="Times New Roman" w:hAnsi="Times New Roman" w:cs="Times New Roman"/>
                <w:b/>
                <w:bCs/>
                <w:color w:val="000000" w:themeColor="text1"/>
                <w:sz w:val="24"/>
                <w:szCs w:val="24"/>
              </w:rPr>
              <w:t>Series</w:t>
            </w:r>
          </w:p>
        </w:tc>
        <w:tc>
          <w:tcPr>
            <w:tcW w:w="1600" w:type="dxa"/>
            <w:shd w:val="clear" w:color="auto" w:fill="D9E2F3" w:themeFill="accent1" w:themeFillTint="33"/>
          </w:tcPr>
          <w:p w14:paraId="746F4881" w14:textId="77777777" w:rsidR="00461E30" w:rsidRPr="0071753F" w:rsidRDefault="00C46536">
            <w:pPr>
              <w:jc w:val="center"/>
              <w:rPr>
                <w:rFonts w:ascii="Times New Roman" w:hAnsi="Times New Roman" w:cs="Times New Roman"/>
                <w:color w:val="000000" w:themeColor="text1"/>
                <w:sz w:val="24"/>
                <w:szCs w:val="24"/>
              </w:rPr>
            </w:pPr>
            <w:r w:rsidRPr="0071753F">
              <w:rPr>
                <w:rFonts w:ascii="Times New Roman" w:hAnsi="Times New Roman" w:cs="Times New Roman"/>
                <w:b/>
                <w:bCs/>
                <w:color w:val="000000" w:themeColor="text1"/>
                <w:sz w:val="24"/>
                <w:szCs w:val="24"/>
              </w:rPr>
              <w:t>ADF Stat</w:t>
            </w:r>
          </w:p>
        </w:tc>
        <w:tc>
          <w:tcPr>
            <w:tcW w:w="1600" w:type="dxa"/>
            <w:shd w:val="clear" w:color="auto" w:fill="D9E2F3" w:themeFill="accent1" w:themeFillTint="33"/>
          </w:tcPr>
          <w:p w14:paraId="6C3D7B6A" w14:textId="77777777" w:rsidR="00461E30" w:rsidRPr="0071753F" w:rsidRDefault="00C46536">
            <w:pPr>
              <w:jc w:val="center"/>
              <w:rPr>
                <w:rFonts w:ascii="Times New Roman" w:hAnsi="Times New Roman" w:cs="Times New Roman"/>
                <w:color w:val="000000" w:themeColor="text1"/>
                <w:sz w:val="24"/>
                <w:szCs w:val="24"/>
              </w:rPr>
            </w:pPr>
            <w:r w:rsidRPr="0071753F">
              <w:rPr>
                <w:rFonts w:ascii="Times New Roman" w:hAnsi="Times New Roman" w:cs="Times New Roman"/>
                <w:b/>
                <w:bCs/>
                <w:color w:val="000000" w:themeColor="text1"/>
                <w:sz w:val="24"/>
                <w:szCs w:val="24"/>
              </w:rPr>
              <w:t>ADF p-value</w:t>
            </w:r>
          </w:p>
        </w:tc>
        <w:tc>
          <w:tcPr>
            <w:tcW w:w="1600" w:type="dxa"/>
            <w:shd w:val="clear" w:color="auto" w:fill="D9E2F3" w:themeFill="accent1" w:themeFillTint="33"/>
          </w:tcPr>
          <w:p w14:paraId="0DB489C5" w14:textId="77777777" w:rsidR="00461E30" w:rsidRPr="0071753F" w:rsidRDefault="00C46536">
            <w:pPr>
              <w:jc w:val="center"/>
              <w:rPr>
                <w:rFonts w:ascii="Times New Roman" w:hAnsi="Times New Roman" w:cs="Times New Roman"/>
                <w:color w:val="000000" w:themeColor="text1"/>
                <w:sz w:val="24"/>
                <w:szCs w:val="24"/>
              </w:rPr>
            </w:pPr>
            <w:r w:rsidRPr="0071753F">
              <w:rPr>
                <w:rFonts w:ascii="Times New Roman" w:hAnsi="Times New Roman" w:cs="Times New Roman"/>
                <w:b/>
                <w:bCs/>
                <w:color w:val="000000" w:themeColor="text1"/>
                <w:sz w:val="24"/>
                <w:szCs w:val="24"/>
              </w:rPr>
              <w:t>KPSS Stat</w:t>
            </w:r>
          </w:p>
        </w:tc>
        <w:tc>
          <w:tcPr>
            <w:tcW w:w="2060" w:type="dxa"/>
            <w:shd w:val="clear" w:color="auto" w:fill="D9E2F3" w:themeFill="accent1" w:themeFillTint="33"/>
          </w:tcPr>
          <w:p w14:paraId="62161292" w14:textId="77777777" w:rsidR="00461E30" w:rsidRPr="0071753F" w:rsidRDefault="00C46536">
            <w:pPr>
              <w:jc w:val="center"/>
              <w:rPr>
                <w:rFonts w:ascii="Times New Roman" w:hAnsi="Times New Roman" w:cs="Times New Roman"/>
                <w:color w:val="000000" w:themeColor="text1"/>
                <w:sz w:val="24"/>
                <w:szCs w:val="24"/>
              </w:rPr>
            </w:pPr>
            <w:r w:rsidRPr="0071753F">
              <w:rPr>
                <w:rFonts w:ascii="Times New Roman" w:hAnsi="Times New Roman" w:cs="Times New Roman"/>
                <w:b/>
                <w:bCs/>
                <w:color w:val="000000" w:themeColor="text1"/>
                <w:sz w:val="24"/>
                <w:szCs w:val="24"/>
              </w:rPr>
              <w:t>Conclusion</w:t>
            </w:r>
          </w:p>
        </w:tc>
      </w:tr>
      <w:tr w:rsidR="00461E30" w:rsidRPr="0071753F" w14:paraId="4E6A7E3D" w14:textId="77777777" w:rsidTr="008738EF">
        <w:tc>
          <w:tcPr>
            <w:tcW w:w="2500" w:type="dxa"/>
          </w:tcPr>
          <w:p w14:paraId="5E39788D" w14:textId="77777777" w:rsidR="00461E30" w:rsidRPr="0071753F" w:rsidRDefault="00C46536">
            <w:pPr>
              <w:rPr>
                <w:rFonts w:ascii="Times New Roman" w:hAnsi="Times New Roman" w:cs="Times New Roman"/>
                <w:sz w:val="24"/>
                <w:szCs w:val="24"/>
              </w:rPr>
            </w:pPr>
            <w:r w:rsidRPr="0071753F">
              <w:rPr>
                <w:rFonts w:ascii="Times New Roman" w:hAnsi="Times New Roman" w:cs="Times New Roman"/>
                <w:color w:val="000000"/>
                <w:sz w:val="24"/>
                <w:szCs w:val="24"/>
              </w:rPr>
              <w:t>WTI Oil: Levels</w:t>
            </w:r>
          </w:p>
        </w:tc>
        <w:tc>
          <w:tcPr>
            <w:tcW w:w="1600" w:type="dxa"/>
          </w:tcPr>
          <w:p w14:paraId="5DD2A15F"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-2.305</w:t>
            </w:r>
          </w:p>
        </w:tc>
        <w:tc>
          <w:tcPr>
            <w:tcW w:w="1600" w:type="dxa"/>
          </w:tcPr>
          <w:p w14:paraId="7485A5C8"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0.170</w:t>
            </w:r>
          </w:p>
        </w:tc>
        <w:tc>
          <w:tcPr>
            <w:tcW w:w="1600" w:type="dxa"/>
          </w:tcPr>
          <w:p w14:paraId="4635D58E"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3.686</w:t>
            </w:r>
          </w:p>
        </w:tc>
        <w:tc>
          <w:tcPr>
            <w:tcW w:w="2060" w:type="dxa"/>
          </w:tcPr>
          <w:p w14:paraId="1A4E71A5"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Non-stationary</w:t>
            </w:r>
          </w:p>
        </w:tc>
      </w:tr>
      <w:tr w:rsidR="00461E30" w:rsidRPr="0071753F" w14:paraId="3A693493" w14:textId="77777777" w:rsidTr="008738EF">
        <w:tc>
          <w:tcPr>
            <w:tcW w:w="2500" w:type="dxa"/>
          </w:tcPr>
          <w:p w14:paraId="6679C5F2" w14:textId="77777777" w:rsidR="00461E30" w:rsidRPr="0071753F" w:rsidRDefault="00C46536">
            <w:pPr>
              <w:rPr>
                <w:rFonts w:ascii="Times New Roman" w:hAnsi="Times New Roman" w:cs="Times New Roman"/>
                <w:sz w:val="24"/>
                <w:szCs w:val="24"/>
              </w:rPr>
            </w:pPr>
            <w:r w:rsidRPr="0071753F">
              <w:rPr>
                <w:rFonts w:ascii="Times New Roman" w:hAnsi="Times New Roman" w:cs="Times New Roman"/>
                <w:color w:val="000000"/>
                <w:sz w:val="24"/>
                <w:szCs w:val="24"/>
              </w:rPr>
              <w:t>Gold: Levels</w:t>
            </w:r>
          </w:p>
        </w:tc>
        <w:tc>
          <w:tcPr>
            <w:tcW w:w="1600" w:type="dxa"/>
          </w:tcPr>
          <w:p w14:paraId="68ABC24F"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4.698</w:t>
            </w:r>
          </w:p>
        </w:tc>
        <w:tc>
          <w:tcPr>
            <w:tcW w:w="1600" w:type="dxa"/>
          </w:tcPr>
          <w:p w14:paraId="204A3209"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1.000</w:t>
            </w:r>
          </w:p>
        </w:tc>
        <w:tc>
          <w:tcPr>
            <w:tcW w:w="1600" w:type="dxa"/>
          </w:tcPr>
          <w:p w14:paraId="596E34DF"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5.801</w:t>
            </w:r>
          </w:p>
        </w:tc>
        <w:tc>
          <w:tcPr>
            <w:tcW w:w="2060" w:type="dxa"/>
          </w:tcPr>
          <w:p w14:paraId="73EF324A"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Non-stationary</w:t>
            </w:r>
          </w:p>
        </w:tc>
      </w:tr>
      <w:tr w:rsidR="00461E30" w:rsidRPr="0071753F" w14:paraId="67BFF3E5" w14:textId="77777777" w:rsidTr="008738EF">
        <w:tc>
          <w:tcPr>
            <w:tcW w:w="2500" w:type="dxa"/>
          </w:tcPr>
          <w:p w14:paraId="7112B042" w14:textId="77777777" w:rsidR="00461E30" w:rsidRPr="0071753F" w:rsidRDefault="00C46536">
            <w:pPr>
              <w:rPr>
                <w:rFonts w:ascii="Times New Roman" w:hAnsi="Times New Roman" w:cs="Times New Roman"/>
                <w:sz w:val="24"/>
                <w:szCs w:val="24"/>
              </w:rPr>
            </w:pPr>
            <w:r w:rsidRPr="0071753F">
              <w:rPr>
                <w:rFonts w:ascii="Times New Roman" w:hAnsi="Times New Roman" w:cs="Times New Roman"/>
                <w:color w:val="000000"/>
                <w:sz w:val="24"/>
                <w:szCs w:val="24"/>
              </w:rPr>
              <w:t>WTI Oil: Log-Returns</w:t>
            </w:r>
          </w:p>
        </w:tc>
        <w:tc>
          <w:tcPr>
            <w:tcW w:w="1600" w:type="dxa"/>
          </w:tcPr>
          <w:p w14:paraId="7500D167"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-8.797</w:t>
            </w:r>
          </w:p>
        </w:tc>
        <w:tc>
          <w:tcPr>
            <w:tcW w:w="1600" w:type="dxa"/>
          </w:tcPr>
          <w:p w14:paraId="3B6E5F51"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0.000</w:t>
            </w:r>
          </w:p>
        </w:tc>
        <w:tc>
          <w:tcPr>
            <w:tcW w:w="1600" w:type="dxa"/>
          </w:tcPr>
          <w:p w14:paraId="144B8CDB"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0.037</w:t>
            </w:r>
          </w:p>
        </w:tc>
        <w:tc>
          <w:tcPr>
            <w:tcW w:w="2060" w:type="dxa"/>
          </w:tcPr>
          <w:p w14:paraId="31676CA6"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Stationary</w:t>
            </w:r>
          </w:p>
        </w:tc>
      </w:tr>
      <w:tr w:rsidR="00461E30" w:rsidRPr="0071753F" w14:paraId="12E77102" w14:textId="77777777" w:rsidTr="008738EF">
        <w:tc>
          <w:tcPr>
            <w:tcW w:w="2500" w:type="dxa"/>
          </w:tcPr>
          <w:p w14:paraId="49FC7EFE" w14:textId="77777777" w:rsidR="00461E30" w:rsidRPr="0071753F" w:rsidRDefault="00C46536">
            <w:pPr>
              <w:rPr>
                <w:rFonts w:ascii="Times New Roman" w:hAnsi="Times New Roman" w:cs="Times New Roman"/>
                <w:sz w:val="24"/>
                <w:szCs w:val="24"/>
              </w:rPr>
            </w:pPr>
            <w:r w:rsidRPr="0071753F">
              <w:rPr>
                <w:rFonts w:ascii="Times New Roman" w:hAnsi="Times New Roman" w:cs="Times New Roman"/>
                <w:color w:val="000000"/>
                <w:sz w:val="24"/>
                <w:szCs w:val="24"/>
              </w:rPr>
              <w:t>Gold: Log-Returns</w:t>
            </w:r>
          </w:p>
        </w:tc>
        <w:tc>
          <w:tcPr>
            <w:tcW w:w="1600" w:type="dxa"/>
          </w:tcPr>
          <w:p w14:paraId="76A0B834"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-49.315</w:t>
            </w:r>
          </w:p>
        </w:tc>
        <w:tc>
          <w:tcPr>
            <w:tcW w:w="1600" w:type="dxa"/>
          </w:tcPr>
          <w:p w14:paraId="0EC78C3E"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0.000</w:t>
            </w:r>
          </w:p>
        </w:tc>
        <w:tc>
          <w:tcPr>
            <w:tcW w:w="1600" w:type="dxa"/>
          </w:tcPr>
          <w:p w14:paraId="185BE8FD"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0.549</w:t>
            </w:r>
          </w:p>
        </w:tc>
        <w:tc>
          <w:tcPr>
            <w:tcW w:w="2060" w:type="dxa"/>
          </w:tcPr>
          <w:p w14:paraId="1905E9CF"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Stationary</w:t>
            </w:r>
          </w:p>
        </w:tc>
      </w:tr>
    </w:tbl>
    <w:p w14:paraId="53E72627" w14:textId="77777777" w:rsidR="00461E30" w:rsidRPr="0071753F" w:rsidRDefault="00C46536">
      <w:pPr>
        <w:spacing w:before="40" w:after="100"/>
        <w:jc w:val="center"/>
        <w:rPr>
          <w:rFonts w:ascii="Times New Roman" w:hAnsi="Times New Roman" w:cs="Times New Roman"/>
          <w:sz w:val="24"/>
          <w:szCs w:val="24"/>
        </w:rPr>
      </w:pPr>
      <w:r w:rsidRPr="0071753F">
        <w:rPr>
          <w:rFonts w:ascii="Times New Roman" w:hAnsi="Times New Roman" w:cs="Times New Roman"/>
          <w:i/>
          <w:iCs/>
          <w:color w:val="444444"/>
          <w:sz w:val="24"/>
          <w:szCs w:val="24"/>
        </w:rPr>
        <w:t>Table 1. ADF and KPSS stationarity test results.</w:t>
      </w:r>
    </w:p>
    <w:p w14:paraId="65AF8A7F" w14:textId="77777777" w:rsidR="00461E30" w:rsidRPr="0071753F" w:rsidRDefault="00C46536" w:rsidP="00121502">
      <w:pPr>
        <w:spacing w:before="60" w:after="6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 xml:space="preserve">Both price series are confirmed </w:t>
      </w:r>
      <w:proofErr w:type="gramStart"/>
      <w:r w:rsidRPr="0071753F">
        <w:rPr>
          <w:rFonts w:ascii="Times New Roman" w:hAnsi="Times New Roman" w:cs="Times New Roman"/>
          <w:color w:val="000000"/>
          <w:sz w:val="24"/>
          <w:szCs w:val="24"/>
        </w:rPr>
        <w:t>I(</w:t>
      </w:r>
      <w:proofErr w:type="gramEnd"/>
      <w:r w:rsidRPr="0071753F">
        <w:rPr>
          <w:rFonts w:ascii="Times New Roman" w:hAnsi="Times New Roman" w:cs="Times New Roman"/>
          <w:color w:val="000000"/>
          <w:sz w:val="24"/>
          <w:szCs w:val="24"/>
        </w:rPr>
        <w:t>1). An Engle-Granger cointegration test returns a p-value of 0.417, indicating the series are not cointegrated. A VAR on log-returns is therefore the appropriate classical specification; a VECM is not required.</w:t>
      </w:r>
    </w:p>
    <w:p w14:paraId="1A610C4C" w14:textId="77777777" w:rsidR="00461E30" w:rsidRPr="0071753F" w:rsidRDefault="00C46536" w:rsidP="0071753F">
      <w:pPr>
        <w:pStyle w:val="Heading2"/>
      </w:pPr>
      <w:r w:rsidRPr="0071753F">
        <w:t>3.2 Classical Model: Vector Autoregression (VAR)</w:t>
      </w:r>
    </w:p>
    <w:p w14:paraId="18217124" w14:textId="77777777" w:rsidR="00461E30" w:rsidRPr="0071753F" w:rsidRDefault="00C46536" w:rsidP="00121502">
      <w:pPr>
        <w:spacing w:before="60" w:after="6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 xml:space="preserve">The VAR model is a system of linear equations in which each variable is regressed on lagged values of itself and all other variables in the system. For a bivariate system of Oil and Gold log-returns </w:t>
      </w:r>
      <w:r w:rsidRPr="0071753F">
        <w:rPr>
          <w:rFonts w:ascii="Times New Roman" w:hAnsi="Times New Roman" w:cs="Times New Roman"/>
          <w:i/>
          <w:iCs/>
          <w:color w:val="000000"/>
          <w:sz w:val="24"/>
          <w:szCs w:val="24"/>
        </w:rPr>
        <w:t>r</w:t>
      </w:r>
      <w:r w:rsidRPr="0071753F">
        <w:rPr>
          <w:rFonts w:ascii="Times New Roman" w:hAnsi="Times New Roman" w:cs="Times New Roman"/>
          <w:color w:val="000000"/>
          <w:sz w:val="24"/>
          <w:szCs w:val="24"/>
          <w:vertAlign w:val="subscript"/>
        </w:rPr>
        <w:t>ₜ</w:t>
      </w:r>
      <w:r w:rsidRPr="0071753F">
        <w:rPr>
          <w:rFonts w:ascii="Times New Roman" w:hAnsi="Times New Roman" w:cs="Times New Roman"/>
          <w:i/>
          <w:iCs/>
          <w:color w:val="000000"/>
          <w:sz w:val="24"/>
          <w:szCs w:val="24"/>
        </w:rPr>
        <w:t xml:space="preserve"> = [r</w:t>
      </w:r>
      <w:r w:rsidRPr="0071753F">
        <w:rPr>
          <w:rFonts w:ascii="Times New Roman" w:hAnsi="Times New Roman" w:cs="Times New Roman"/>
          <w:color w:val="000000"/>
          <w:sz w:val="24"/>
          <w:szCs w:val="24"/>
          <w:vertAlign w:val="subscript"/>
        </w:rPr>
        <w:t>Oilₜ</w:t>
      </w:r>
      <w:r w:rsidRPr="0071753F">
        <w:rPr>
          <w:rFonts w:ascii="Times New Roman" w:hAnsi="Times New Roman" w:cs="Times New Roman"/>
          <w:i/>
          <w:iCs/>
          <w:color w:val="000000"/>
          <w:sz w:val="24"/>
          <w:szCs w:val="24"/>
        </w:rPr>
        <w:t>, r</w:t>
      </w:r>
      <w:r w:rsidRPr="0071753F">
        <w:rPr>
          <w:rFonts w:ascii="Times New Roman" w:hAnsi="Times New Roman" w:cs="Times New Roman"/>
          <w:color w:val="000000"/>
          <w:sz w:val="24"/>
          <w:szCs w:val="24"/>
          <w:vertAlign w:val="subscript"/>
        </w:rPr>
        <w:t>Goldₜ</w:t>
      </w:r>
      <w:r w:rsidRPr="0071753F">
        <w:rPr>
          <w:rFonts w:ascii="Times New Roman" w:hAnsi="Times New Roman" w:cs="Times New Roman"/>
          <w:i/>
          <w:iCs/>
          <w:color w:val="000000"/>
          <w:sz w:val="24"/>
          <w:szCs w:val="24"/>
        </w:rPr>
        <w:t>]</w:t>
      </w:r>
      <w:r w:rsidRPr="0071753F">
        <w:rPr>
          <w:rFonts w:ascii="Times New Roman" w:hAnsi="Times New Roman" w:cs="Times New Roman"/>
          <w:color w:val="000000"/>
          <w:sz w:val="24"/>
          <w:szCs w:val="24"/>
        </w:rPr>
        <w:t>', the VAR(</w:t>
      </w:r>
      <w:r w:rsidRPr="0071753F">
        <w:rPr>
          <w:rFonts w:ascii="Times New Roman" w:hAnsi="Times New Roman" w:cs="Times New Roman"/>
          <w:i/>
          <w:iCs/>
          <w:color w:val="000000"/>
          <w:sz w:val="24"/>
          <w:szCs w:val="24"/>
        </w:rPr>
        <w:t>p</w:t>
      </w:r>
      <w:r w:rsidRPr="0071753F">
        <w:rPr>
          <w:rFonts w:ascii="Times New Roman" w:hAnsi="Times New Roman" w:cs="Times New Roman"/>
          <w:color w:val="000000"/>
          <w:sz w:val="24"/>
          <w:szCs w:val="24"/>
        </w:rPr>
        <w:t>) specification is:</w:t>
      </w:r>
    </w:p>
    <w:p w14:paraId="55FE2807" w14:textId="77777777" w:rsidR="00461E30" w:rsidRPr="0071753F" w:rsidRDefault="00C46536">
      <w:pPr>
        <w:spacing w:before="80" w:after="80"/>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r>
            <w:rPr>
              <w:rFonts w:ascii="Cambria Math" w:hAnsi="Cambria Math" w:cs="Times New Roman"/>
              <w:sz w:val="24"/>
              <w:szCs w:val="24"/>
            </w:rPr>
            <m:t xml:space="preserve"> = c + </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t-1</m:t>
              </m:r>
            </m:sub>
          </m:sSub>
          <m:r>
            <w:rPr>
              <w:rFonts w:ascii="Cambria Math" w:hAnsi="Cambria Math" w:cs="Times New Roman"/>
              <w:sz w:val="24"/>
              <w:szCs w:val="24"/>
            </w:rPr>
            <m:t xml:space="preserve"> + ⋯ + </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p</m:t>
              </m:r>
            </m:sub>
          </m:sSub>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t-p</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t</m:t>
              </m:r>
            </m:sub>
          </m:sSub>
          <m:r>
            <w:rPr>
              <w:rFonts w:ascii="Cambria Math" w:hAnsi="Cambria Math" w:cs="Times New Roman"/>
              <w:sz w:val="24"/>
              <w:szCs w:val="24"/>
            </w:rPr>
            <m:t xml:space="preserve"> ∼ N(0, Σ)</m:t>
          </m:r>
        </m:oMath>
      </m:oMathPara>
    </w:p>
    <w:p w14:paraId="125265FE" w14:textId="77777777" w:rsidR="00461E30" w:rsidRPr="0071753F" w:rsidRDefault="00C46536">
      <w:pPr>
        <w:spacing w:before="60" w:after="6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 xml:space="preserve">where </w:t>
      </w:r>
      <w:r w:rsidRPr="0071753F">
        <w:rPr>
          <w:rFonts w:ascii="Times New Roman" w:hAnsi="Times New Roman" w:cs="Times New Roman"/>
          <w:i/>
          <w:iCs/>
          <w:color w:val="000000"/>
          <w:sz w:val="24"/>
          <w:szCs w:val="24"/>
        </w:rPr>
        <w:t>c</w:t>
      </w:r>
      <w:r w:rsidRPr="0071753F">
        <w:rPr>
          <w:rFonts w:ascii="Times New Roman" w:hAnsi="Times New Roman" w:cs="Times New Roman"/>
          <w:color w:val="000000"/>
          <w:sz w:val="24"/>
          <w:szCs w:val="24"/>
        </w:rPr>
        <w:t xml:space="preserve"> is a vector of constants, </w:t>
      </w:r>
      <w:r w:rsidRPr="0071753F">
        <w:rPr>
          <w:rFonts w:ascii="Times New Roman" w:hAnsi="Times New Roman" w:cs="Times New Roman"/>
          <w:i/>
          <w:iCs/>
          <w:color w:val="000000"/>
          <w:sz w:val="24"/>
          <w:szCs w:val="24"/>
        </w:rPr>
        <w:t>A</w:t>
      </w:r>
      <w:r w:rsidRPr="0071753F">
        <w:rPr>
          <w:rFonts w:ascii="Times New Roman" w:hAnsi="Times New Roman" w:cs="Times New Roman"/>
          <w:color w:val="000000"/>
          <w:sz w:val="24"/>
          <w:szCs w:val="24"/>
          <w:vertAlign w:val="subscript"/>
        </w:rPr>
        <w:t>ᵢ</w:t>
      </w:r>
      <w:r w:rsidRPr="0071753F">
        <w:rPr>
          <w:rFonts w:ascii="Times New Roman" w:hAnsi="Times New Roman" w:cs="Times New Roman"/>
          <w:color w:val="000000"/>
          <w:sz w:val="24"/>
          <w:szCs w:val="24"/>
        </w:rPr>
        <w:t xml:space="preserve"> are 2×2 coefficient matrices, and </w:t>
      </w:r>
      <w:r w:rsidRPr="0071753F">
        <w:rPr>
          <w:rFonts w:ascii="Times New Roman" w:hAnsi="Times New Roman" w:cs="Times New Roman"/>
          <w:i/>
          <w:iCs/>
          <w:color w:val="000000"/>
          <w:sz w:val="24"/>
          <w:szCs w:val="24"/>
        </w:rPr>
        <w:t>ε</w:t>
      </w:r>
      <w:r w:rsidRPr="0071753F">
        <w:rPr>
          <w:rFonts w:ascii="Times New Roman" w:hAnsi="Times New Roman" w:cs="Times New Roman"/>
          <w:color w:val="000000"/>
          <w:sz w:val="24"/>
          <w:szCs w:val="24"/>
          <w:vertAlign w:val="subscript"/>
        </w:rPr>
        <w:t>ₜ</w:t>
      </w:r>
      <w:r w:rsidRPr="0071753F">
        <w:rPr>
          <w:rFonts w:ascii="Times New Roman" w:hAnsi="Times New Roman" w:cs="Times New Roman"/>
          <w:color w:val="000000"/>
          <w:sz w:val="24"/>
          <w:szCs w:val="24"/>
        </w:rPr>
        <w:t xml:space="preserve"> is a white noise innovation vector with covariance matrix </w:t>
      </w:r>
      <w:r w:rsidRPr="0071753F">
        <w:rPr>
          <w:rFonts w:ascii="Times New Roman" w:hAnsi="Times New Roman" w:cs="Times New Roman"/>
          <w:i/>
          <w:iCs/>
          <w:color w:val="000000"/>
          <w:sz w:val="24"/>
          <w:szCs w:val="24"/>
        </w:rPr>
        <w:t>Σ</w:t>
      </w:r>
      <w:r w:rsidRPr="0071753F">
        <w:rPr>
          <w:rFonts w:ascii="Times New Roman" w:hAnsi="Times New Roman" w:cs="Times New Roman"/>
          <w:color w:val="000000"/>
          <w:sz w:val="24"/>
          <w:szCs w:val="24"/>
        </w:rPr>
        <w:t xml:space="preserve">. The lag order </w:t>
      </w:r>
      <w:r w:rsidRPr="0071753F">
        <w:rPr>
          <w:rFonts w:ascii="Times New Roman" w:hAnsi="Times New Roman" w:cs="Times New Roman"/>
          <w:i/>
          <w:iCs/>
          <w:color w:val="000000"/>
          <w:sz w:val="24"/>
          <w:szCs w:val="24"/>
        </w:rPr>
        <w:t>p</w:t>
      </w:r>
      <w:r w:rsidRPr="0071753F">
        <w:rPr>
          <w:rFonts w:ascii="Times New Roman" w:hAnsi="Times New Roman" w:cs="Times New Roman"/>
          <w:color w:val="000000"/>
          <w:sz w:val="24"/>
          <w:szCs w:val="24"/>
        </w:rPr>
        <w:t xml:space="preserve"> was selected using the Akaike Information Criterion (AIC), identifying </w:t>
      </w:r>
      <w:r w:rsidRPr="0071753F">
        <w:rPr>
          <w:rFonts w:ascii="Times New Roman" w:hAnsi="Times New Roman" w:cs="Times New Roman"/>
          <w:i/>
          <w:iCs/>
          <w:color w:val="000000"/>
          <w:sz w:val="24"/>
          <w:szCs w:val="24"/>
        </w:rPr>
        <w:t>p</w:t>
      </w:r>
      <w:r w:rsidRPr="0071753F">
        <w:rPr>
          <w:rFonts w:ascii="Times New Roman" w:hAnsi="Times New Roman" w:cs="Times New Roman"/>
          <w:color w:val="000000"/>
          <w:sz w:val="24"/>
          <w:szCs w:val="24"/>
        </w:rPr>
        <w:t xml:space="preserve"> = 11. The VAR was estimated by OLS on the training set, with key outputs including coefficient estimates, Granger causality tests, and impulse response functions (IRFs.</w:t>
      </w:r>
    </w:p>
    <w:p w14:paraId="7E1F85C1" w14:textId="77777777" w:rsidR="00461E30" w:rsidRPr="0071753F" w:rsidRDefault="00C46536" w:rsidP="0071753F">
      <w:pPr>
        <w:pStyle w:val="Heading2"/>
      </w:pPr>
      <w:r w:rsidRPr="0071753F">
        <w:t>3.3 Machine Learning Model: LSTM Neural Network</w:t>
      </w:r>
    </w:p>
    <w:p w14:paraId="1A5B3E11" w14:textId="77777777" w:rsidR="00461E30" w:rsidRPr="0071753F" w:rsidRDefault="00C46536" w:rsidP="00121502">
      <w:pPr>
        <w:spacing w:before="60" w:after="6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 xml:space="preserve">Long Short-Term Memory (LSTM) networks are recurrent neural networks that capture long-range temporal dependencies through gated memory cells. At each time step </w:t>
      </w:r>
      <w:r w:rsidRPr="0071753F">
        <w:rPr>
          <w:rFonts w:ascii="Times New Roman" w:hAnsi="Times New Roman" w:cs="Times New Roman"/>
          <w:i/>
          <w:iCs/>
          <w:color w:val="000000"/>
          <w:sz w:val="24"/>
          <w:szCs w:val="24"/>
        </w:rPr>
        <w:t>t</w:t>
      </w:r>
      <w:r w:rsidRPr="0071753F">
        <w:rPr>
          <w:rFonts w:ascii="Times New Roman" w:hAnsi="Times New Roman" w:cs="Times New Roman"/>
          <w:color w:val="000000"/>
          <w:sz w:val="24"/>
          <w:szCs w:val="24"/>
        </w:rPr>
        <w:t xml:space="preserve">, the LSTM maintains a hidden state </w:t>
      </w:r>
      <w:r w:rsidRPr="0071753F">
        <w:rPr>
          <w:rFonts w:ascii="Times New Roman" w:hAnsi="Times New Roman" w:cs="Times New Roman"/>
          <w:i/>
          <w:iCs/>
          <w:color w:val="000000"/>
          <w:sz w:val="24"/>
          <w:szCs w:val="24"/>
        </w:rPr>
        <w:t>h</w:t>
      </w:r>
      <w:r w:rsidRPr="0071753F">
        <w:rPr>
          <w:rFonts w:ascii="Times New Roman" w:hAnsi="Times New Roman" w:cs="Times New Roman"/>
          <w:color w:val="000000"/>
          <w:sz w:val="24"/>
          <w:szCs w:val="24"/>
          <w:vertAlign w:val="subscript"/>
        </w:rPr>
        <w:t>ₜ</w:t>
      </w:r>
      <w:r w:rsidRPr="0071753F">
        <w:rPr>
          <w:rFonts w:ascii="Times New Roman" w:hAnsi="Times New Roman" w:cs="Times New Roman"/>
          <w:color w:val="000000"/>
          <w:sz w:val="24"/>
          <w:szCs w:val="24"/>
        </w:rPr>
        <w:t xml:space="preserve"> and cell state </w:t>
      </w:r>
      <w:r w:rsidRPr="0071753F">
        <w:rPr>
          <w:rFonts w:ascii="Times New Roman" w:hAnsi="Times New Roman" w:cs="Times New Roman"/>
          <w:i/>
          <w:iCs/>
          <w:color w:val="000000"/>
          <w:sz w:val="24"/>
          <w:szCs w:val="24"/>
        </w:rPr>
        <w:t>c</w:t>
      </w:r>
      <w:r w:rsidRPr="0071753F">
        <w:rPr>
          <w:rFonts w:ascii="Times New Roman" w:hAnsi="Times New Roman" w:cs="Times New Roman"/>
          <w:color w:val="000000"/>
          <w:sz w:val="24"/>
          <w:szCs w:val="24"/>
          <w:vertAlign w:val="subscript"/>
        </w:rPr>
        <w:t>ₜ</w:t>
      </w:r>
      <w:r w:rsidRPr="0071753F">
        <w:rPr>
          <w:rFonts w:ascii="Times New Roman" w:hAnsi="Times New Roman" w:cs="Times New Roman"/>
          <w:color w:val="000000"/>
          <w:sz w:val="24"/>
          <w:szCs w:val="24"/>
        </w:rPr>
        <w:t xml:space="preserve"> updated via input gate </w:t>
      </w:r>
      <w:r w:rsidRPr="0071753F">
        <w:rPr>
          <w:rFonts w:ascii="Times New Roman" w:hAnsi="Times New Roman" w:cs="Times New Roman"/>
          <w:i/>
          <w:iCs/>
          <w:color w:val="000000"/>
          <w:sz w:val="24"/>
          <w:szCs w:val="24"/>
        </w:rPr>
        <w:t>i</w:t>
      </w:r>
      <w:r w:rsidRPr="0071753F">
        <w:rPr>
          <w:rFonts w:ascii="Times New Roman" w:hAnsi="Times New Roman" w:cs="Times New Roman"/>
          <w:color w:val="000000"/>
          <w:sz w:val="24"/>
          <w:szCs w:val="24"/>
          <w:vertAlign w:val="subscript"/>
        </w:rPr>
        <w:t>ₜ</w:t>
      </w:r>
      <w:r w:rsidRPr="0071753F">
        <w:rPr>
          <w:rFonts w:ascii="Times New Roman" w:hAnsi="Times New Roman" w:cs="Times New Roman"/>
          <w:color w:val="000000"/>
          <w:sz w:val="24"/>
          <w:szCs w:val="24"/>
        </w:rPr>
        <w:t xml:space="preserve">, forget gate </w:t>
      </w:r>
      <w:r w:rsidRPr="0071753F">
        <w:rPr>
          <w:rFonts w:ascii="Times New Roman" w:hAnsi="Times New Roman" w:cs="Times New Roman"/>
          <w:i/>
          <w:iCs/>
          <w:color w:val="000000"/>
          <w:sz w:val="24"/>
          <w:szCs w:val="24"/>
        </w:rPr>
        <w:t>f</w:t>
      </w:r>
      <w:r w:rsidRPr="0071753F">
        <w:rPr>
          <w:rFonts w:ascii="Times New Roman" w:hAnsi="Times New Roman" w:cs="Times New Roman"/>
          <w:color w:val="000000"/>
          <w:sz w:val="24"/>
          <w:szCs w:val="24"/>
          <w:vertAlign w:val="subscript"/>
        </w:rPr>
        <w:t>ₜ</w:t>
      </w:r>
      <w:r w:rsidRPr="0071753F">
        <w:rPr>
          <w:rFonts w:ascii="Times New Roman" w:hAnsi="Times New Roman" w:cs="Times New Roman"/>
          <w:color w:val="000000"/>
          <w:sz w:val="24"/>
          <w:szCs w:val="24"/>
        </w:rPr>
        <w:t xml:space="preserve">, and output gate </w:t>
      </w:r>
      <w:r w:rsidRPr="0071753F">
        <w:rPr>
          <w:rFonts w:ascii="Times New Roman" w:hAnsi="Times New Roman" w:cs="Times New Roman"/>
          <w:i/>
          <w:iCs/>
          <w:color w:val="000000"/>
          <w:sz w:val="24"/>
          <w:szCs w:val="24"/>
        </w:rPr>
        <w:t>o</w:t>
      </w:r>
      <w:r w:rsidRPr="0071753F">
        <w:rPr>
          <w:rFonts w:ascii="Times New Roman" w:hAnsi="Times New Roman" w:cs="Times New Roman"/>
          <w:color w:val="000000"/>
          <w:sz w:val="24"/>
          <w:szCs w:val="24"/>
          <w:vertAlign w:val="subscript"/>
        </w:rPr>
        <w:t>ₜ</w:t>
      </w:r>
      <w:r w:rsidRPr="0071753F">
        <w:rPr>
          <w:rFonts w:ascii="Times New Roman" w:hAnsi="Times New Roman" w:cs="Times New Roman"/>
          <w:color w:val="000000"/>
          <w:sz w:val="24"/>
          <w:szCs w:val="24"/>
        </w:rPr>
        <w:t>:</w:t>
      </w:r>
    </w:p>
    <w:p w14:paraId="3968DCE1" w14:textId="77777777" w:rsidR="00461E30" w:rsidRPr="0071753F" w:rsidRDefault="00C46536">
      <w:pPr>
        <w:spacing w:before="80" w:after="80"/>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r>
            <w:rPr>
              <w:rFonts w:ascii="Cambria Math" w:hAnsi="Cambria Math" w:cs="Times New Roman"/>
              <w:sz w:val="24"/>
              <w:szCs w:val="24"/>
            </w:rPr>
            <m:t xml:space="preserve"> = σ(</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r>
            <w:rPr>
              <w:rFonts w:ascii="Cambria Math" w:hAnsi="Cambria Math" w:cs="Times New Roman"/>
              <w:sz w:val="24"/>
              <w:szCs w:val="24"/>
            </w:rPr>
            <m:t>)</m:t>
          </m:r>
        </m:oMath>
      </m:oMathPara>
    </w:p>
    <w:p w14:paraId="06EE8141" w14:textId="77777777" w:rsidR="00461E30" w:rsidRPr="0071753F" w:rsidRDefault="00C46536">
      <w:pPr>
        <w:spacing w:before="80" w:after="80"/>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r>
            <w:rPr>
              <w:rFonts w:ascii="Cambria Math" w:hAnsi="Cambria Math" w:cs="Times New Roman"/>
              <w:sz w:val="24"/>
              <w:szCs w:val="24"/>
            </w:rPr>
            <m:t xml:space="preserve"> = σ(</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f</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f</m:t>
              </m:r>
            </m:sub>
          </m:sSub>
          <m:r>
            <w:rPr>
              <w:rFonts w:ascii="Cambria Math" w:hAnsi="Cambria Math" w:cs="Times New Roman"/>
              <w:sz w:val="24"/>
              <w:szCs w:val="24"/>
            </w:rPr>
            <m:t>)</m:t>
          </m:r>
        </m:oMath>
      </m:oMathPara>
    </w:p>
    <w:p w14:paraId="06E1421B" w14:textId="77777777" w:rsidR="00461E30" w:rsidRPr="0071753F" w:rsidRDefault="00C46536">
      <w:pPr>
        <w:spacing w:before="80" w:after="80"/>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t</m:t>
              </m:r>
            </m:sub>
          </m:sSub>
          <m:r>
            <w:rPr>
              <w:rFonts w:ascii="Cambria Math" w:hAnsi="Cambria Math" w:cs="Times New Roman"/>
              <w:sz w:val="24"/>
              <w:szCs w:val="24"/>
            </w:rPr>
            <m:t xml:space="preserve"> = σ(</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o</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o</m:t>
              </m:r>
            </m:sub>
          </m:sSub>
          <m:r>
            <w:rPr>
              <w:rFonts w:ascii="Cambria Math" w:hAnsi="Cambria Math" w:cs="Times New Roman"/>
              <w:sz w:val="24"/>
              <w:szCs w:val="24"/>
            </w:rPr>
            <m:t>)</m:t>
          </m:r>
        </m:oMath>
      </m:oMathPara>
    </w:p>
    <w:p w14:paraId="0AB1AEB9" w14:textId="77777777" w:rsidR="00461E30" w:rsidRDefault="00C46536" w:rsidP="00121502">
      <w:pPr>
        <w:spacing w:before="60" w:after="60" w:line="264" w:lineRule="auto"/>
        <w:jc w:val="both"/>
        <w:rPr>
          <w:rFonts w:ascii="Times New Roman" w:hAnsi="Times New Roman" w:cs="Times New Roman"/>
          <w:color w:val="000000"/>
          <w:sz w:val="24"/>
          <w:szCs w:val="24"/>
        </w:rPr>
      </w:pPr>
      <w:r w:rsidRPr="0071753F">
        <w:rPr>
          <w:rFonts w:ascii="Times New Roman" w:hAnsi="Times New Roman" w:cs="Times New Roman"/>
          <w:color w:val="000000"/>
          <w:sz w:val="24"/>
          <w:szCs w:val="24"/>
        </w:rPr>
        <w:t xml:space="preserve">The architecture comprises two stacked LSTM layers (64 and 32 units), each followed by Dropout (rate = 0.2), a Dense hidden layer (16 units, ReLU), and a Dense output layer predicting both series simultaneously. Inputs are standardised log-returns in a 20-day lookback window, consistent with the </w:t>
      </w:r>
      <w:proofErr w:type="gramStart"/>
      <w:r w:rsidRPr="0071753F">
        <w:rPr>
          <w:rFonts w:ascii="Times New Roman" w:hAnsi="Times New Roman" w:cs="Times New Roman"/>
          <w:color w:val="000000"/>
          <w:sz w:val="24"/>
          <w:szCs w:val="24"/>
        </w:rPr>
        <w:t>VAR(</w:t>
      </w:r>
      <w:proofErr w:type="gramEnd"/>
      <w:r w:rsidRPr="0071753F">
        <w:rPr>
          <w:rFonts w:ascii="Times New Roman" w:hAnsi="Times New Roman" w:cs="Times New Roman"/>
          <w:color w:val="000000"/>
          <w:sz w:val="24"/>
          <w:szCs w:val="24"/>
        </w:rPr>
        <w:t>11) lag structure. Training used Adam (learning rate 0.001), MSE loss, early stopping (patience = 15), and learning rate reduction on plateau.</w:t>
      </w:r>
    </w:p>
    <w:p w14:paraId="5D88A96D" w14:textId="77777777" w:rsidR="00433E93" w:rsidRPr="0071753F" w:rsidRDefault="00433E93" w:rsidP="00121502">
      <w:pPr>
        <w:spacing w:before="60" w:after="60" w:line="264" w:lineRule="auto"/>
        <w:jc w:val="both"/>
        <w:rPr>
          <w:rFonts w:ascii="Times New Roman" w:hAnsi="Times New Roman" w:cs="Times New Roman"/>
          <w:sz w:val="24"/>
          <w:szCs w:val="24"/>
        </w:rPr>
      </w:pPr>
    </w:p>
    <w:p w14:paraId="5ED8999B" w14:textId="77777777" w:rsidR="00461E30" w:rsidRPr="00433E93" w:rsidRDefault="00C46536" w:rsidP="00433E93">
      <w:pPr>
        <w:pStyle w:val="Heading1"/>
      </w:pPr>
      <w:r w:rsidRPr="00433E93">
        <w:lastRenderedPageBreak/>
        <w:t>4. Empirical Results</w:t>
      </w:r>
    </w:p>
    <w:p w14:paraId="3689B570" w14:textId="77777777" w:rsidR="00461E30" w:rsidRPr="00433E93" w:rsidRDefault="00C46536" w:rsidP="00433E93">
      <w:pPr>
        <w:pStyle w:val="Heading2"/>
      </w:pPr>
      <w:r w:rsidRPr="00433E93">
        <w:t>4.1 VAR Model Results</w:t>
      </w:r>
    </w:p>
    <w:p w14:paraId="5C025344" w14:textId="77777777" w:rsidR="00461E30" w:rsidRPr="0071753F" w:rsidRDefault="00C46536" w:rsidP="001771F9">
      <w:pPr>
        <w:spacing w:before="60" w:after="6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Granger causality tests (Table 2) reveal a significant one-directional relationship: Gold Granger-causes Oil at lags 8-11 (p &lt; 0.005), while Oil does not Granger-cause Gold at any lag. This is economically interpretable: Gold, as a safe-haven and inflation hedge, reflects macroeconomic sentiment shifts approximately 8-11 trading days before they manifest in energy markets.</w:t>
      </w:r>
    </w:p>
    <w:tbl>
      <w:tblPr>
        <w:tblStyle w:val="TableGrid"/>
        <w:tblW w:w="9360" w:type="dxa"/>
        <w:tblLook w:val="06A0" w:firstRow="1" w:lastRow="0" w:firstColumn="1" w:lastColumn="0" w:noHBand="1" w:noVBand="1"/>
      </w:tblPr>
      <w:tblGrid>
        <w:gridCol w:w="3360"/>
        <w:gridCol w:w="1500"/>
        <w:gridCol w:w="1500"/>
        <w:gridCol w:w="1500"/>
        <w:gridCol w:w="1500"/>
      </w:tblGrid>
      <w:tr w:rsidR="008738EF" w:rsidRPr="0071753F" w14:paraId="0D788EFE" w14:textId="77777777" w:rsidTr="008738EF">
        <w:tc>
          <w:tcPr>
            <w:tcW w:w="3360" w:type="dxa"/>
            <w:shd w:val="clear" w:color="auto" w:fill="D9E2F3" w:themeFill="accent1" w:themeFillTint="33"/>
          </w:tcPr>
          <w:p w14:paraId="60413FC7" w14:textId="77777777" w:rsidR="00461E30" w:rsidRPr="0071753F" w:rsidRDefault="00C46536">
            <w:pPr>
              <w:rPr>
                <w:rFonts w:ascii="Times New Roman" w:hAnsi="Times New Roman" w:cs="Times New Roman"/>
                <w:color w:val="000000" w:themeColor="text1"/>
                <w:sz w:val="24"/>
                <w:szCs w:val="24"/>
              </w:rPr>
            </w:pPr>
            <w:r w:rsidRPr="0071753F">
              <w:rPr>
                <w:rFonts w:ascii="Times New Roman" w:hAnsi="Times New Roman" w:cs="Times New Roman"/>
                <w:b/>
                <w:bCs/>
                <w:color w:val="000000" w:themeColor="text1"/>
                <w:sz w:val="24"/>
                <w:szCs w:val="24"/>
              </w:rPr>
              <w:t>Test</w:t>
            </w:r>
          </w:p>
        </w:tc>
        <w:tc>
          <w:tcPr>
            <w:tcW w:w="1500" w:type="dxa"/>
            <w:shd w:val="clear" w:color="auto" w:fill="D9E2F3" w:themeFill="accent1" w:themeFillTint="33"/>
          </w:tcPr>
          <w:p w14:paraId="42389A99" w14:textId="77777777" w:rsidR="00461E30" w:rsidRPr="0071753F" w:rsidRDefault="00C46536">
            <w:pPr>
              <w:jc w:val="center"/>
              <w:rPr>
                <w:rFonts w:ascii="Times New Roman" w:hAnsi="Times New Roman" w:cs="Times New Roman"/>
                <w:color w:val="000000" w:themeColor="text1"/>
                <w:sz w:val="24"/>
                <w:szCs w:val="24"/>
              </w:rPr>
            </w:pPr>
            <w:r w:rsidRPr="0071753F">
              <w:rPr>
                <w:rFonts w:ascii="Times New Roman" w:hAnsi="Times New Roman" w:cs="Times New Roman"/>
                <w:b/>
                <w:bCs/>
                <w:color w:val="000000" w:themeColor="text1"/>
                <w:sz w:val="24"/>
                <w:szCs w:val="24"/>
              </w:rPr>
              <w:t>Lag 8</w:t>
            </w:r>
          </w:p>
        </w:tc>
        <w:tc>
          <w:tcPr>
            <w:tcW w:w="1500" w:type="dxa"/>
            <w:shd w:val="clear" w:color="auto" w:fill="D9E2F3" w:themeFill="accent1" w:themeFillTint="33"/>
          </w:tcPr>
          <w:p w14:paraId="108FA93D" w14:textId="77777777" w:rsidR="00461E30" w:rsidRPr="0071753F" w:rsidRDefault="00C46536">
            <w:pPr>
              <w:jc w:val="center"/>
              <w:rPr>
                <w:rFonts w:ascii="Times New Roman" w:hAnsi="Times New Roman" w:cs="Times New Roman"/>
                <w:color w:val="000000" w:themeColor="text1"/>
                <w:sz w:val="24"/>
                <w:szCs w:val="24"/>
              </w:rPr>
            </w:pPr>
            <w:r w:rsidRPr="0071753F">
              <w:rPr>
                <w:rFonts w:ascii="Times New Roman" w:hAnsi="Times New Roman" w:cs="Times New Roman"/>
                <w:b/>
                <w:bCs/>
                <w:color w:val="000000" w:themeColor="text1"/>
                <w:sz w:val="24"/>
                <w:szCs w:val="24"/>
              </w:rPr>
              <w:t>Lag 9</w:t>
            </w:r>
          </w:p>
        </w:tc>
        <w:tc>
          <w:tcPr>
            <w:tcW w:w="1500" w:type="dxa"/>
            <w:shd w:val="clear" w:color="auto" w:fill="D9E2F3" w:themeFill="accent1" w:themeFillTint="33"/>
          </w:tcPr>
          <w:p w14:paraId="725C51D6" w14:textId="77777777" w:rsidR="00461E30" w:rsidRPr="0071753F" w:rsidRDefault="00C46536">
            <w:pPr>
              <w:jc w:val="center"/>
              <w:rPr>
                <w:rFonts w:ascii="Times New Roman" w:hAnsi="Times New Roman" w:cs="Times New Roman"/>
                <w:color w:val="000000" w:themeColor="text1"/>
                <w:sz w:val="24"/>
                <w:szCs w:val="24"/>
              </w:rPr>
            </w:pPr>
            <w:r w:rsidRPr="0071753F">
              <w:rPr>
                <w:rFonts w:ascii="Times New Roman" w:hAnsi="Times New Roman" w:cs="Times New Roman"/>
                <w:b/>
                <w:bCs/>
                <w:color w:val="000000" w:themeColor="text1"/>
                <w:sz w:val="24"/>
                <w:szCs w:val="24"/>
              </w:rPr>
              <w:t>Lag 10</w:t>
            </w:r>
          </w:p>
        </w:tc>
        <w:tc>
          <w:tcPr>
            <w:tcW w:w="1500" w:type="dxa"/>
            <w:shd w:val="clear" w:color="auto" w:fill="D9E2F3" w:themeFill="accent1" w:themeFillTint="33"/>
          </w:tcPr>
          <w:p w14:paraId="5ABC8649" w14:textId="77777777" w:rsidR="00461E30" w:rsidRPr="0071753F" w:rsidRDefault="00C46536">
            <w:pPr>
              <w:jc w:val="center"/>
              <w:rPr>
                <w:rFonts w:ascii="Times New Roman" w:hAnsi="Times New Roman" w:cs="Times New Roman"/>
                <w:color w:val="000000" w:themeColor="text1"/>
                <w:sz w:val="24"/>
                <w:szCs w:val="24"/>
              </w:rPr>
            </w:pPr>
            <w:r w:rsidRPr="0071753F">
              <w:rPr>
                <w:rFonts w:ascii="Times New Roman" w:hAnsi="Times New Roman" w:cs="Times New Roman"/>
                <w:b/>
                <w:bCs/>
                <w:color w:val="000000" w:themeColor="text1"/>
                <w:sz w:val="24"/>
                <w:szCs w:val="24"/>
              </w:rPr>
              <w:t>Lag 11</w:t>
            </w:r>
          </w:p>
        </w:tc>
      </w:tr>
      <w:tr w:rsidR="00461E30" w:rsidRPr="0071753F" w14:paraId="68A837E0" w14:textId="77777777" w:rsidTr="008738EF">
        <w:tc>
          <w:tcPr>
            <w:tcW w:w="3360" w:type="dxa"/>
          </w:tcPr>
          <w:p w14:paraId="65124C09" w14:textId="77777777" w:rsidR="00461E30" w:rsidRPr="0071753F" w:rsidRDefault="00C46536">
            <w:pPr>
              <w:rPr>
                <w:rFonts w:ascii="Times New Roman" w:hAnsi="Times New Roman" w:cs="Times New Roman"/>
                <w:sz w:val="24"/>
                <w:szCs w:val="24"/>
              </w:rPr>
            </w:pPr>
            <w:r w:rsidRPr="0071753F">
              <w:rPr>
                <w:rFonts w:ascii="Times New Roman" w:hAnsi="Times New Roman" w:cs="Times New Roman"/>
                <w:color w:val="000000"/>
                <w:sz w:val="24"/>
                <w:szCs w:val="24"/>
              </w:rPr>
              <w:t>Gold to Oil (F-stat)</w:t>
            </w:r>
          </w:p>
        </w:tc>
        <w:tc>
          <w:tcPr>
            <w:tcW w:w="1500" w:type="dxa"/>
          </w:tcPr>
          <w:p w14:paraId="09FBE418"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2.806</w:t>
            </w:r>
          </w:p>
        </w:tc>
        <w:tc>
          <w:tcPr>
            <w:tcW w:w="1500" w:type="dxa"/>
          </w:tcPr>
          <w:p w14:paraId="1F6A12A3"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2.868</w:t>
            </w:r>
          </w:p>
        </w:tc>
        <w:tc>
          <w:tcPr>
            <w:tcW w:w="1500" w:type="dxa"/>
          </w:tcPr>
          <w:p w14:paraId="4359A73E"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2.871</w:t>
            </w:r>
          </w:p>
        </w:tc>
        <w:tc>
          <w:tcPr>
            <w:tcW w:w="1500" w:type="dxa"/>
          </w:tcPr>
          <w:p w14:paraId="6171DFEB"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3.090</w:t>
            </w:r>
          </w:p>
        </w:tc>
      </w:tr>
      <w:tr w:rsidR="00461E30" w:rsidRPr="0071753F" w14:paraId="574C2B0A" w14:textId="77777777" w:rsidTr="008738EF">
        <w:tc>
          <w:tcPr>
            <w:tcW w:w="3360" w:type="dxa"/>
          </w:tcPr>
          <w:p w14:paraId="18746FBC" w14:textId="77777777" w:rsidR="00461E30" w:rsidRPr="0071753F" w:rsidRDefault="00C46536">
            <w:pPr>
              <w:rPr>
                <w:rFonts w:ascii="Times New Roman" w:hAnsi="Times New Roman" w:cs="Times New Roman"/>
                <w:sz w:val="24"/>
                <w:szCs w:val="24"/>
              </w:rPr>
            </w:pPr>
            <w:r w:rsidRPr="0071753F">
              <w:rPr>
                <w:rFonts w:ascii="Times New Roman" w:hAnsi="Times New Roman" w:cs="Times New Roman"/>
                <w:color w:val="000000"/>
                <w:sz w:val="24"/>
                <w:szCs w:val="24"/>
              </w:rPr>
              <w:t>Gold to Oil (p-value)</w:t>
            </w:r>
          </w:p>
        </w:tc>
        <w:tc>
          <w:tcPr>
            <w:tcW w:w="1500" w:type="dxa"/>
          </w:tcPr>
          <w:p w14:paraId="45EF2D3A"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0.004**</w:t>
            </w:r>
          </w:p>
        </w:tc>
        <w:tc>
          <w:tcPr>
            <w:tcW w:w="1500" w:type="dxa"/>
          </w:tcPr>
          <w:p w14:paraId="03A6F12D"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0.002**</w:t>
            </w:r>
          </w:p>
        </w:tc>
        <w:tc>
          <w:tcPr>
            <w:tcW w:w="1500" w:type="dxa"/>
          </w:tcPr>
          <w:p w14:paraId="367EFC6D"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0.002**</w:t>
            </w:r>
          </w:p>
        </w:tc>
        <w:tc>
          <w:tcPr>
            <w:tcW w:w="1500" w:type="dxa"/>
          </w:tcPr>
          <w:p w14:paraId="40A6BA77"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0.000***</w:t>
            </w:r>
          </w:p>
        </w:tc>
      </w:tr>
      <w:tr w:rsidR="00461E30" w:rsidRPr="0071753F" w14:paraId="50362960" w14:textId="77777777" w:rsidTr="008738EF">
        <w:tc>
          <w:tcPr>
            <w:tcW w:w="3360" w:type="dxa"/>
          </w:tcPr>
          <w:p w14:paraId="201C073C" w14:textId="77777777" w:rsidR="00461E30" w:rsidRPr="0071753F" w:rsidRDefault="00C46536">
            <w:pPr>
              <w:rPr>
                <w:rFonts w:ascii="Times New Roman" w:hAnsi="Times New Roman" w:cs="Times New Roman"/>
                <w:sz w:val="24"/>
                <w:szCs w:val="24"/>
              </w:rPr>
            </w:pPr>
            <w:r w:rsidRPr="0071753F">
              <w:rPr>
                <w:rFonts w:ascii="Times New Roman" w:hAnsi="Times New Roman" w:cs="Times New Roman"/>
                <w:color w:val="000000"/>
                <w:sz w:val="24"/>
                <w:szCs w:val="24"/>
              </w:rPr>
              <w:t>Oil to Gold (p-value, all lags)</w:t>
            </w:r>
          </w:p>
        </w:tc>
        <w:tc>
          <w:tcPr>
            <w:tcW w:w="1500" w:type="dxa"/>
          </w:tcPr>
          <w:p w14:paraId="6E4E5226"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&gt; 0.15</w:t>
            </w:r>
          </w:p>
        </w:tc>
        <w:tc>
          <w:tcPr>
            <w:tcW w:w="1500" w:type="dxa"/>
          </w:tcPr>
          <w:p w14:paraId="4DB27556"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&gt; 0.22</w:t>
            </w:r>
          </w:p>
        </w:tc>
        <w:tc>
          <w:tcPr>
            <w:tcW w:w="1500" w:type="dxa"/>
          </w:tcPr>
          <w:p w14:paraId="524C560F"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&gt; 0.25</w:t>
            </w:r>
          </w:p>
        </w:tc>
        <w:tc>
          <w:tcPr>
            <w:tcW w:w="1500" w:type="dxa"/>
          </w:tcPr>
          <w:p w14:paraId="558E53EA"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&gt; 0.15</w:t>
            </w:r>
          </w:p>
        </w:tc>
      </w:tr>
    </w:tbl>
    <w:p w14:paraId="48DE1AE5" w14:textId="77777777" w:rsidR="00461E30" w:rsidRPr="0071753F" w:rsidRDefault="00C46536">
      <w:pPr>
        <w:spacing w:before="40" w:after="100"/>
        <w:jc w:val="center"/>
        <w:rPr>
          <w:rFonts w:ascii="Times New Roman" w:hAnsi="Times New Roman" w:cs="Times New Roman"/>
          <w:sz w:val="24"/>
          <w:szCs w:val="24"/>
        </w:rPr>
      </w:pPr>
      <w:r w:rsidRPr="0071753F">
        <w:rPr>
          <w:rFonts w:ascii="Times New Roman" w:hAnsi="Times New Roman" w:cs="Times New Roman"/>
          <w:i/>
          <w:iCs/>
          <w:color w:val="444444"/>
          <w:sz w:val="24"/>
          <w:szCs w:val="24"/>
        </w:rPr>
        <w:t>Table 2. Granger causality results. ** p &lt; 0.01, *** p &lt; 0.001.</w:t>
      </w:r>
    </w:p>
    <w:p w14:paraId="0BBAA6ED" w14:textId="77777777" w:rsidR="00461E30" w:rsidRPr="0071753F" w:rsidRDefault="00C46536" w:rsidP="00121502">
      <w:pPr>
        <w:spacing w:before="60" w:after="6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 xml:space="preserve">Figure 3 presents the </w:t>
      </w:r>
      <w:proofErr w:type="gramStart"/>
      <w:r w:rsidRPr="0071753F">
        <w:rPr>
          <w:rFonts w:ascii="Times New Roman" w:hAnsi="Times New Roman" w:cs="Times New Roman"/>
          <w:color w:val="000000"/>
          <w:sz w:val="24"/>
          <w:szCs w:val="24"/>
        </w:rPr>
        <w:t>VAR(</w:t>
      </w:r>
      <w:proofErr w:type="gramEnd"/>
      <w:r w:rsidRPr="0071753F">
        <w:rPr>
          <w:rFonts w:ascii="Times New Roman" w:hAnsi="Times New Roman" w:cs="Times New Roman"/>
          <w:color w:val="000000"/>
          <w:sz w:val="24"/>
          <w:szCs w:val="24"/>
        </w:rPr>
        <w:t>11) IRFs over a 20-day horizon. The Oil-to-Oil IRF reveals short-run mean-reversion at lag 1. The Gold-to-Oil cross-IRF shows a mild delayed negative response, reflecting the safe-haven channel. The Oil-to-Gold IRF is statistically indistinguishable from zero at all horizons, consistent with the Granger causality results.</w:t>
      </w:r>
    </w:p>
    <w:p w14:paraId="12A27C83" w14:textId="77777777" w:rsidR="00461E30" w:rsidRPr="0071753F" w:rsidRDefault="00C46536">
      <w:pPr>
        <w:spacing w:before="80" w:after="40"/>
        <w:jc w:val="center"/>
        <w:rPr>
          <w:rFonts w:ascii="Times New Roman" w:hAnsi="Times New Roman" w:cs="Times New Roman"/>
          <w:sz w:val="24"/>
          <w:szCs w:val="24"/>
        </w:rPr>
      </w:pPr>
      <w:r w:rsidRPr="0071753F">
        <w:rPr>
          <w:rFonts w:ascii="Times New Roman" w:hAnsi="Times New Roman" w:cs="Times New Roman"/>
          <w:noProof/>
          <w:sz w:val="24"/>
          <w:szCs w:val="24"/>
        </w:rPr>
        <w:drawing>
          <wp:inline distT="0" distB="0" distL="0" distR="0" wp14:anchorId="2BA41A44" wp14:editId="51906790">
            <wp:extent cx="4467216" cy="2819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173" cy="2825053"/>
                    </a:xfrm>
                    <a:prstGeom prst="rect">
                      <a:avLst/>
                    </a:prstGeom>
                  </pic:spPr>
                </pic:pic>
              </a:graphicData>
            </a:graphic>
          </wp:inline>
        </w:drawing>
      </w:r>
    </w:p>
    <w:p w14:paraId="7E8F59B8" w14:textId="16813832" w:rsidR="00461E30" w:rsidRPr="0071753F" w:rsidRDefault="00C46536">
      <w:pPr>
        <w:spacing w:before="30" w:after="120"/>
        <w:jc w:val="center"/>
        <w:rPr>
          <w:rFonts w:ascii="Times New Roman" w:hAnsi="Times New Roman" w:cs="Times New Roman"/>
          <w:sz w:val="24"/>
          <w:szCs w:val="24"/>
        </w:rPr>
      </w:pPr>
      <w:r w:rsidRPr="0071753F">
        <w:rPr>
          <w:rFonts w:ascii="Times New Roman" w:hAnsi="Times New Roman" w:cs="Times New Roman"/>
          <w:i/>
          <w:iCs/>
          <w:color w:val="444444"/>
          <w:sz w:val="24"/>
          <w:szCs w:val="24"/>
        </w:rPr>
        <w:t>Figure 3.</w:t>
      </w:r>
      <w:r w:rsidR="001771F9">
        <w:rPr>
          <w:rFonts w:ascii="Times New Roman" w:hAnsi="Times New Roman" w:cs="Times New Roman"/>
          <w:i/>
          <w:iCs/>
          <w:color w:val="444444"/>
          <w:sz w:val="24"/>
          <w:szCs w:val="24"/>
        </w:rPr>
        <w:t xml:space="preserve"> </w:t>
      </w:r>
      <w:bookmarkStart w:id="0" w:name="_GoBack"/>
      <w:bookmarkEnd w:id="0"/>
      <w:r w:rsidR="001771F9">
        <w:rPr>
          <w:rFonts w:ascii="Times New Roman" w:hAnsi="Times New Roman" w:cs="Times New Roman"/>
          <w:i/>
          <w:iCs/>
          <w:color w:val="444444"/>
          <w:sz w:val="24"/>
          <w:szCs w:val="24"/>
        </w:rPr>
        <w:t>Var(11)</w:t>
      </w:r>
      <w:r w:rsidRPr="0071753F">
        <w:rPr>
          <w:rFonts w:ascii="Times New Roman" w:hAnsi="Times New Roman" w:cs="Times New Roman"/>
          <w:i/>
          <w:iCs/>
          <w:color w:val="444444"/>
          <w:sz w:val="24"/>
          <w:szCs w:val="24"/>
        </w:rPr>
        <w:t xml:space="preserve"> Impulse Response Functions with 1.96 standard error bands. Rows: response variable; columns: shock variable.</w:t>
      </w:r>
    </w:p>
    <w:p w14:paraId="5C71E785" w14:textId="77777777" w:rsidR="00461E30" w:rsidRPr="0071753F" w:rsidRDefault="00C46536">
      <w:pPr>
        <w:spacing w:before="80" w:after="40"/>
        <w:jc w:val="center"/>
        <w:rPr>
          <w:rFonts w:ascii="Times New Roman" w:hAnsi="Times New Roman" w:cs="Times New Roman"/>
          <w:sz w:val="24"/>
          <w:szCs w:val="24"/>
        </w:rPr>
      </w:pPr>
      <w:r w:rsidRPr="0071753F">
        <w:rPr>
          <w:rFonts w:ascii="Times New Roman" w:hAnsi="Times New Roman" w:cs="Times New Roman"/>
          <w:noProof/>
          <w:sz w:val="24"/>
          <w:szCs w:val="24"/>
        </w:rPr>
        <w:drawing>
          <wp:inline distT="0" distB="0" distL="0" distR="0" wp14:anchorId="2BE1D661" wp14:editId="11EA23A1">
            <wp:extent cx="5437370" cy="2143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48805" cy="2147632"/>
                    </a:xfrm>
                    <a:prstGeom prst="rect">
                      <a:avLst/>
                    </a:prstGeom>
                  </pic:spPr>
                </pic:pic>
              </a:graphicData>
            </a:graphic>
          </wp:inline>
        </w:drawing>
      </w:r>
    </w:p>
    <w:p w14:paraId="18CBC6F0" w14:textId="311611BA" w:rsidR="00461E30" w:rsidRPr="0071753F" w:rsidRDefault="00C46536">
      <w:pPr>
        <w:spacing w:before="30" w:after="120"/>
        <w:jc w:val="center"/>
        <w:rPr>
          <w:rFonts w:ascii="Times New Roman" w:hAnsi="Times New Roman" w:cs="Times New Roman"/>
          <w:sz w:val="24"/>
          <w:szCs w:val="24"/>
        </w:rPr>
      </w:pPr>
      <w:r w:rsidRPr="0071753F">
        <w:rPr>
          <w:rFonts w:ascii="Times New Roman" w:hAnsi="Times New Roman" w:cs="Times New Roman"/>
          <w:i/>
          <w:iCs/>
          <w:color w:val="444444"/>
          <w:sz w:val="24"/>
          <w:szCs w:val="24"/>
        </w:rPr>
        <w:t xml:space="preserve">Figure 4. </w:t>
      </w:r>
      <w:proofErr w:type="gramStart"/>
      <w:r w:rsidR="001771F9">
        <w:rPr>
          <w:rFonts w:ascii="Times New Roman" w:hAnsi="Times New Roman" w:cs="Times New Roman"/>
          <w:i/>
          <w:iCs/>
          <w:color w:val="444444"/>
          <w:sz w:val="24"/>
          <w:szCs w:val="24"/>
        </w:rPr>
        <w:t>Var(</w:t>
      </w:r>
      <w:proofErr w:type="gramEnd"/>
      <w:r w:rsidR="001771F9">
        <w:rPr>
          <w:rFonts w:ascii="Times New Roman" w:hAnsi="Times New Roman" w:cs="Times New Roman"/>
          <w:i/>
          <w:iCs/>
          <w:color w:val="444444"/>
          <w:sz w:val="24"/>
          <w:szCs w:val="24"/>
        </w:rPr>
        <w:t>11) o</w:t>
      </w:r>
      <w:r w:rsidRPr="0071753F">
        <w:rPr>
          <w:rFonts w:ascii="Times New Roman" w:hAnsi="Times New Roman" w:cs="Times New Roman"/>
          <w:i/>
          <w:iCs/>
          <w:color w:val="444444"/>
          <w:sz w:val="24"/>
          <w:szCs w:val="24"/>
        </w:rPr>
        <w:t>ut-of-sample forecast vs. actual log-returns for the final 60 trading days.</w:t>
      </w:r>
    </w:p>
    <w:p w14:paraId="5C9BB50F" w14:textId="77777777" w:rsidR="00461E30" w:rsidRPr="00433E93" w:rsidRDefault="00C46536" w:rsidP="00433E93">
      <w:pPr>
        <w:pStyle w:val="Heading2"/>
      </w:pPr>
      <w:r w:rsidRPr="00433E93">
        <w:lastRenderedPageBreak/>
        <w:t>4.2 LSTM Model Results</w:t>
      </w:r>
    </w:p>
    <w:p w14:paraId="5C7DF26A" w14:textId="77777777" w:rsidR="00461E30" w:rsidRPr="0071753F" w:rsidRDefault="00C46536" w:rsidP="00121502">
      <w:pPr>
        <w:spacing w:before="60" w:after="6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The LSTM converged at epoch 16 via early stopping. Figure 5 presents the out-of-sample forecast, and Figure 6 shows training diagnostics. The training/validation loss curves show no significant divergence, confirming effective regularisation. Residual plots show no systematic bias.</w:t>
      </w:r>
    </w:p>
    <w:p w14:paraId="66C9B0E9" w14:textId="77777777" w:rsidR="00461E30" w:rsidRPr="0071753F" w:rsidRDefault="00C46536">
      <w:pPr>
        <w:spacing w:before="80" w:after="40"/>
        <w:jc w:val="center"/>
        <w:rPr>
          <w:rFonts w:ascii="Times New Roman" w:hAnsi="Times New Roman" w:cs="Times New Roman"/>
          <w:sz w:val="24"/>
          <w:szCs w:val="24"/>
        </w:rPr>
      </w:pPr>
      <w:r w:rsidRPr="0071753F">
        <w:rPr>
          <w:rFonts w:ascii="Times New Roman" w:hAnsi="Times New Roman" w:cs="Times New Roman"/>
          <w:noProof/>
          <w:sz w:val="24"/>
          <w:szCs w:val="24"/>
        </w:rPr>
        <w:drawing>
          <wp:inline distT="0" distB="0" distL="0" distR="0" wp14:anchorId="5E65898A" wp14:editId="785A59DB">
            <wp:extent cx="5476875" cy="2343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76875" cy="2343150"/>
                    </a:xfrm>
                    <a:prstGeom prst="rect">
                      <a:avLst/>
                    </a:prstGeom>
                  </pic:spPr>
                </pic:pic>
              </a:graphicData>
            </a:graphic>
          </wp:inline>
        </w:drawing>
      </w:r>
    </w:p>
    <w:p w14:paraId="6294C3C4" w14:textId="77777777" w:rsidR="00461E30" w:rsidRPr="0071753F" w:rsidRDefault="00C46536">
      <w:pPr>
        <w:spacing w:before="30" w:after="120"/>
        <w:jc w:val="center"/>
        <w:rPr>
          <w:rFonts w:ascii="Times New Roman" w:hAnsi="Times New Roman" w:cs="Times New Roman"/>
          <w:sz w:val="24"/>
          <w:szCs w:val="24"/>
        </w:rPr>
      </w:pPr>
      <w:r w:rsidRPr="0071753F">
        <w:rPr>
          <w:rFonts w:ascii="Times New Roman" w:hAnsi="Times New Roman" w:cs="Times New Roman"/>
          <w:i/>
          <w:iCs/>
          <w:color w:val="444444"/>
          <w:sz w:val="24"/>
          <w:szCs w:val="24"/>
        </w:rPr>
        <w:t>Figure 5. LSTM out-of-sample forecast vs. actual log-returns for the final 60 trading days.</w:t>
      </w:r>
    </w:p>
    <w:p w14:paraId="00273057" w14:textId="77777777" w:rsidR="00461E30" w:rsidRPr="0071753F" w:rsidRDefault="00C46536">
      <w:pPr>
        <w:spacing w:before="80" w:after="40"/>
        <w:jc w:val="center"/>
        <w:rPr>
          <w:rFonts w:ascii="Times New Roman" w:hAnsi="Times New Roman" w:cs="Times New Roman"/>
          <w:sz w:val="24"/>
          <w:szCs w:val="24"/>
        </w:rPr>
      </w:pPr>
      <w:r w:rsidRPr="0071753F">
        <w:rPr>
          <w:rFonts w:ascii="Times New Roman" w:hAnsi="Times New Roman" w:cs="Times New Roman"/>
          <w:noProof/>
          <w:sz w:val="24"/>
          <w:szCs w:val="24"/>
        </w:rPr>
        <w:drawing>
          <wp:inline distT="0" distB="0" distL="0" distR="0" wp14:anchorId="3D3627E3" wp14:editId="61A4F6B8">
            <wp:extent cx="5829300" cy="2371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29300" cy="2371725"/>
                    </a:xfrm>
                    <a:prstGeom prst="rect">
                      <a:avLst/>
                    </a:prstGeom>
                  </pic:spPr>
                </pic:pic>
              </a:graphicData>
            </a:graphic>
          </wp:inline>
        </w:drawing>
      </w:r>
    </w:p>
    <w:p w14:paraId="7A762FED" w14:textId="77777777" w:rsidR="00461E30" w:rsidRPr="0071753F" w:rsidRDefault="00C46536">
      <w:pPr>
        <w:spacing w:before="30" w:after="120"/>
        <w:jc w:val="center"/>
        <w:rPr>
          <w:rFonts w:ascii="Times New Roman" w:hAnsi="Times New Roman" w:cs="Times New Roman"/>
          <w:sz w:val="24"/>
          <w:szCs w:val="24"/>
        </w:rPr>
      </w:pPr>
      <w:r w:rsidRPr="0071753F">
        <w:rPr>
          <w:rFonts w:ascii="Times New Roman" w:hAnsi="Times New Roman" w:cs="Times New Roman"/>
          <w:i/>
          <w:iCs/>
          <w:color w:val="444444"/>
          <w:sz w:val="24"/>
          <w:szCs w:val="24"/>
        </w:rPr>
        <w:t>Figure 6. LSTM diagnostics: training/validation loss curve (left) and out-of-sample residuals for Oil (centre) and Gold (right).</w:t>
      </w:r>
    </w:p>
    <w:p w14:paraId="23198B64" w14:textId="77777777" w:rsidR="00461E30" w:rsidRPr="00433E93" w:rsidRDefault="00C46536" w:rsidP="00433E93">
      <w:pPr>
        <w:pStyle w:val="Heading2"/>
      </w:pPr>
      <w:r w:rsidRPr="00433E93">
        <w:t>4.3 Comparative Evaluation</w:t>
      </w:r>
    </w:p>
    <w:p w14:paraId="26053998" w14:textId="77777777" w:rsidR="00461E30" w:rsidRPr="0071753F" w:rsidRDefault="00461E30">
      <w:pPr>
        <w:spacing w:after="40"/>
        <w:rPr>
          <w:rFonts w:ascii="Times New Roman" w:hAnsi="Times New Roman" w:cs="Times New Roman"/>
          <w:sz w:val="24"/>
          <w:szCs w:val="24"/>
        </w:rPr>
      </w:pPr>
    </w:p>
    <w:tbl>
      <w:tblPr>
        <w:tblStyle w:val="GridTable4"/>
        <w:tblW w:w="9360" w:type="dxa"/>
        <w:tblLook w:val="0600" w:firstRow="0" w:lastRow="0" w:firstColumn="0" w:lastColumn="0" w:noHBand="1" w:noVBand="1"/>
      </w:tblPr>
      <w:tblGrid>
        <w:gridCol w:w="1680"/>
        <w:gridCol w:w="1280"/>
        <w:gridCol w:w="1280"/>
        <w:gridCol w:w="1280"/>
        <w:gridCol w:w="1280"/>
        <w:gridCol w:w="1280"/>
        <w:gridCol w:w="1280"/>
      </w:tblGrid>
      <w:tr w:rsidR="008738EF" w:rsidRPr="0071753F" w14:paraId="22AA46DE" w14:textId="77777777" w:rsidTr="008738EF">
        <w:tc>
          <w:tcPr>
            <w:tcW w:w="1680" w:type="dxa"/>
            <w:shd w:val="clear" w:color="auto" w:fill="D9E2F3" w:themeFill="accent1" w:themeFillTint="33"/>
          </w:tcPr>
          <w:p w14:paraId="317F53E3" w14:textId="77777777" w:rsidR="00461E30" w:rsidRPr="0071753F" w:rsidRDefault="00C46536">
            <w:pPr>
              <w:rPr>
                <w:rFonts w:ascii="Times New Roman" w:hAnsi="Times New Roman" w:cs="Times New Roman"/>
                <w:color w:val="000000" w:themeColor="text1"/>
                <w:sz w:val="24"/>
                <w:szCs w:val="24"/>
              </w:rPr>
            </w:pPr>
            <w:r w:rsidRPr="0071753F">
              <w:rPr>
                <w:rFonts w:ascii="Times New Roman" w:hAnsi="Times New Roman" w:cs="Times New Roman"/>
                <w:b/>
                <w:bCs/>
                <w:color w:val="000000" w:themeColor="text1"/>
                <w:sz w:val="24"/>
                <w:szCs w:val="24"/>
              </w:rPr>
              <w:t>Metric</w:t>
            </w:r>
          </w:p>
        </w:tc>
        <w:tc>
          <w:tcPr>
            <w:tcW w:w="1280" w:type="dxa"/>
            <w:shd w:val="clear" w:color="auto" w:fill="D9E2F3" w:themeFill="accent1" w:themeFillTint="33"/>
          </w:tcPr>
          <w:p w14:paraId="7CC1F2DE" w14:textId="77777777" w:rsidR="00461E30" w:rsidRPr="0071753F" w:rsidRDefault="00C46536">
            <w:pPr>
              <w:jc w:val="center"/>
              <w:rPr>
                <w:rFonts w:ascii="Times New Roman" w:hAnsi="Times New Roman" w:cs="Times New Roman"/>
                <w:color w:val="000000" w:themeColor="text1"/>
                <w:sz w:val="24"/>
                <w:szCs w:val="24"/>
              </w:rPr>
            </w:pPr>
            <w:r w:rsidRPr="0071753F">
              <w:rPr>
                <w:rFonts w:ascii="Times New Roman" w:hAnsi="Times New Roman" w:cs="Times New Roman"/>
                <w:b/>
                <w:bCs/>
                <w:color w:val="000000" w:themeColor="text1"/>
                <w:sz w:val="24"/>
                <w:szCs w:val="24"/>
              </w:rPr>
              <w:t>VAR Oil</w:t>
            </w:r>
          </w:p>
        </w:tc>
        <w:tc>
          <w:tcPr>
            <w:tcW w:w="1280" w:type="dxa"/>
            <w:shd w:val="clear" w:color="auto" w:fill="D9E2F3" w:themeFill="accent1" w:themeFillTint="33"/>
          </w:tcPr>
          <w:p w14:paraId="378F32D3" w14:textId="77777777" w:rsidR="00461E30" w:rsidRPr="0071753F" w:rsidRDefault="00C46536">
            <w:pPr>
              <w:jc w:val="center"/>
              <w:rPr>
                <w:rFonts w:ascii="Times New Roman" w:hAnsi="Times New Roman" w:cs="Times New Roman"/>
                <w:color w:val="000000" w:themeColor="text1"/>
                <w:sz w:val="24"/>
                <w:szCs w:val="24"/>
              </w:rPr>
            </w:pPr>
            <w:r w:rsidRPr="0071753F">
              <w:rPr>
                <w:rFonts w:ascii="Times New Roman" w:hAnsi="Times New Roman" w:cs="Times New Roman"/>
                <w:b/>
                <w:bCs/>
                <w:color w:val="000000" w:themeColor="text1"/>
                <w:sz w:val="24"/>
                <w:szCs w:val="24"/>
              </w:rPr>
              <w:t>LSTM Oil</w:t>
            </w:r>
          </w:p>
        </w:tc>
        <w:tc>
          <w:tcPr>
            <w:tcW w:w="1280" w:type="dxa"/>
            <w:shd w:val="clear" w:color="auto" w:fill="D9E2F3" w:themeFill="accent1" w:themeFillTint="33"/>
          </w:tcPr>
          <w:p w14:paraId="0B9D8C04" w14:textId="77777777" w:rsidR="00461E30" w:rsidRPr="0071753F" w:rsidRDefault="00C46536">
            <w:pPr>
              <w:jc w:val="center"/>
              <w:rPr>
                <w:rFonts w:ascii="Times New Roman" w:hAnsi="Times New Roman" w:cs="Times New Roman"/>
                <w:color w:val="000000" w:themeColor="text1"/>
                <w:sz w:val="24"/>
                <w:szCs w:val="24"/>
              </w:rPr>
            </w:pPr>
            <w:r w:rsidRPr="0071753F">
              <w:rPr>
                <w:rFonts w:ascii="Times New Roman" w:hAnsi="Times New Roman" w:cs="Times New Roman"/>
                <w:b/>
                <w:bCs/>
                <w:color w:val="000000" w:themeColor="text1"/>
                <w:sz w:val="24"/>
                <w:szCs w:val="24"/>
              </w:rPr>
              <w:t>Δ Oil</w:t>
            </w:r>
          </w:p>
        </w:tc>
        <w:tc>
          <w:tcPr>
            <w:tcW w:w="1280" w:type="dxa"/>
            <w:shd w:val="clear" w:color="auto" w:fill="D9E2F3" w:themeFill="accent1" w:themeFillTint="33"/>
          </w:tcPr>
          <w:p w14:paraId="3611343E" w14:textId="77777777" w:rsidR="00461E30" w:rsidRPr="0071753F" w:rsidRDefault="00C46536">
            <w:pPr>
              <w:jc w:val="center"/>
              <w:rPr>
                <w:rFonts w:ascii="Times New Roman" w:hAnsi="Times New Roman" w:cs="Times New Roman"/>
                <w:color w:val="000000" w:themeColor="text1"/>
                <w:sz w:val="24"/>
                <w:szCs w:val="24"/>
              </w:rPr>
            </w:pPr>
            <w:r w:rsidRPr="0071753F">
              <w:rPr>
                <w:rFonts w:ascii="Times New Roman" w:hAnsi="Times New Roman" w:cs="Times New Roman"/>
                <w:b/>
                <w:bCs/>
                <w:color w:val="000000" w:themeColor="text1"/>
                <w:sz w:val="24"/>
                <w:szCs w:val="24"/>
              </w:rPr>
              <w:t>VAR Gold</w:t>
            </w:r>
          </w:p>
        </w:tc>
        <w:tc>
          <w:tcPr>
            <w:tcW w:w="1280" w:type="dxa"/>
            <w:shd w:val="clear" w:color="auto" w:fill="D9E2F3" w:themeFill="accent1" w:themeFillTint="33"/>
          </w:tcPr>
          <w:p w14:paraId="4D0E109B" w14:textId="77777777" w:rsidR="00461E30" w:rsidRPr="0071753F" w:rsidRDefault="00C46536">
            <w:pPr>
              <w:jc w:val="center"/>
              <w:rPr>
                <w:rFonts w:ascii="Times New Roman" w:hAnsi="Times New Roman" w:cs="Times New Roman"/>
                <w:color w:val="000000" w:themeColor="text1"/>
                <w:sz w:val="24"/>
                <w:szCs w:val="24"/>
              </w:rPr>
            </w:pPr>
            <w:r w:rsidRPr="0071753F">
              <w:rPr>
                <w:rFonts w:ascii="Times New Roman" w:hAnsi="Times New Roman" w:cs="Times New Roman"/>
                <w:b/>
                <w:bCs/>
                <w:color w:val="000000" w:themeColor="text1"/>
                <w:sz w:val="24"/>
                <w:szCs w:val="24"/>
              </w:rPr>
              <w:t>LSTM Gold</w:t>
            </w:r>
          </w:p>
        </w:tc>
        <w:tc>
          <w:tcPr>
            <w:tcW w:w="1280" w:type="dxa"/>
            <w:shd w:val="clear" w:color="auto" w:fill="D9E2F3" w:themeFill="accent1" w:themeFillTint="33"/>
          </w:tcPr>
          <w:p w14:paraId="2F9FDB3C" w14:textId="77777777" w:rsidR="00461E30" w:rsidRPr="0071753F" w:rsidRDefault="00C46536">
            <w:pPr>
              <w:jc w:val="center"/>
              <w:rPr>
                <w:rFonts w:ascii="Times New Roman" w:hAnsi="Times New Roman" w:cs="Times New Roman"/>
                <w:color w:val="000000" w:themeColor="text1"/>
                <w:sz w:val="24"/>
                <w:szCs w:val="24"/>
              </w:rPr>
            </w:pPr>
            <w:r w:rsidRPr="0071753F">
              <w:rPr>
                <w:rFonts w:ascii="Times New Roman" w:hAnsi="Times New Roman" w:cs="Times New Roman"/>
                <w:b/>
                <w:bCs/>
                <w:color w:val="000000" w:themeColor="text1"/>
                <w:sz w:val="24"/>
                <w:szCs w:val="24"/>
              </w:rPr>
              <w:t>Δ Gold</w:t>
            </w:r>
          </w:p>
        </w:tc>
      </w:tr>
      <w:tr w:rsidR="00461E30" w:rsidRPr="0071753F" w14:paraId="62A458EE" w14:textId="77777777" w:rsidTr="008738EF">
        <w:tc>
          <w:tcPr>
            <w:tcW w:w="1680" w:type="dxa"/>
          </w:tcPr>
          <w:p w14:paraId="796D83B8" w14:textId="77777777" w:rsidR="00461E30" w:rsidRPr="0071753F" w:rsidRDefault="00C46536">
            <w:pPr>
              <w:rPr>
                <w:rFonts w:ascii="Times New Roman" w:hAnsi="Times New Roman" w:cs="Times New Roman"/>
                <w:sz w:val="24"/>
                <w:szCs w:val="24"/>
              </w:rPr>
            </w:pPr>
            <w:r w:rsidRPr="0071753F">
              <w:rPr>
                <w:rFonts w:ascii="Times New Roman" w:hAnsi="Times New Roman" w:cs="Times New Roman"/>
                <w:color w:val="000000"/>
                <w:sz w:val="24"/>
                <w:szCs w:val="24"/>
              </w:rPr>
              <w:t>RMSE</w:t>
            </w:r>
          </w:p>
        </w:tc>
        <w:tc>
          <w:tcPr>
            <w:tcW w:w="1280" w:type="dxa"/>
          </w:tcPr>
          <w:p w14:paraId="79631836"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0.01643</w:t>
            </w:r>
          </w:p>
        </w:tc>
        <w:tc>
          <w:tcPr>
            <w:tcW w:w="1280" w:type="dxa"/>
          </w:tcPr>
          <w:p w14:paraId="69A4BEE2"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0.01647</w:t>
            </w:r>
          </w:p>
        </w:tc>
        <w:tc>
          <w:tcPr>
            <w:tcW w:w="1280" w:type="dxa"/>
          </w:tcPr>
          <w:p w14:paraId="703BDA43"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+0.23%</w:t>
            </w:r>
          </w:p>
        </w:tc>
        <w:tc>
          <w:tcPr>
            <w:tcW w:w="1280" w:type="dxa"/>
          </w:tcPr>
          <w:p w14:paraId="43312756"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0.01724</w:t>
            </w:r>
          </w:p>
        </w:tc>
        <w:tc>
          <w:tcPr>
            <w:tcW w:w="1280" w:type="dxa"/>
          </w:tcPr>
          <w:p w14:paraId="4FBEF6C4"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0.01723</w:t>
            </w:r>
          </w:p>
        </w:tc>
        <w:tc>
          <w:tcPr>
            <w:tcW w:w="1280" w:type="dxa"/>
          </w:tcPr>
          <w:p w14:paraId="6C0DA5F3"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-0.06%</w:t>
            </w:r>
          </w:p>
        </w:tc>
      </w:tr>
      <w:tr w:rsidR="00461E30" w:rsidRPr="0071753F" w14:paraId="66143C93" w14:textId="77777777" w:rsidTr="008738EF">
        <w:tc>
          <w:tcPr>
            <w:tcW w:w="1680" w:type="dxa"/>
          </w:tcPr>
          <w:p w14:paraId="55F493D4" w14:textId="77777777" w:rsidR="00461E30" w:rsidRPr="0071753F" w:rsidRDefault="00C46536">
            <w:pPr>
              <w:rPr>
                <w:rFonts w:ascii="Times New Roman" w:hAnsi="Times New Roman" w:cs="Times New Roman"/>
                <w:sz w:val="24"/>
                <w:szCs w:val="24"/>
              </w:rPr>
            </w:pPr>
            <w:r w:rsidRPr="0071753F">
              <w:rPr>
                <w:rFonts w:ascii="Times New Roman" w:hAnsi="Times New Roman" w:cs="Times New Roman"/>
                <w:color w:val="000000"/>
                <w:sz w:val="24"/>
                <w:szCs w:val="24"/>
              </w:rPr>
              <w:t>MAE</w:t>
            </w:r>
          </w:p>
        </w:tc>
        <w:tc>
          <w:tcPr>
            <w:tcW w:w="1280" w:type="dxa"/>
          </w:tcPr>
          <w:p w14:paraId="22D7FF0A"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0.01312</w:t>
            </w:r>
          </w:p>
        </w:tc>
        <w:tc>
          <w:tcPr>
            <w:tcW w:w="1280" w:type="dxa"/>
          </w:tcPr>
          <w:p w14:paraId="535FE000"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0.01318</w:t>
            </w:r>
          </w:p>
        </w:tc>
        <w:tc>
          <w:tcPr>
            <w:tcW w:w="1280" w:type="dxa"/>
          </w:tcPr>
          <w:p w14:paraId="202130C6"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+0.43%</w:t>
            </w:r>
          </w:p>
        </w:tc>
        <w:tc>
          <w:tcPr>
            <w:tcW w:w="1280" w:type="dxa"/>
          </w:tcPr>
          <w:p w14:paraId="3458EE6D"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0.01241</w:t>
            </w:r>
          </w:p>
        </w:tc>
        <w:tc>
          <w:tcPr>
            <w:tcW w:w="1280" w:type="dxa"/>
          </w:tcPr>
          <w:p w14:paraId="52BFA4E9"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0.01239</w:t>
            </w:r>
          </w:p>
        </w:tc>
        <w:tc>
          <w:tcPr>
            <w:tcW w:w="1280" w:type="dxa"/>
          </w:tcPr>
          <w:p w14:paraId="1D266C44"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-0.18%</w:t>
            </w:r>
          </w:p>
        </w:tc>
      </w:tr>
      <w:tr w:rsidR="00461E30" w:rsidRPr="0071753F" w14:paraId="63E434FA" w14:textId="77777777" w:rsidTr="008738EF">
        <w:tc>
          <w:tcPr>
            <w:tcW w:w="1680" w:type="dxa"/>
          </w:tcPr>
          <w:p w14:paraId="3164C55F" w14:textId="77777777" w:rsidR="00461E30" w:rsidRPr="0071753F" w:rsidRDefault="00C46536">
            <w:pPr>
              <w:rPr>
                <w:rFonts w:ascii="Times New Roman" w:hAnsi="Times New Roman" w:cs="Times New Roman"/>
                <w:sz w:val="24"/>
                <w:szCs w:val="24"/>
              </w:rPr>
            </w:pPr>
            <w:r w:rsidRPr="0071753F">
              <w:rPr>
                <w:rFonts w:ascii="Times New Roman" w:hAnsi="Times New Roman" w:cs="Times New Roman"/>
                <w:color w:val="000000"/>
                <w:sz w:val="24"/>
                <w:szCs w:val="24"/>
              </w:rPr>
              <w:t>MAPE</w:t>
            </w:r>
          </w:p>
        </w:tc>
        <w:tc>
          <w:tcPr>
            <w:tcW w:w="1280" w:type="dxa"/>
          </w:tcPr>
          <w:p w14:paraId="01F48B8E"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102.2%</w:t>
            </w:r>
          </w:p>
        </w:tc>
        <w:tc>
          <w:tcPr>
            <w:tcW w:w="1280" w:type="dxa"/>
          </w:tcPr>
          <w:p w14:paraId="1D9A8959"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96.8%</w:t>
            </w:r>
          </w:p>
        </w:tc>
        <w:tc>
          <w:tcPr>
            <w:tcW w:w="1280" w:type="dxa"/>
          </w:tcPr>
          <w:p w14:paraId="4C93EF1B"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b/>
                <w:bCs/>
                <w:color w:val="000000"/>
                <w:sz w:val="24"/>
                <w:szCs w:val="24"/>
              </w:rPr>
              <w:t>-5.4pp</w:t>
            </w:r>
          </w:p>
        </w:tc>
        <w:tc>
          <w:tcPr>
            <w:tcW w:w="1280" w:type="dxa"/>
          </w:tcPr>
          <w:p w14:paraId="6248AC22"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138.3%</w:t>
            </w:r>
          </w:p>
        </w:tc>
        <w:tc>
          <w:tcPr>
            <w:tcW w:w="1280" w:type="dxa"/>
          </w:tcPr>
          <w:p w14:paraId="19007F94"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color w:val="000000"/>
                <w:sz w:val="24"/>
                <w:szCs w:val="24"/>
              </w:rPr>
              <w:t>101.7%</w:t>
            </w:r>
          </w:p>
        </w:tc>
        <w:tc>
          <w:tcPr>
            <w:tcW w:w="1280" w:type="dxa"/>
          </w:tcPr>
          <w:p w14:paraId="432B0178" w14:textId="77777777" w:rsidR="00461E30" w:rsidRPr="0071753F" w:rsidRDefault="00C46536">
            <w:pPr>
              <w:jc w:val="center"/>
              <w:rPr>
                <w:rFonts w:ascii="Times New Roman" w:hAnsi="Times New Roman" w:cs="Times New Roman"/>
                <w:sz w:val="24"/>
                <w:szCs w:val="24"/>
              </w:rPr>
            </w:pPr>
            <w:r w:rsidRPr="0071753F">
              <w:rPr>
                <w:rFonts w:ascii="Times New Roman" w:hAnsi="Times New Roman" w:cs="Times New Roman"/>
                <w:b/>
                <w:bCs/>
                <w:color w:val="000000"/>
                <w:sz w:val="24"/>
                <w:szCs w:val="24"/>
              </w:rPr>
              <w:t>-36.6pp</w:t>
            </w:r>
          </w:p>
        </w:tc>
      </w:tr>
    </w:tbl>
    <w:p w14:paraId="44D15999" w14:textId="77777777" w:rsidR="00461E30" w:rsidRPr="0071753F" w:rsidRDefault="00C46536">
      <w:pPr>
        <w:spacing w:before="40" w:after="100"/>
        <w:jc w:val="center"/>
        <w:rPr>
          <w:rFonts w:ascii="Times New Roman" w:hAnsi="Times New Roman" w:cs="Times New Roman"/>
          <w:sz w:val="24"/>
          <w:szCs w:val="24"/>
        </w:rPr>
      </w:pPr>
      <w:r w:rsidRPr="0071753F">
        <w:rPr>
          <w:rFonts w:ascii="Times New Roman" w:hAnsi="Times New Roman" w:cs="Times New Roman"/>
          <w:i/>
          <w:iCs/>
          <w:color w:val="444444"/>
          <w:sz w:val="24"/>
          <w:szCs w:val="24"/>
        </w:rPr>
        <w:t>Table 3. Out-of-sample forecast performance (60-day horizon). Δ = LSTM minus VAR; negative = LSTM advantage.</w:t>
      </w:r>
    </w:p>
    <w:p w14:paraId="2E67294F" w14:textId="77777777" w:rsidR="00461E30" w:rsidRPr="0071753F" w:rsidRDefault="00C46536" w:rsidP="00121502">
      <w:pPr>
        <w:spacing w:before="60" w:after="6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 xml:space="preserve">On RMSE and MAE, both models are statistically indistinguishable, with differences below 0.5%. This is consistent with the difficulty of beating simple benchmarks in short-horizon return forecasting. However, MAPE differences are economically meaningful: LSTM achieves 5.4 percentage points lower MAPE on </w:t>
      </w:r>
      <w:r w:rsidRPr="0071753F">
        <w:rPr>
          <w:rFonts w:ascii="Times New Roman" w:hAnsi="Times New Roman" w:cs="Times New Roman"/>
          <w:color w:val="000000"/>
          <w:sz w:val="24"/>
          <w:szCs w:val="24"/>
        </w:rPr>
        <w:lastRenderedPageBreak/>
        <w:t>Oil and 36.6 percentage points lower MAPE on Gold, suggesting it better captures the relative magnitude of return fluctuations when true returns are near zero.</w:t>
      </w:r>
    </w:p>
    <w:p w14:paraId="46A896A9" w14:textId="77777777" w:rsidR="00461E30" w:rsidRPr="00433E93" w:rsidRDefault="00C46536" w:rsidP="00433E93">
      <w:pPr>
        <w:pStyle w:val="Heading1"/>
      </w:pPr>
      <w:r w:rsidRPr="00433E93">
        <w:t>5. Interpretation and Economic Conclusions</w:t>
      </w:r>
    </w:p>
    <w:p w14:paraId="4CA8BEDD" w14:textId="77777777" w:rsidR="00461E30" w:rsidRPr="00433E93" w:rsidRDefault="00C46536" w:rsidP="00433E93">
      <w:pPr>
        <w:pStyle w:val="Heading2"/>
      </w:pPr>
      <w:r w:rsidRPr="00433E93">
        <w:t>5.1 Dynamic Relationships</w:t>
      </w:r>
    </w:p>
    <w:p w14:paraId="00AF0C97" w14:textId="77777777" w:rsidR="00461E30" w:rsidRPr="0071753F" w:rsidRDefault="00C46536" w:rsidP="00121502">
      <w:pPr>
        <w:spacing w:before="60" w:after="6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The most economically significant finding from the VAR is unidirectional Granger causality from Gold to Oil. Gold, primarily traded by financial and macro-focused investors, reflects macroeconomic sentiment including inflation expectations, risk appetite, and US dollar dynamics approximately 8-11 trading days before those signals fully manifest in oil prices. The IRF confirms this: a one-standard-deviation gold shock generates a statistically significant but short-lived negative response in oil returns, dissipating by lag 15, consistent with a flight-to-safety channel.</w:t>
      </w:r>
    </w:p>
    <w:p w14:paraId="5682AA56" w14:textId="77777777" w:rsidR="00461E30" w:rsidRPr="00433E93" w:rsidRDefault="00C46536" w:rsidP="00433E93">
      <w:pPr>
        <w:pStyle w:val="Heading2"/>
      </w:pPr>
      <w:r w:rsidRPr="00433E93">
        <w:t>5.2 Model Trade-offs</w:t>
      </w:r>
    </w:p>
    <w:p w14:paraId="6DCD88E5" w14:textId="77777777" w:rsidR="00461E30" w:rsidRPr="0071753F" w:rsidRDefault="00C46536" w:rsidP="00121502">
      <w:pPr>
        <w:spacing w:before="60" w:after="6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The VAR offers clear economic interpretability: every coefficient has a direct economic meaning, statistical inference is straightforward, and structural tools such as IRFs and Granger causality tests can address causal questions. These attributes are essential for policy analysis and risk management. The LSTM, by contrast, functions as a high-dimensional nonlinear approximator. Its hidden state representations are not directly interpretable, and Granger causality cannot be extracted from learned weight matrices. However, the LSTM's architectural flexibility allows it to implicitly model volatility clustering, asymmetric responses, and nonlinear regime dynamics, yielding superior MAPE performance particularly for gold.</w:t>
      </w:r>
    </w:p>
    <w:p w14:paraId="0109B4D4" w14:textId="77777777" w:rsidR="00461E30" w:rsidRPr="00433E93" w:rsidRDefault="00C46536" w:rsidP="00433E93">
      <w:pPr>
        <w:pStyle w:val="Heading2"/>
      </w:pPr>
      <w:r w:rsidRPr="00433E93">
        <w:t>5.3 Limitations</w:t>
      </w:r>
    </w:p>
    <w:p w14:paraId="6C6AD166" w14:textId="77777777" w:rsidR="0071753F" w:rsidRPr="0071753F" w:rsidRDefault="00C46536" w:rsidP="00121502">
      <w:pPr>
        <w:spacing w:before="60" w:after="60" w:line="264" w:lineRule="auto"/>
        <w:jc w:val="both"/>
        <w:rPr>
          <w:rFonts w:ascii="Times New Roman" w:hAnsi="Times New Roman" w:cs="Times New Roman"/>
          <w:color w:val="000000"/>
          <w:sz w:val="24"/>
          <w:szCs w:val="24"/>
        </w:rPr>
      </w:pPr>
      <w:r w:rsidRPr="0071753F">
        <w:rPr>
          <w:rFonts w:ascii="Times New Roman" w:hAnsi="Times New Roman" w:cs="Times New Roman"/>
          <w:color w:val="000000"/>
          <w:sz w:val="24"/>
          <w:szCs w:val="24"/>
        </w:rPr>
        <w:t>The 60-day evaluation window may be insufficient for robust conclusions across regimes. The LSTM is evaluated on a single random seed. Transaction costs and liquidity constraints are not modelled. Neither model incorporates macroeconomic covariates such as the US dollar index, equity volatility, or interest rates, which could improve both approaches.</w:t>
      </w:r>
    </w:p>
    <w:p w14:paraId="58F03296" w14:textId="77777777" w:rsidR="00461E30" w:rsidRPr="0071753F" w:rsidRDefault="00C46536" w:rsidP="00433E93">
      <w:pPr>
        <w:pStyle w:val="Heading2"/>
      </w:pPr>
      <w:r w:rsidRPr="0071753F">
        <w:t>6. Conclusion</w:t>
      </w:r>
    </w:p>
    <w:p w14:paraId="11D18587" w14:textId="77777777" w:rsidR="00461E30" w:rsidRPr="0071753F" w:rsidRDefault="00C46536" w:rsidP="00121502">
      <w:pPr>
        <w:spacing w:before="60" w:after="6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 xml:space="preserve">This study provides a structured empirical comparison of VAR and LSTM models for forecasting WTI Crude Oil and Gold Futures log-returns over 2015-2025. Both models achieve comparable out-of-sample accuracy by RMSE and MAE, confirming that classical econometric models remain competitive benchmarks. The LSTM achieves meaningfully superior MAPE performance, suggesting it better handles near-zero return magnitudes. The VAR's principal added value lies in its structural outputs: </w:t>
      </w:r>
      <w:proofErr w:type="gramStart"/>
      <w:r w:rsidRPr="0071753F">
        <w:rPr>
          <w:rFonts w:ascii="Times New Roman" w:hAnsi="Times New Roman" w:cs="Times New Roman"/>
          <w:color w:val="000000"/>
          <w:sz w:val="24"/>
          <w:szCs w:val="24"/>
        </w:rPr>
        <w:t>the</w:t>
      </w:r>
      <w:proofErr w:type="gramEnd"/>
      <w:r w:rsidRPr="0071753F">
        <w:rPr>
          <w:rFonts w:ascii="Times New Roman" w:hAnsi="Times New Roman" w:cs="Times New Roman"/>
          <w:color w:val="000000"/>
          <w:sz w:val="24"/>
          <w:szCs w:val="24"/>
        </w:rPr>
        <w:t xml:space="preserve"> Granger causality finding that Gold leads Oil by 8-11 trading days is a substantive economic insight that the LSTM cannot produce. Practitioners facing an interpretability requirement will prefer VAR; those focused on minimising percentage forecast error may benefit from LSTM flexibility. The results suggest model choice in commodity forecasting should be governed by the end-use objective rather than a universal preference for one paradigm.</w:t>
      </w:r>
    </w:p>
    <w:p w14:paraId="2DFC4823" w14:textId="77777777" w:rsidR="00461E30" w:rsidRDefault="00461E30">
      <w:pPr>
        <w:spacing w:after="60"/>
        <w:rPr>
          <w:rFonts w:ascii="Times New Roman" w:hAnsi="Times New Roman" w:cs="Times New Roman"/>
          <w:sz w:val="24"/>
          <w:szCs w:val="24"/>
        </w:rPr>
      </w:pPr>
    </w:p>
    <w:p w14:paraId="4268341E" w14:textId="77777777" w:rsidR="0071753F" w:rsidRDefault="0071753F">
      <w:pPr>
        <w:spacing w:after="60"/>
        <w:rPr>
          <w:rFonts w:ascii="Times New Roman" w:hAnsi="Times New Roman" w:cs="Times New Roman"/>
          <w:sz w:val="24"/>
          <w:szCs w:val="24"/>
        </w:rPr>
      </w:pPr>
    </w:p>
    <w:p w14:paraId="32A42EBA" w14:textId="77777777" w:rsidR="0071753F" w:rsidRDefault="0071753F">
      <w:pPr>
        <w:spacing w:after="60"/>
        <w:rPr>
          <w:rFonts w:ascii="Times New Roman" w:hAnsi="Times New Roman" w:cs="Times New Roman"/>
          <w:sz w:val="24"/>
          <w:szCs w:val="24"/>
        </w:rPr>
      </w:pPr>
    </w:p>
    <w:p w14:paraId="5FA16884" w14:textId="77777777" w:rsidR="0071753F" w:rsidRDefault="0071753F">
      <w:pPr>
        <w:spacing w:after="60"/>
        <w:rPr>
          <w:rFonts w:ascii="Times New Roman" w:hAnsi="Times New Roman" w:cs="Times New Roman"/>
          <w:sz w:val="24"/>
          <w:szCs w:val="24"/>
        </w:rPr>
      </w:pPr>
    </w:p>
    <w:p w14:paraId="4E336CB7" w14:textId="77777777" w:rsidR="0071753F" w:rsidRDefault="0071753F">
      <w:pPr>
        <w:spacing w:after="60"/>
        <w:rPr>
          <w:rFonts w:ascii="Times New Roman" w:hAnsi="Times New Roman" w:cs="Times New Roman"/>
          <w:sz w:val="24"/>
          <w:szCs w:val="24"/>
        </w:rPr>
      </w:pPr>
    </w:p>
    <w:p w14:paraId="25DE7D60" w14:textId="77777777" w:rsidR="0071753F" w:rsidRDefault="0071753F">
      <w:pPr>
        <w:spacing w:after="60"/>
        <w:rPr>
          <w:rFonts w:ascii="Times New Roman" w:hAnsi="Times New Roman" w:cs="Times New Roman"/>
          <w:sz w:val="24"/>
          <w:szCs w:val="24"/>
        </w:rPr>
      </w:pPr>
    </w:p>
    <w:p w14:paraId="637C9DFF" w14:textId="77777777" w:rsidR="0071753F" w:rsidRPr="0071753F" w:rsidRDefault="0071753F">
      <w:pPr>
        <w:spacing w:after="60"/>
        <w:rPr>
          <w:rFonts w:ascii="Times New Roman" w:hAnsi="Times New Roman" w:cs="Times New Roman"/>
          <w:sz w:val="24"/>
          <w:szCs w:val="24"/>
        </w:rPr>
      </w:pPr>
    </w:p>
    <w:p w14:paraId="3EC61C79" w14:textId="77777777" w:rsidR="00461E30" w:rsidRPr="00433E93" w:rsidRDefault="00C46536" w:rsidP="00433E93">
      <w:pPr>
        <w:pStyle w:val="Heading1"/>
      </w:pPr>
      <w:r w:rsidRPr="00433E93">
        <w:lastRenderedPageBreak/>
        <w:t>References</w:t>
      </w:r>
    </w:p>
    <w:p w14:paraId="513F29D2" w14:textId="77777777" w:rsidR="00461E30" w:rsidRPr="0071753F" w:rsidRDefault="00C46536">
      <w:pPr>
        <w:spacing w:before="40" w:after="4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Engle, R. F., &amp; Granger, C. W. J. (1987). Co-integration and error correction. Econometrica, 55(2), 251-276.</w:t>
      </w:r>
    </w:p>
    <w:p w14:paraId="7F342B49" w14:textId="77777777" w:rsidR="00461E30" w:rsidRPr="0071753F" w:rsidRDefault="00C46536">
      <w:pPr>
        <w:spacing w:before="40" w:after="4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Granger, C. W. J. (1969). Investigating causal relations by econometric models. Econometrica, 37(3), 424-438.</w:t>
      </w:r>
    </w:p>
    <w:p w14:paraId="0F6D9319" w14:textId="77777777" w:rsidR="00461E30" w:rsidRPr="0071753F" w:rsidRDefault="00C46536">
      <w:pPr>
        <w:spacing w:before="40" w:after="4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Hochreiter, S., &amp; Schmidhuber, J. (1997). Long short-term memory. Neural Computation, 9(8), 1735-1780.</w:t>
      </w:r>
    </w:p>
    <w:p w14:paraId="79B0D80E" w14:textId="77777777" w:rsidR="00461E30" w:rsidRPr="0071753F" w:rsidRDefault="00C46536">
      <w:pPr>
        <w:spacing w:before="40" w:after="4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Lütkepohl, H. (2005). New Introduction to Multiple Time Series Analysis. Springer.</w:t>
      </w:r>
    </w:p>
    <w:p w14:paraId="105D9736" w14:textId="77777777" w:rsidR="00461E30" w:rsidRPr="0071753F" w:rsidRDefault="00C46536">
      <w:pPr>
        <w:spacing w:before="40" w:after="4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Sims, C. A. (1980). Macroeconomics and reality. Econometrica, 48(1), 1-48.</w:t>
      </w:r>
    </w:p>
    <w:p w14:paraId="717EAB7C" w14:textId="77777777" w:rsidR="00461E30" w:rsidRPr="0071753F" w:rsidRDefault="00C46536">
      <w:pPr>
        <w:spacing w:before="40" w:after="4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U.S. Energy Information Administration / FRED. (2025). Crude Oil Prices: WTI [DCOILWTICO]. Federal Reserve Bank of St. Louis.</w:t>
      </w:r>
    </w:p>
    <w:p w14:paraId="2385AF15" w14:textId="77777777" w:rsidR="00461E30" w:rsidRPr="0071753F" w:rsidRDefault="00C46536">
      <w:pPr>
        <w:spacing w:before="40" w:after="4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Zhang, G. P. (2003). Time series forecasting using a hybrid ARIMA and neural network model. Neurocomputing, 50, 159-175.</w:t>
      </w:r>
    </w:p>
    <w:p w14:paraId="5A9A75FE" w14:textId="77777777" w:rsidR="00461E30" w:rsidRPr="0071753F" w:rsidRDefault="00C46536">
      <w:pPr>
        <w:rPr>
          <w:rFonts w:ascii="Times New Roman" w:hAnsi="Times New Roman" w:cs="Times New Roman"/>
          <w:sz w:val="24"/>
          <w:szCs w:val="24"/>
        </w:rPr>
      </w:pPr>
      <w:r w:rsidRPr="0071753F">
        <w:rPr>
          <w:rFonts w:ascii="Times New Roman" w:hAnsi="Times New Roman" w:cs="Times New Roman"/>
          <w:sz w:val="24"/>
          <w:szCs w:val="24"/>
        </w:rPr>
        <w:br w:type="page"/>
      </w:r>
    </w:p>
    <w:p w14:paraId="72AD8868" w14:textId="77777777" w:rsidR="00461E30" w:rsidRPr="00433E93" w:rsidRDefault="00C46536" w:rsidP="00433E93">
      <w:pPr>
        <w:pStyle w:val="Heading1"/>
      </w:pPr>
      <w:r w:rsidRPr="00433E93">
        <w:lastRenderedPageBreak/>
        <w:t>Appendix: Python Code</w:t>
      </w:r>
    </w:p>
    <w:p w14:paraId="0656F6A5" w14:textId="77777777" w:rsidR="00461E30" w:rsidRPr="0071753F" w:rsidRDefault="00C46536">
      <w:pPr>
        <w:spacing w:before="60" w:after="100" w:line="264" w:lineRule="auto"/>
        <w:jc w:val="both"/>
        <w:rPr>
          <w:rFonts w:ascii="Times New Roman" w:hAnsi="Times New Roman" w:cs="Times New Roman"/>
          <w:sz w:val="24"/>
          <w:szCs w:val="24"/>
        </w:rPr>
      </w:pPr>
      <w:r w:rsidRPr="0071753F">
        <w:rPr>
          <w:rFonts w:ascii="Times New Roman" w:hAnsi="Times New Roman" w:cs="Times New Roman"/>
          <w:color w:val="000000"/>
          <w:sz w:val="24"/>
          <w:szCs w:val="24"/>
        </w:rPr>
        <w:t xml:space="preserve">The following code reproduces all data processing, model estimation, forecasting, and visualisation steps.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1E30" w:rsidRPr="00433E93" w14:paraId="7FECEA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7FF"/>
            <w:tcMar>
              <w:top w:w="100" w:type="dxa"/>
              <w:left w:w="160" w:type="dxa"/>
              <w:bottom w:w="100" w:type="dxa"/>
              <w:right w:w="160" w:type="dxa"/>
            </w:tcMar>
          </w:tcPr>
          <w:p w14:paraId="5140CAF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VAR vs. LSTM: Forecasting WTI Oil &amp; Gold Futures Dynamics (2015-2025)</w:t>
            </w:r>
          </w:p>
          <w:p w14:paraId="3DB75A52"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3E10C78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w:t>
            </w:r>
            <w:r w:rsidR="00236523" w:rsidRPr="00433E93">
              <w:rPr>
                <w:rFonts w:ascii="Courier New" w:eastAsia="Courier New" w:hAnsi="Courier New" w:cs="Courier New"/>
                <w:color w:val="1A1A2E"/>
                <w:sz w:val="16"/>
                <w:szCs w:val="16"/>
              </w:rPr>
              <w:t xml:space="preserve"> </w:t>
            </w:r>
            <w:r w:rsidRPr="00433E93">
              <w:rPr>
                <w:rFonts w:ascii="Courier New" w:eastAsia="Courier New" w:hAnsi="Courier New" w:cs="Courier New"/>
                <w:color w:val="1A1A2E"/>
                <w:sz w:val="16"/>
                <w:szCs w:val="16"/>
              </w:rPr>
              <w:t xml:space="preserve">SECTION 1: IMPORTS &amp; SETUP </w:t>
            </w:r>
          </w:p>
          <w:p w14:paraId="24C3EB7A"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import pandas as pd</w:t>
            </w:r>
          </w:p>
          <w:p w14:paraId="0B2D61D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import numpy as np</w:t>
            </w:r>
          </w:p>
          <w:p w14:paraId="670F499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import matplotlib</w:t>
            </w:r>
          </w:p>
          <w:p w14:paraId="508854C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matplotlib.use('Agg')</w:t>
            </w:r>
          </w:p>
          <w:p w14:paraId="1928D4A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import </w:t>
            </w:r>
            <w:proofErr w:type="gramStart"/>
            <w:r w:rsidRPr="00433E93">
              <w:rPr>
                <w:rFonts w:ascii="Courier New" w:eastAsia="Courier New" w:hAnsi="Courier New" w:cs="Courier New"/>
                <w:color w:val="1A1A2E"/>
                <w:sz w:val="16"/>
                <w:szCs w:val="16"/>
              </w:rPr>
              <w:t>matplotlib.pyplot</w:t>
            </w:r>
            <w:proofErr w:type="gramEnd"/>
            <w:r w:rsidRPr="00433E93">
              <w:rPr>
                <w:rFonts w:ascii="Courier New" w:eastAsia="Courier New" w:hAnsi="Courier New" w:cs="Courier New"/>
                <w:color w:val="1A1A2E"/>
                <w:sz w:val="16"/>
                <w:szCs w:val="16"/>
              </w:rPr>
              <w:t xml:space="preserve"> as plt</w:t>
            </w:r>
          </w:p>
          <w:p w14:paraId="4E7297EE"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import </w:t>
            </w:r>
            <w:proofErr w:type="gramStart"/>
            <w:r w:rsidRPr="00433E93">
              <w:rPr>
                <w:rFonts w:ascii="Courier New" w:eastAsia="Courier New" w:hAnsi="Courier New" w:cs="Courier New"/>
                <w:color w:val="1A1A2E"/>
                <w:sz w:val="16"/>
                <w:szCs w:val="16"/>
              </w:rPr>
              <w:t>matplotlib.gridspec</w:t>
            </w:r>
            <w:proofErr w:type="gramEnd"/>
            <w:r w:rsidRPr="00433E93">
              <w:rPr>
                <w:rFonts w:ascii="Courier New" w:eastAsia="Courier New" w:hAnsi="Courier New" w:cs="Courier New"/>
                <w:color w:val="1A1A2E"/>
                <w:sz w:val="16"/>
                <w:szCs w:val="16"/>
              </w:rPr>
              <w:t xml:space="preserve"> as gridspec</w:t>
            </w:r>
          </w:p>
          <w:p w14:paraId="1D3B651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from </w:t>
            </w:r>
            <w:proofErr w:type="gramStart"/>
            <w:r w:rsidRPr="00433E93">
              <w:rPr>
                <w:rFonts w:ascii="Courier New" w:eastAsia="Courier New" w:hAnsi="Courier New" w:cs="Courier New"/>
                <w:color w:val="1A1A2E"/>
                <w:sz w:val="16"/>
                <w:szCs w:val="16"/>
              </w:rPr>
              <w:t>statsmodels.tsa.stattools</w:t>
            </w:r>
            <w:proofErr w:type="gramEnd"/>
            <w:r w:rsidRPr="00433E93">
              <w:rPr>
                <w:rFonts w:ascii="Courier New" w:eastAsia="Courier New" w:hAnsi="Courier New" w:cs="Courier New"/>
                <w:color w:val="1A1A2E"/>
                <w:sz w:val="16"/>
                <w:szCs w:val="16"/>
              </w:rPr>
              <w:t xml:space="preserve"> import adfuller, kpss, coint, acf, pacf</w:t>
            </w:r>
          </w:p>
          <w:p w14:paraId="0AA134B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from </w:t>
            </w:r>
            <w:proofErr w:type="gramStart"/>
            <w:r w:rsidRPr="00433E93">
              <w:rPr>
                <w:rFonts w:ascii="Courier New" w:eastAsia="Courier New" w:hAnsi="Courier New" w:cs="Courier New"/>
                <w:color w:val="1A1A2E"/>
                <w:sz w:val="16"/>
                <w:szCs w:val="16"/>
              </w:rPr>
              <w:t>statsmodels.tsa.stattools</w:t>
            </w:r>
            <w:proofErr w:type="gramEnd"/>
            <w:r w:rsidRPr="00433E93">
              <w:rPr>
                <w:rFonts w:ascii="Courier New" w:eastAsia="Courier New" w:hAnsi="Courier New" w:cs="Courier New"/>
                <w:color w:val="1A1A2E"/>
                <w:sz w:val="16"/>
                <w:szCs w:val="16"/>
              </w:rPr>
              <w:t xml:space="preserve"> import grangercausalitytests</w:t>
            </w:r>
          </w:p>
          <w:p w14:paraId="656F12E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from statsmodels.tsa.vector_ar.var_model import VAR</w:t>
            </w:r>
          </w:p>
          <w:p w14:paraId="71355FB7"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from </w:t>
            </w:r>
            <w:proofErr w:type="gramStart"/>
            <w:r w:rsidRPr="00433E93">
              <w:rPr>
                <w:rFonts w:ascii="Courier New" w:eastAsia="Courier New" w:hAnsi="Courier New" w:cs="Courier New"/>
                <w:color w:val="1A1A2E"/>
                <w:sz w:val="16"/>
                <w:szCs w:val="16"/>
              </w:rPr>
              <w:t>statsmodels.stats</w:t>
            </w:r>
            <w:proofErr w:type="gramEnd"/>
            <w:r w:rsidRPr="00433E93">
              <w:rPr>
                <w:rFonts w:ascii="Courier New" w:eastAsia="Courier New" w:hAnsi="Courier New" w:cs="Courier New"/>
                <w:color w:val="1A1A2E"/>
                <w:sz w:val="16"/>
                <w:szCs w:val="16"/>
              </w:rPr>
              <w:t>.stattools import durbin_watson</w:t>
            </w:r>
          </w:p>
          <w:p w14:paraId="27A5DEFA"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from scipy import stats</w:t>
            </w:r>
          </w:p>
          <w:p w14:paraId="2167DB17"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import warnings</w:t>
            </w:r>
          </w:p>
          <w:p w14:paraId="284CB2A9"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warnings.filterwarnings</w:t>
            </w:r>
            <w:proofErr w:type="gramEnd"/>
            <w:r w:rsidRPr="00433E93">
              <w:rPr>
                <w:rFonts w:ascii="Courier New" w:eastAsia="Courier New" w:hAnsi="Courier New" w:cs="Courier New"/>
                <w:color w:val="1A1A2E"/>
                <w:sz w:val="16"/>
                <w:szCs w:val="16"/>
              </w:rPr>
              <w:t>("ignore")</w:t>
            </w:r>
          </w:p>
          <w:p w14:paraId="216EC4CE"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3180CA4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Reproducibility</w:t>
            </w:r>
          </w:p>
          <w:p w14:paraId="34DD15E2"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np.random</w:t>
            </w:r>
            <w:proofErr w:type="gramEnd"/>
            <w:r w:rsidRPr="00433E93">
              <w:rPr>
                <w:rFonts w:ascii="Courier New" w:eastAsia="Courier New" w:hAnsi="Courier New" w:cs="Courier New"/>
                <w:color w:val="1A1A2E"/>
                <w:sz w:val="16"/>
                <w:szCs w:val="16"/>
              </w:rPr>
              <w:t>.seed(42)</w:t>
            </w:r>
          </w:p>
          <w:p w14:paraId="209D3DE5"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4B5C35E9" w14:textId="77777777" w:rsidR="00236523"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SECTION 2: DATA LOADING &amp; CLEANING </w:t>
            </w:r>
          </w:p>
          <w:p w14:paraId="2B8CFC9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Load WTI Oil from FRED (DCOILWTICO.csv) and Gold from Investing.com</w:t>
            </w:r>
          </w:p>
          <w:p w14:paraId="5AC2271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oil = </w:t>
            </w:r>
            <w:proofErr w:type="gramStart"/>
            <w:r w:rsidRPr="00433E93">
              <w:rPr>
                <w:rFonts w:ascii="Courier New" w:eastAsia="Courier New" w:hAnsi="Courier New" w:cs="Courier New"/>
                <w:color w:val="1A1A2E"/>
                <w:sz w:val="16"/>
                <w:szCs w:val="16"/>
              </w:rPr>
              <w:t>pd.read</w:t>
            </w:r>
            <w:proofErr w:type="gramEnd"/>
            <w:r w:rsidRPr="00433E93">
              <w:rPr>
                <w:rFonts w:ascii="Courier New" w:eastAsia="Courier New" w:hAnsi="Courier New" w:cs="Courier New"/>
                <w:color w:val="1A1A2E"/>
                <w:sz w:val="16"/>
                <w:szCs w:val="16"/>
              </w:rPr>
              <w:t>_csv("https://raw.githubusercontent.com/lucianshumba/VAR-vs.-LSTM-A-Comparative-Analysis-of-WTI-Crude-Oil-and-Gold-Futures-Dynamics-2015-2025-/main/DCOILWTICO.csv")</w:t>
            </w:r>
          </w:p>
          <w:p w14:paraId="65632E3E"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oil.columns</w:t>
            </w:r>
            <w:proofErr w:type="gramEnd"/>
            <w:r w:rsidRPr="00433E93">
              <w:rPr>
                <w:rFonts w:ascii="Courier New" w:eastAsia="Courier New" w:hAnsi="Courier New" w:cs="Courier New"/>
                <w:color w:val="1A1A2E"/>
                <w:sz w:val="16"/>
                <w:szCs w:val="16"/>
              </w:rPr>
              <w:t xml:space="preserve"> = ["Date", "Oil_WTI"]</w:t>
            </w:r>
          </w:p>
          <w:p w14:paraId="28F1EEE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oil["Date"] = pd.to_datetime(oil["Date"])</w:t>
            </w:r>
          </w:p>
          <w:p w14:paraId="6466900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oil = oil.set_index("Date"</w:t>
            </w:r>
            <w:proofErr w:type="gramStart"/>
            <w:r w:rsidRPr="00433E93">
              <w:rPr>
                <w:rFonts w:ascii="Courier New" w:eastAsia="Courier New" w:hAnsi="Courier New" w:cs="Courier New"/>
                <w:color w:val="1A1A2E"/>
                <w:sz w:val="16"/>
                <w:szCs w:val="16"/>
              </w:rPr>
              <w:t>).sort</w:t>
            </w:r>
            <w:proofErr w:type="gramEnd"/>
            <w:r w:rsidRPr="00433E93">
              <w:rPr>
                <w:rFonts w:ascii="Courier New" w:eastAsia="Courier New" w:hAnsi="Courier New" w:cs="Courier New"/>
                <w:color w:val="1A1A2E"/>
                <w:sz w:val="16"/>
                <w:szCs w:val="16"/>
              </w:rPr>
              <w:t>_index()</w:t>
            </w:r>
          </w:p>
          <w:p w14:paraId="4DAFFEE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oil["Oil_WTI"] = pd.to_numeric(oil["Oil_WTI"], errors="coerce")</w:t>
            </w:r>
          </w:p>
          <w:p w14:paraId="73D3FEF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oil = </w:t>
            </w:r>
            <w:proofErr w:type="gramStart"/>
            <w:r w:rsidRPr="00433E93">
              <w:rPr>
                <w:rFonts w:ascii="Courier New" w:eastAsia="Courier New" w:hAnsi="Courier New" w:cs="Courier New"/>
                <w:color w:val="1A1A2E"/>
                <w:sz w:val="16"/>
                <w:szCs w:val="16"/>
              </w:rPr>
              <w:t>oil.dropna</w:t>
            </w:r>
            <w:proofErr w:type="gramEnd"/>
            <w:r w:rsidRPr="00433E93">
              <w:rPr>
                <w:rFonts w:ascii="Courier New" w:eastAsia="Courier New" w:hAnsi="Courier New" w:cs="Courier New"/>
                <w:color w:val="1A1A2E"/>
                <w:sz w:val="16"/>
                <w:szCs w:val="16"/>
              </w:rPr>
              <w:t>()</w:t>
            </w:r>
          </w:p>
          <w:p w14:paraId="26E982B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oil = </w:t>
            </w:r>
            <w:proofErr w:type="gramStart"/>
            <w:r w:rsidRPr="00433E93">
              <w:rPr>
                <w:rFonts w:ascii="Courier New" w:eastAsia="Courier New" w:hAnsi="Courier New" w:cs="Courier New"/>
                <w:color w:val="1A1A2E"/>
                <w:sz w:val="16"/>
                <w:szCs w:val="16"/>
              </w:rPr>
              <w:t>oil.loc[</w:t>
            </w:r>
            <w:proofErr w:type="gramEnd"/>
            <w:r w:rsidRPr="00433E93">
              <w:rPr>
                <w:rFonts w:ascii="Courier New" w:eastAsia="Courier New" w:hAnsi="Courier New" w:cs="Courier New"/>
                <w:color w:val="1A1A2E"/>
                <w:sz w:val="16"/>
                <w:szCs w:val="16"/>
              </w:rPr>
              <w:t>"2015-01-01":"2025-12-31"]</w:t>
            </w:r>
          </w:p>
          <w:p w14:paraId="6749058A"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7766758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gold = </w:t>
            </w:r>
            <w:proofErr w:type="gramStart"/>
            <w:r w:rsidRPr="00433E93">
              <w:rPr>
                <w:rFonts w:ascii="Courier New" w:eastAsia="Courier New" w:hAnsi="Courier New" w:cs="Courier New"/>
                <w:color w:val="1A1A2E"/>
                <w:sz w:val="16"/>
                <w:szCs w:val="16"/>
              </w:rPr>
              <w:t>pd.read</w:t>
            </w:r>
            <w:proofErr w:type="gramEnd"/>
            <w:r w:rsidRPr="00433E93">
              <w:rPr>
                <w:rFonts w:ascii="Courier New" w:eastAsia="Courier New" w:hAnsi="Courier New" w:cs="Courier New"/>
                <w:color w:val="1A1A2E"/>
                <w:sz w:val="16"/>
                <w:szCs w:val="16"/>
              </w:rPr>
              <w:t>_csv("https://raw.githubusercontent.com/lucianshumba/VAR-vs.-LSTM-A-Comparative-Analysis-of-WTI-Crude-Oil-and-Gold-Futures-Dynamics-2015-2025-/main/Gold_Futures_Historical_Data.csv")</w:t>
            </w:r>
          </w:p>
          <w:p w14:paraId="30B748D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gold = </w:t>
            </w:r>
            <w:proofErr w:type="gramStart"/>
            <w:r w:rsidRPr="00433E93">
              <w:rPr>
                <w:rFonts w:ascii="Courier New" w:eastAsia="Courier New" w:hAnsi="Courier New" w:cs="Courier New"/>
                <w:color w:val="1A1A2E"/>
                <w:sz w:val="16"/>
                <w:szCs w:val="16"/>
              </w:rPr>
              <w:t>gold[</w:t>
            </w:r>
            <w:proofErr w:type="gramEnd"/>
            <w:r w:rsidRPr="00433E93">
              <w:rPr>
                <w:rFonts w:ascii="Courier New" w:eastAsia="Courier New" w:hAnsi="Courier New" w:cs="Courier New"/>
                <w:color w:val="1A1A2E"/>
                <w:sz w:val="16"/>
                <w:szCs w:val="16"/>
              </w:rPr>
              <w:t>["Date", "Price"]].copy()</w:t>
            </w:r>
          </w:p>
          <w:p w14:paraId="0272D5CD"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gold.columns</w:t>
            </w:r>
            <w:proofErr w:type="gramEnd"/>
            <w:r w:rsidRPr="00433E93">
              <w:rPr>
                <w:rFonts w:ascii="Courier New" w:eastAsia="Courier New" w:hAnsi="Courier New" w:cs="Courier New"/>
                <w:color w:val="1A1A2E"/>
                <w:sz w:val="16"/>
                <w:szCs w:val="16"/>
              </w:rPr>
              <w:t xml:space="preserve"> = ["Date", "Gold"]</w:t>
            </w:r>
          </w:p>
          <w:p w14:paraId="0A80BD97"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gold["Date"] = pd.to_datetime(gold["Date"], format="%m/%d/%Y")</w:t>
            </w:r>
          </w:p>
          <w:p w14:paraId="07F6127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gold["Gold"] = gold["Gold"].</w:t>
            </w:r>
            <w:proofErr w:type="gramStart"/>
            <w:r w:rsidRPr="00433E93">
              <w:rPr>
                <w:rFonts w:ascii="Courier New" w:eastAsia="Courier New" w:hAnsi="Courier New" w:cs="Courier New"/>
                <w:color w:val="1A1A2E"/>
                <w:sz w:val="16"/>
                <w:szCs w:val="16"/>
              </w:rPr>
              <w:t>str.replace</w:t>
            </w:r>
            <w:proofErr w:type="gramEnd"/>
            <w:r w:rsidRPr="00433E93">
              <w:rPr>
                <w:rFonts w:ascii="Courier New" w:eastAsia="Courier New" w:hAnsi="Courier New" w:cs="Courier New"/>
                <w:color w:val="1A1A2E"/>
                <w:sz w:val="16"/>
                <w:szCs w:val="16"/>
              </w:rPr>
              <w:t>(",", "").astype(float)</w:t>
            </w:r>
          </w:p>
          <w:p w14:paraId="062F2A1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gold = gold.set_index("Date"</w:t>
            </w:r>
            <w:proofErr w:type="gramStart"/>
            <w:r w:rsidRPr="00433E93">
              <w:rPr>
                <w:rFonts w:ascii="Courier New" w:eastAsia="Courier New" w:hAnsi="Courier New" w:cs="Courier New"/>
                <w:color w:val="1A1A2E"/>
                <w:sz w:val="16"/>
                <w:szCs w:val="16"/>
              </w:rPr>
              <w:t>).sort</w:t>
            </w:r>
            <w:proofErr w:type="gramEnd"/>
            <w:r w:rsidRPr="00433E93">
              <w:rPr>
                <w:rFonts w:ascii="Courier New" w:eastAsia="Courier New" w:hAnsi="Courier New" w:cs="Courier New"/>
                <w:color w:val="1A1A2E"/>
                <w:sz w:val="16"/>
                <w:szCs w:val="16"/>
              </w:rPr>
              <w:t>_index()</w:t>
            </w:r>
          </w:p>
          <w:p w14:paraId="5A6DF717"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gold = </w:t>
            </w:r>
            <w:proofErr w:type="gramStart"/>
            <w:r w:rsidRPr="00433E93">
              <w:rPr>
                <w:rFonts w:ascii="Courier New" w:eastAsia="Courier New" w:hAnsi="Courier New" w:cs="Courier New"/>
                <w:color w:val="1A1A2E"/>
                <w:sz w:val="16"/>
                <w:szCs w:val="16"/>
              </w:rPr>
              <w:t>gold.loc[</w:t>
            </w:r>
            <w:proofErr w:type="gramEnd"/>
            <w:r w:rsidRPr="00433E93">
              <w:rPr>
                <w:rFonts w:ascii="Courier New" w:eastAsia="Courier New" w:hAnsi="Courier New" w:cs="Courier New"/>
                <w:color w:val="1A1A2E"/>
                <w:sz w:val="16"/>
                <w:szCs w:val="16"/>
              </w:rPr>
              <w:t>"2015-01-01":"2025-12-31"]</w:t>
            </w:r>
          </w:p>
          <w:p w14:paraId="47AD1EA3"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577D365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Merge on common trading dates</w:t>
            </w:r>
          </w:p>
          <w:p w14:paraId="799AB3B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df = </w:t>
            </w:r>
            <w:proofErr w:type="gramStart"/>
            <w:r w:rsidRPr="00433E93">
              <w:rPr>
                <w:rFonts w:ascii="Courier New" w:eastAsia="Courier New" w:hAnsi="Courier New" w:cs="Courier New"/>
                <w:color w:val="1A1A2E"/>
                <w:sz w:val="16"/>
                <w:szCs w:val="16"/>
              </w:rPr>
              <w:t>pd.merge</w:t>
            </w:r>
            <w:proofErr w:type="gramEnd"/>
            <w:r w:rsidRPr="00433E93">
              <w:rPr>
                <w:rFonts w:ascii="Courier New" w:eastAsia="Courier New" w:hAnsi="Courier New" w:cs="Courier New"/>
                <w:color w:val="1A1A2E"/>
                <w:sz w:val="16"/>
                <w:szCs w:val="16"/>
              </w:rPr>
              <w:t>(oil, gold, left_index=True, right_index=True, how="inner").dropna()</w:t>
            </w:r>
          </w:p>
          <w:p w14:paraId="3EED8D4F"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3A52E61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Handle April 2020 negative oil price (COVID-19 storage anomaly)</w:t>
            </w:r>
          </w:p>
          <w:p w14:paraId="1951EAC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df_clean = </w:t>
            </w:r>
            <w:proofErr w:type="gramStart"/>
            <w:r w:rsidRPr="00433E93">
              <w:rPr>
                <w:rFonts w:ascii="Courier New" w:eastAsia="Courier New" w:hAnsi="Courier New" w:cs="Courier New"/>
                <w:color w:val="1A1A2E"/>
                <w:sz w:val="16"/>
                <w:szCs w:val="16"/>
              </w:rPr>
              <w:t>df.copy</w:t>
            </w:r>
            <w:proofErr w:type="gramEnd"/>
            <w:r w:rsidRPr="00433E93">
              <w:rPr>
                <w:rFonts w:ascii="Courier New" w:eastAsia="Courier New" w:hAnsi="Courier New" w:cs="Courier New"/>
                <w:color w:val="1A1A2E"/>
                <w:sz w:val="16"/>
                <w:szCs w:val="16"/>
              </w:rPr>
              <w:t>()</w:t>
            </w:r>
          </w:p>
          <w:p w14:paraId="76A7C540"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df_clean.loc[df_clean["Oil_WTI"] &lt;= 0, "Oil_WTI"] = np.nan</w:t>
            </w:r>
          </w:p>
          <w:p w14:paraId="1D4731F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df_clean["Oil_WTI"] = df_clean["Oil_WTI"</w:t>
            </w:r>
            <w:proofErr w:type="gramStart"/>
            <w:r w:rsidRPr="00433E93">
              <w:rPr>
                <w:rFonts w:ascii="Courier New" w:eastAsia="Courier New" w:hAnsi="Courier New" w:cs="Courier New"/>
                <w:color w:val="1A1A2E"/>
                <w:sz w:val="16"/>
                <w:szCs w:val="16"/>
              </w:rPr>
              <w:t>].ffill</w:t>
            </w:r>
            <w:proofErr w:type="gramEnd"/>
            <w:r w:rsidRPr="00433E93">
              <w:rPr>
                <w:rFonts w:ascii="Courier New" w:eastAsia="Courier New" w:hAnsi="Courier New" w:cs="Courier New"/>
                <w:color w:val="1A1A2E"/>
                <w:sz w:val="16"/>
                <w:szCs w:val="16"/>
              </w:rPr>
              <w:t>()</w:t>
            </w:r>
          </w:p>
          <w:p w14:paraId="4F54CB8A"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03113BD0"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Compute log-returns</w:t>
            </w:r>
          </w:p>
          <w:p w14:paraId="4730436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returns = np.log(df_clean</w:t>
            </w:r>
            <w:proofErr w:type="gramStart"/>
            <w:r w:rsidRPr="00433E93">
              <w:rPr>
                <w:rFonts w:ascii="Courier New" w:eastAsia="Courier New" w:hAnsi="Courier New" w:cs="Courier New"/>
                <w:color w:val="1A1A2E"/>
                <w:sz w:val="16"/>
                <w:szCs w:val="16"/>
              </w:rPr>
              <w:t>).diff</w:t>
            </w:r>
            <w:proofErr w:type="gramEnd"/>
            <w:r w:rsidRPr="00433E93">
              <w:rPr>
                <w:rFonts w:ascii="Courier New" w:eastAsia="Courier New" w:hAnsi="Courier New" w:cs="Courier New"/>
                <w:color w:val="1A1A2E"/>
                <w:sz w:val="16"/>
                <w:szCs w:val="16"/>
              </w:rPr>
              <w:t>().dropna()</w:t>
            </w:r>
          </w:p>
          <w:p w14:paraId="219679AC"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returns.columns</w:t>
            </w:r>
            <w:proofErr w:type="gramEnd"/>
            <w:r w:rsidRPr="00433E93">
              <w:rPr>
                <w:rFonts w:ascii="Courier New" w:eastAsia="Courier New" w:hAnsi="Courier New" w:cs="Courier New"/>
                <w:color w:val="1A1A2E"/>
                <w:sz w:val="16"/>
                <w:szCs w:val="16"/>
              </w:rPr>
              <w:t xml:space="preserve"> = ["Oil_Returns", "Gold_Returns"]</w:t>
            </w:r>
          </w:p>
          <w:p w14:paraId="24C68F42"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70728D4C"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f"Total observations: {len(df_clean)}")</w:t>
            </w:r>
          </w:p>
          <w:p w14:paraId="75A390E5"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f"Date range: {df_clean.index[0].date()} to {df_clean.index[-1].date()}")</w:t>
            </w:r>
          </w:p>
          <w:p w14:paraId="1EFA9DCD"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f"\nDescriptive Statistics - Log Returns:")</w:t>
            </w:r>
          </w:p>
          <w:p w14:paraId="0F8477A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desc = </w:t>
            </w:r>
            <w:proofErr w:type="gramStart"/>
            <w:r w:rsidRPr="00433E93">
              <w:rPr>
                <w:rFonts w:ascii="Courier New" w:eastAsia="Courier New" w:hAnsi="Courier New" w:cs="Courier New"/>
                <w:color w:val="1A1A2E"/>
                <w:sz w:val="16"/>
                <w:szCs w:val="16"/>
              </w:rPr>
              <w:t>returns.describe</w:t>
            </w:r>
            <w:proofErr w:type="gramEnd"/>
            <w:r w:rsidRPr="00433E93">
              <w:rPr>
                <w:rFonts w:ascii="Courier New" w:eastAsia="Courier New" w:hAnsi="Courier New" w:cs="Courier New"/>
                <w:color w:val="1A1A2E"/>
                <w:sz w:val="16"/>
                <w:szCs w:val="16"/>
              </w:rPr>
              <w:t>()</w:t>
            </w:r>
          </w:p>
          <w:p w14:paraId="67EEDB4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desc.loc["skewness"] = </w:t>
            </w:r>
            <w:proofErr w:type="gramStart"/>
            <w:r w:rsidRPr="00433E93">
              <w:rPr>
                <w:rFonts w:ascii="Courier New" w:eastAsia="Courier New" w:hAnsi="Courier New" w:cs="Courier New"/>
                <w:color w:val="1A1A2E"/>
                <w:sz w:val="16"/>
                <w:szCs w:val="16"/>
              </w:rPr>
              <w:t>returns.skew</w:t>
            </w:r>
            <w:proofErr w:type="gramEnd"/>
            <w:r w:rsidRPr="00433E93">
              <w:rPr>
                <w:rFonts w:ascii="Courier New" w:eastAsia="Courier New" w:hAnsi="Courier New" w:cs="Courier New"/>
                <w:color w:val="1A1A2E"/>
                <w:sz w:val="16"/>
                <w:szCs w:val="16"/>
              </w:rPr>
              <w:t>()</w:t>
            </w:r>
          </w:p>
          <w:p w14:paraId="515FAAB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desc.loc["kurtosis"] = </w:t>
            </w:r>
            <w:proofErr w:type="gramStart"/>
            <w:r w:rsidRPr="00433E93">
              <w:rPr>
                <w:rFonts w:ascii="Courier New" w:eastAsia="Courier New" w:hAnsi="Courier New" w:cs="Courier New"/>
                <w:color w:val="1A1A2E"/>
                <w:sz w:val="16"/>
                <w:szCs w:val="16"/>
              </w:rPr>
              <w:t>returns.kurtosis</w:t>
            </w:r>
            <w:proofErr w:type="gramEnd"/>
            <w:r w:rsidRPr="00433E93">
              <w:rPr>
                <w:rFonts w:ascii="Courier New" w:eastAsia="Courier New" w:hAnsi="Courier New" w:cs="Courier New"/>
                <w:color w:val="1A1A2E"/>
                <w:sz w:val="16"/>
                <w:szCs w:val="16"/>
              </w:rPr>
              <w:t>()</w:t>
            </w:r>
          </w:p>
          <w:p w14:paraId="5E25A3A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print(</w:t>
            </w:r>
            <w:proofErr w:type="gramStart"/>
            <w:r w:rsidRPr="00433E93">
              <w:rPr>
                <w:rFonts w:ascii="Courier New" w:eastAsia="Courier New" w:hAnsi="Courier New" w:cs="Courier New"/>
                <w:color w:val="1A1A2E"/>
                <w:sz w:val="16"/>
                <w:szCs w:val="16"/>
              </w:rPr>
              <w:t>desc.round</w:t>
            </w:r>
            <w:proofErr w:type="gramEnd"/>
            <w:r w:rsidRPr="00433E93">
              <w:rPr>
                <w:rFonts w:ascii="Courier New" w:eastAsia="Courier New" w:hAnsi="Courier New" w:cs="Courier New"/>
                <w:color w:val="1A1A2E"/>
                <w:sz w:val="16"/>
                <w:szCs w:val="16"/>
              </w:rPr>
              <w:t>(6))</w:t>
            </w:r>
          </w:p>
          <w:p w14:paraId="6503D75E"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5F6A169A"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 SECTION 3: EXPLORATORY DATA ANALYSIS ───────────────────────────────────────</w:t>
            </w:r>
          </w:p>
          <w:p w14:paraId="03F1E98A"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colors = {"oil": "#f97316", "gold": "#eab308", "accent": "#a78bfa"}</w:t>
            </w:r>
          </w:p>
          <w:p w14:paraId="72991392"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7590A9F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def style_</w:t>
            </w:r>
            <w:proofErr w:type="gramStart"/>
            <w:r w:rsidRPr="00433E93">
              <w:rPr>
                <w:rFonts w:ascii="Courier New" w:eastAsia="Courier New" w:hAnsi="Courier New" w:cs="Courier New"/>
                <w:color w:val="1A1A2E"/>
                <w:sz w:val="16"/>
                <w:szCs w:val="16"/>
              </w:rPr>
              <w:t>ax(</w:t>
            </w:r>
            <w:proofErr w:type="gramEnd"/>
            <w:r w:rsidRPr="00433E93">
              <w:rPr>
                <w:rFonts w:ascii="Courier New" w:eastAsia="Courier New" w:hAnsi="Courier New" w:cs="Courier New"/>
                <w:color w:val="1A1A2E"/>
                <w:sz w:val="16"/>
                <w:szCs w:val="16"/>
              </w:rPr>
              <w:t>ax, title):</w:t>
            </w:r>
          </w:p>
          <w:p w14:paraId="49D5788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ax.set_facecolor('#1a1d27')</w:t>
            </w:r>
          </w:p>
          <w:p w14:paraId="1D7D4FA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ax.tick</w:t>
            </w:r>
            <w:proofErr w:type="gramEnd"/>
            <w:r w:rsidRPr="00433E93">
              <w:rPr>
                <w:rFonts w:ascii="Courier New" w:eastAsia="Courier New" w:hAnsi="Courier New" w:cs="Courier New"/>
                <w:color w:val="1A1A2E"/>
                <w:sz w:val="16"/>
                <w:szCs w:val="16"/>
              </w:rPr>
              <w:t>_params(colors='#9ca3af', labelsize=8)</w:t>
            </w:r>
          </w:p>
          <w:p w14:paraId="6B664CA7"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ax.set_</w:t>
            </w:r>
            <w:proofErr w:type="gramStart"/>
            <w:r w:rsidRPr="00433E93">
              <w:rPr>
                <w:rFonts w:ascii="Courier New" w:eastAsia="Courier New" w:hAnsi="Courier New" w:cs="Courier New"/>
                <w:color w:val="1A1A2E"/>
                <w:sz w:val="16"/>
                <w:szCs w:val="16"/>
              </w:rPr>
              <w:t>title(</w:t>
            </w:r>
            <w:proofErr w:type="gramEnd"/>
            <w:r w:rsidRPr="00433E93">
              <w:rPr>
                <w:rFonts w:ascii="Courier New" w:eastAsia="Courier New" w:hAnsi="Courier New" w:cs="Courier New"/>
                <w:color w:val="1A1A2E"/>
                <w:sz w:val="16"/>
                <w:szCs w:val="16"/>
              </w:rPr>
              <w:t>title, color='white', fontsize=10, fontweight='bold', pad=8)</w:t>
            </w:r>
          </w:p>
          <w:p w14:paraId="4E97945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for spine in </w:t>
            </w:r>
            <w:proofErr w:type="gramStart"/>
            <w:r w:rsidRPr="00433E93">
              <w:rPr>
                <w:rFonts w:ascii="Courier New" w:eastAsia="Courier New" w:hAnsi="Courier New" w:cs="Courier New"/>
                <w:color w:val="1A1A2E"/>
                <w:sz w:val="16"/>
                <w:szCs w:val="16"/>
              </w:rPr>
              <w:t>ax.spines</w:t>
            </w:r>
            <w:proofErr w:type="gramEnd"/>
            <w:r w:rsidRPr="00433E93">
              <w:rPr>
                <w:rFonts w:ascii="Courier New" w:eastAsia="Courier New" w:hAnsi="Courier New" w:cs="Courier New"/>
                <w:color w:val="1A1A2E"/>
                <w:sz w:val="16"/>
                <w:szCs w:val="16"/>
              </w:rPr>
              <w:t>.values():</w:t>
            </w:r>
          </w:p>
          <w:p w14:paraId="28226FD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spine.set_</w:t>
            </w:r>
            <w:proofErr w:type="gramStart"/>
            <w:r w:rsidRPr="00433E93">
              <w:rPr>
                <w:rFonts w:ascii="Courier New" w:eastAsia="Courier New" w:hAnsi="Courier New" w:cs="Courier New"/>
                <w:color w:val="1A1A2E"/>
                <w:sz w:val="16"/>
                <w:szCs w:val="16"/>
              </w:rPr>
              <w:t>edgecolor(</w:t>
            </w:r>
            <w:proofErr w:type="gramEnd"/>
            <w:r w:rsidRPr="00433E93">
              <w:rPr>
                <w:rFonts w:ascii="Courier New" w:eastAsia="Courier New" w:hAnsi="Courier New" w:cs="Courier New"/>
                <w:color w:val="1A1A2E"/>
                <w:sz w:val="16"/>
                <w:szCs w:val="16"/>
              </w:rPr>
              <w:t>'#374151')</w:t>
            </w:r>
          </w:p>
          <w:p w14:paraId="4C29B20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ax.xaxis.label.set_color('#9ca3af')</w:t>
            </w:r>
          </w:p>
          <w:p w14:paraId="76A0448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ax.yaxis.label.set_color('#9ca3af')</w:t>
            </w:r>
          </w:p>
          <w:p w14:paraId="7D711A5F"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770DA51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Figure 1: Price levels, returns, scatter, rolling correlation</w:t>
            </w:r>
          </w:p>
          <w:p w14:paraId="618484C7"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fig = </w:t>
            </w:r>
            <w:proofErr w:type="gramStart"/>
            <w:r w:rsidRPr="00433E93">
              <w:rPr>
                <w:rFonts w:ascii="Courier New" w:eastAsia="Courier New" w:hAnsi="Courier New" w:cs="Courier New"/>
                <w:color w:val="1A1A2E"/>
                <w:sz w:val="16"/>
                <w:szCs w:val="16"/>
              </w:rPr>
              <w:t>plt.figure</w:t>
            </w:r>
            <w:proofErr w:type="gramEnd"/>
            <w:r w:rsidRPr="00433E93">
              <w:rPr>
                <w:rFonts w:ascii="Courier New" w:eastAsia="Courier New" w:hAnsi="Courier New" w:cs="Courier New"/>
                <w:color w:val="1A1A2E"/>
                <w:sz w:val="16"/>
                <w:szCs w:val="16"/>
              </w:rPr>
              <w:t>(figsize=(15, 10))</w:t>
            </w:r>
          </w:p>
          <w:p w14:paraId="33E6C380"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fig.patch.set_facecolor('#0f1117')</w:t>
            </w:r>
          </w:p>
          <w:p w14:paraId="36E6CCF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gs = </w:t>
            </w:r>
            <w:proofErr w:type="gramStart"/>
            <w:r w:rsidRPr="00433E93">
              <w:rPr>
                <w:rFonts w:ascii="Courier New" w:eastAsia="Courier New" w:hAnsi="Courier New" w:cs="Courier New"/>
                <w:color w:val="1A1A2E"/>
                <w:sz w:val="16"/>
                <w:szCs w:val="16"/>
              </w:rPr>
              <w:t>gridspec.GridSpec</w:t>
            </w:r>
            <w:proofErr w:type="gramEnd"/>
            <w:r w:rsidRPr="00433E93">
              <w:rPr>
                <w:rFonts w:ascii="Courier New" w:eastAsia="Courier New" w:hAnsi="Courier New" w:cs="Courier New"/>
                <w:color w:val="1A1A2E"/>
                <w:sz w:val="16"/>
                <w:szCs w:val="16"/>
              </w:rPr>
              <w:t>(3, 2, figure=fig, hspace=0.5, wspace=0.35)</w:t>
            </w:r>
          </w:p>
          <w:p w14:paraId="4F529DF6"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2F82CBF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ax1 = fig.add_</w:t>
            </w:r>
            <w:proofErr w:type="gramStart"/>
            <w:r w:rsidRPr="00433E93">
              <w:rPr>
                <w:rFonts w:ascii="Courier New" w:eastAsia="Courier New" w:hAnsi="Courier New" w:cs="Courier New"/>
                <w:color w:val="1A1A2E"/>
                <w:sz w:val="16"/>
                <w:szCs w:val="16"/>
              </w:rPr>
              <w:t>subplot(</w:t>
            </w:r>
            <w:proofErr w:type="gramEnd"/>
            <w:r w:rsidRPr="00433E93">
              <w:rPr>
                <w:rFonts w:ascii="Courier New" w:eastAsia="Courier New" w:hAnsi="Courier New" w:cs="Courier New"/>
                <w:color w:val="1A1A2E"/>
                <w:sz w:val="16"/>
                <w:szCs w:val="16"/>
              </w:rPr>
              <w:t>gs[0, 0])</w:t>
            </w:r>
          </w:p>
          <w:p w14:paraId="47D7CE9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ax1.plot(df_</w:t>
            </w:r>
            <w:proofErr w:type="gramStart"/>
            <w:r w:rsidRPr="00433E93">
              <w:rPr>
                <w:rFonts w:ascii="Courier New" w:eastAsia="Courier New" w:hAnsi="Courier New" w:cs="Courier New"/>
                <w:color w:val="1A1A2E"/>
                <w:sz w:val="16"/>
                <w:szCs w:val="16"/>
              </w:rPr>
              <w:t>clean.index</w:t>
            </w:r>
            <w:proofErr w:type="gramEnd"/>
            <w:r w:rsidRPr="00433E93">
              <w:rPr>
                <w:rFonts w:ascii="Courier New" w:eastAsia="Courier New" w:hAnsi="Courier New" w:cs="Courier New"/>
                <w:color w:val="1A1A2E"/>
                <w:sz w:val="16"/>
                <w:szCs w:val="16"/>
              </w:rPr>
              <w:t>, df_clean["Oil_WTI"], color=colors["oil"], linewidth=0.9)</w:t>
            </w:r>
          </w:p>
          <w:p w14:paraId="3D1E885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ax1.fill_</w:t>
            </w:r>
            <w:proofErr w:type="gramStart"/>
            <w:r w:rsidRPr="00433E93">
              <w:rPr>
                <w:rFonts w:ascii="Courier New" w:eastAsia="Courier New" w:hAnsi="Courier New" w:cs="Courier New"/>
                <w:color w:val="1A1A2E"/>
                <w:sz w:val="16"/>
                <w:szCs w:val="16"/>
              </w:rPr>
              <w:t>between(</w:t>
            </w:r>
            <w:proofErr w:type="gramEnd"/>
            <w:r w:rsidRPr="00433E93">
              <w:rPr>
                <w:rFonts w:ascii="Courier New" w:eastAsia="Courier New" w:hAnsi="Courier New" w:cs="Courier New"/>
                <w:color w:val="1A1A2E"/>
                <w:sz w:val="16"/>
                <w:szCs w:val="16"/>
              </w:rPr>
              <w:t>df_clean.index, df_clean["Oil_WTI"], alpha=0.15, color=colors["oil"])</w:t>
            </w:r>
          </w:p>
          <w:p w14:paraId="5760947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style_</w:t>
            </w:r>
            <w:proofErr w:type="gramStart"/>
            <w:r w:rsidRPr="00433E93">
              <w:rPr>
                <w:rFonts w:ascii="Courier New" w:eastAsia="Courier New" w:hAnsi="Courier New" w:cs="Courier New"/>
                <w:color w:val="1A1A2E"/>
                <w:sz w:val="16"/>
                <w:szCs w:val="16"/>
              </w:rPr>
              <w:t>ax(</w:t>
            </w:r>
            <w:proofErr w:type="gramEnd"/>
            <w:r w:rsidRPr="00433E93">
              <w:rPr>
                <w:rFonts w:ascii="Courier New" w:eastAsia="Courier New" w:hAnsi="Courier New" w:cs="Courier New"/>
                <w:color w:val="1A1A2E"/>
                <w:sz w:val="16"/>
                <w:szCs w:val="16"/>
              </w:rPr>
              <w:t>ax1, "WTI Crude Oil Price (USD/bbl) 2015-2025")</w:t>
            </w:r>
          </w:p>
          <w:p w14:paraId="2F2CA1E7"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ax1.set_</w:t>
            </w:r>
            <w:proofErr w:type="gramStart"/>
            <w:r w:rsidRPr="00433E93">
              <w:rPr>
                <w:rFonts w:ascii="Courier New" w:eastAsia="Courier New" w:hAnsi="Courier New" w:cs="Courier New"/>
                <w:color w:val="1A1A2E"/>
                <w:sz w:val="16"/>
                <w:szCs w:val="16"/>
              </w:rPr>
              <w:t>ylabel(</w:t>
            </w:r>
            <w:proofErr w:type="gramEnd"/>
            <w:r w:rsidRPr="00433E93">
              <w:rPr>
                <w:rFonts w:ascii="Courier New" w:eastAsia="Courier New" w:hAnsi="Courier New" w:cs="Courier New"/>
                <w:color w:val="1A1A2E"/>
                <w:sz w:val="16"/>
                <w:szCs w:val="16"/>
              </w:rPr>
              <w:t>"Price (USD)", color='#9ca3af')</w:t>
            </w:r>
          </w:p>
          <w:p w14:paraId="5E4BDA61"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1F05B5A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ax2 = fig.add_</w:t>
            </w:r>
            <w:proofErr w:type="gramStart"/>
            <w:r w:rsidRPr="00433E93">
              <w:rPr>
                <w:rFonts w:ascii="Courier New" w:eastAsia="Courier New" w:hAnsi="Courier New" w:cs="Courier New"/>
                <w:color w:val="1A1A2E"/>
                <w:sz w:val="16"/>
                <w:szCs w:val="16"/>
              </w:rPr>
              <w:t>subplot(</w:t>
            </w:r>
            <w:proofErr w:type="gramEnd"/>
            <w:r w:rsidRPr="00433E93">
              <w:rPr>
                <w:rFonts w:ascii="Courier New" w:eastAsia="Courier New" w:hAnsi="Courier New" w:cs="Courier New"/>
                <w:color w:val="1A1A2E"/>
                <w:sz w:val="16"/>
                <w:szCs w:val="16"/>
              </w:rPr>
              <w:t>gs[0, 1])</w:t>
            </w:r>
          </w:p>
          <w:p w14:paraId="391759AE"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ax2.plot(df_</w:t>
            </w:r>
            <w:proofErr w:type="gramStart"/>
            <w:r w:rsidRPr="00433E93">
              <w:rPr>
                <w:rFonts w:ascii="Courier New" w:eastAsia="Courier New" w:hAnsi="Courier New" w:cs="Courier New"/>
                <w:color w:val="1A1A2E"/>
                <w:sz w:val="16"/>
                <w:szCs w:val="16"/>
              </w:rPr>
              <w:t>clean.index</w:t>
            </w:r>
            <w:proofErr w:type="gramEnd"/>
            <w:r w:rsidRPr="00433E93">
              <w:rPr>
                <w:rFonts w:ascii="Courier New" w:eastAsia="Courier New" w:hAnsi="Courier New" w:cs="Courier New"/>
                <w:color w:val="1A1A2E"/>
                <w:sz w:val="16"/>
                <w:szCs w:val="16"/>
              </w:rPr>
              <w:t>, df_clean["Gold"], color=colors["gold"], linewidth=0.9)</w:t>
            </w:r>
          </w:p>
          <w:p w14:paraId="4FD84C0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ax2.fill_</w:t>
            </w:r>
            <w:proofErr w:type="gramStart"/>
            <w:r w:rsidRPr="00433E93">
              <w:rPr>
                <w:rFonts w:ascii="Courier New" w:eastAsia="Courier New" w:hAnsi="Courier New" w:cs="Courier New"/>
                <w:color w:val="1A1A2E"/>
                <w:sz w:val="16"/>
                <w:szCs w:val="16"/>
              </w:rPr>
              <w:t>between(</w:t>
            </w:r>
            <w:proofErr w:type="gramEnd"/>
            <w:r w:rsidRPr="00433E93">
              <w:rPr>
                <w:rFonts w:ascii="Courier New" w:eastAsia="Courier New" w:hAnsi="Courier New" w:cs="Courier New"/>
                <w:color w:val="1A1A2E"/>
                <w:sz w:val="16"/>
                <w:szCs w:val="16"/>
              </w:rPr>
              <w:t>df_clean.index, df_clean["Gold"], alpha=0.15, color=colors["gold"])</w:t>
            </w:r>
          </w:p>
          <w:p w14:paraId="37E90D3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style_</w:t>
            </w:r>
            <w:proofErr w:type="gramStart"/>
            <w:r w:rsidRPr="00433E93">
              <w:rPr>
                <w:rFonts w:ascii="Courier New" w:eastAsia="Courier New" w:hAnsi="Courier New" w:cs="Courier New"/>
                <w:color w:val="1A1A2E"/>
                <w:sz w:val="16"/>
                <w:szCs w:val="16"/>
              </w:rPr>
              <w:t>ax(</w:t>
            </w:r>
            <w:proofErr w:type="gramEnd"/>
            <w:r w:rsidRPr="00433E93">
              <w:rPr>
                <w:rFonts w:ascii="Courier New" w:eastAsia="Courier New" w:hAnsi="Courier New" w:cs="Courier New"/>
                <w:color w:val="1A1A2E"/>
                <w:sz w:val="16"/>
                <w:szCs w:val="16"/>
              </w:rPr>
              <w:t>ax2, "Gold Futures Price (USD/oz) 2015-2025")</w:t>
            </w:r>
          </w:p>
          <w:p w14:paraId="02AC058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ax2.set_</w:t>
            </w:r>
            <w:proofErr w:type="gramStart"/>
            <w:r w:rsidRPr="00433E93">
              <w:rPr>
                <w:rFonts w:ascii="Courier New" w:eastAsia="Courier New" w:hAnsi="Courier New" w:cs="Courier New"/>
                <w:color w:val="1A1A2E"/>
                <w:sz w:val="16"/>
                <w:szCs w:val="16"/>
              </w:rPr>
              <w:t>ylabel(</w:t>
            </w:r>
            <w:proofErr w:type="gramEnd"/>
            <w:r w:rsidRPr="00433E93">
              <w:rPr>
                <w:rFonts w:ascii="Courier New" w:eastAsia="Courier New" w:hAnsi="Courier New" w:cs="Courier New"/>
                <w:color w:val="1A1A2E"/>
                <w:sz w:val="16"/>
                <w:szCs w:val="16"/>
              </w:rPr>
              <w:t>"Price (USD)", color='#9ca3af')</w:t>
            </w:r>
          </w:p>
          <w:p w14:paraId="1C5D58D3"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44255A6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ax3 = fig.add_</w:t>
            </w:r>
            <w:proofErr w:type="gramStart"/>
            <w:r w:rsidRPr="00433E93">
              <w:rPr>
                <w:rFonts w:ascii="Courier New" w:eastAsia="Courier New" w:hAnsi="Courier New" w:cs="Courier New"/>
                <w:color w:val="1A1A2E"/>
                <w:sz w:val="16"/>
                <w:szCs w:val="16"/>
              </w:rPr>
              <w:t>subplot(</w:t>
            </w:r>
            <w:proofErr w:type="gramEnd"/>
            <w:r w:rsidRPr="00433E93">
              <w:rPr>
                <w:rFonts w:ascii="Courier New" w:eastAsia="Courier New" w:hAnsi="Courier New" w:cs="Courier New"/>
                <w:color w:val="1A1A2E"/>
                <w:sz w:val="16"/>
                <w:szCs w:val="16"/>
              </w:rPr>
              <w:t>gs[1, 0])</w:t>
            </w:r>
          </w:p>
          <w:p w14:paraId="6809809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ax3.plot(</w:t>
            </w:r>
            <w:proofErr w:type="gramStart"/>
            <w:r w:rsidRPr="00433E93">
              <w:rPr>
                <w:rFonts w:ascii="Courier New" w:eastAsia="Courier New" w:hAnsi="Courier New" w:cs="Courier New"/>
                <w:color w:val="1A1A2E"/>
                <w:sz w:val="16"/>
                <w:szCs w:val="16"/>
              </w:rPr>
              <w:t>returns.index</w:t>
            </w:r>
            <w:proofErr w:type="gramEnd"/>
            <w:r w:rsidRPr="00433E93">
              <w:rPr>
                <w:rFonts w:ascii="Courier New" w:eastAsia="Courier New" w:hAnsi="Courier New" w:cs="Courier New"/>
                <w:color w:val="1A1A2E"/>
                <w:sz w:val="16"/>
                <w:szCs w:val="16"/>
              </w:rPr>
              <w:t>, returns["Oil_Returns"], color=colors["oil"], linewidth=0.5)</w:t>
            </w:r>
          </w:p>
          <w:p w14:paraId="4F97585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style_</w:t>
            </w:r>
            <w:proofErr w:type="gramStart"/>
            <w:r w:rsidRPr="00433E93">
              <w:rPr>
                <w:rFonts w:ascii="Courier New" w:eastAsia="Courier New" w:hAnsi="Courier New" w:cs="Courier New"/>
                <w:color w:val="1A1A2E"/>
                <w:sz w:val="16"/>
                <w:szCs w:val="16"/>
              </w:rPr>
              <w:t>ax(</w:t>
            </w:r>
            <w:proofErr w:type="gramEnd"/>
            <w:r w:rsidRPr="00433E93">
              <w:rPr>
                <w:rFonts w:ascii="Courier New" w:eastAsia="Courier New" w:hAnsi="Courier New" w:cs="Courier New"/>
                <w:color w:val="1A1A2E"/>
                <w:sz w:val="16"/>
                <w:szCs w:val="16"/>
              </w:rPr>
              <w:t>ax3, "WTI Log-Returns")</w:t>
            </w:r>
          </w:p>
          <w:p w14:paraId="7C256EA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ax3.axhline(0, color='#6b7280', linewidth=0.7, linestyle='--')</w:t>
            </w:r>
          </w:p>
          <w:p w14:paraId="4313D7F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ax3.set_</w:t>
            </w:r>
            <w:proofErr w:type="gramStart"/>
            <w:r w:rsidRPr="00433E93">
              <w:rPr>
                <w:rFonts w:ascii="Courier New" w:eastAsia="Courier New" w:hAnsi="Courier New" w:cs="Courier New"/>
                <w:color w:val="1A1A2E"/>
                <w:sz w:val="16"/>
                <w:szCs w:val="16"/>
              </w:rPr>
              <w:t>ylabel(</w:t>
            </w:r>
            <w:proofErr w:type="gramEnd"/>
            <w:r w:rsidRPr="00433E93">
              <w:rPr>
                <w:rFonts w:ascii="Courier New" w:eastAsia="Courier New" w:hAnsi="Courier New" w:cs="Courier New"/>
                <w:color w:val="1A1A2E"/>
                <w:sz w:val="16"/>
                <w:szCs w:val="16"/>
              </w:rPr>
              <w:t>"Log Return", color='#9ca3af')</w:t>
            </w:r>
          </w:p>
          <w:p w14:paraId="6B50CE9B"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1613132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ax4 = fig.add_</w:t>
            </w:r>
            <w:proofErr w:type="gramStart"/>
            <w:r w:rsidRPr="00433E93">
              <w:rPr>
                <w:rFonts w:ascii="Courier New" w:eastAsia="Courier New" w:hAnsi="Courier New" w:cs="Courier New"/>
                <w:color w:val="1A1A2E"/>
                <w:sz w:val="16"/>
                <w:szCs w:val="16"/>
              </w:rPr>
              <w:t>subplot(</w:t>
            </w:r>
            <w:proofErr w:type="gramEnd"/>
            <w:r w:rsidRPr="00433E93">
              <w:rPr>
                <w:rFonts w:ascii="Courier New" w:eastAsia="Courier New" w:hAnsi="Courier New" w:cs="Courier New"/>
                <w:color w:val="1A1A2E"/>
                <w:sz w:val="16"/>
                <w:szCs w:val="16"/>
              </w:rPr>
              <w:t>gs[1, 1])</w:t>
            </w:r>
          </w:p>
          <w:p w14:paraId="74D1DEE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ax4.plot(</w:t>
            </w:r>
            <w:proofErr w:type="gramStart"/>
            <w:r w:rsidRPr="00433E93">
              <w:rPr>
                <w:rFonts w:ascii="Courier New" w:eastAsia="Courier New" w:hAnsi="Courier New" w:cs="Courier New"/>
                <w:color w:val="1A1A2E"/>
                <w:sz w:val="16"/>
                <w:szCs w:val="16"/>
              </w:rPr>
              <w:t>returns.index</w:t>
            </w:r>
            <w:proofErr w:type="gramEnd"/>
            <w:r w:rsidRPr="00433E93">
              <w:rPr>
                <w:rFonts w:ascii="Courier New" w:eastAsia="Courier New" w:hAnsi="Courier New" w:cs="Courier New"/>
                <w:color w:val="1A1A2E"/>
                <w:sz w:val="16"/>
                <w:szCs w:val="16"/>
              </w:rPr>
              <w:t>, returns["Gold_Returns"], color=colors["gold"], linewidth=0.5)</w:t>
            </w:r>
          </w:p>
          <w:p w14:paraId="326074A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style_</w:t>
            </w:r>
            <w:proofErr w:type="gramStart"/>
            <w:r w:rsidRPr="00433E93">
              <w:rPr>
                <w:rFonts w:ascii="Courier New" w:eastAsia="Courier New" w:hAnsi="Courier New" w:cs="Courier New"/>
                <w:color w:val="1A1A2E"/>
                <w:sz w:val="16"/>
                <w:szCs w:val="16"/>
              </w:rPr>
              <w:t>ax(</w:t>
            </w:r>
            <w:proofErr w:type="gramEnd"/>
            <w:r w:rsidRPr="00433E93">
              <w:rPr>
                <w:rFonts w:ascii="Courier New" w:eastAsia="Courier New" w:hAnsi="Courier New" w:cs="Courier New"/>
                <w:color w:val="1A1A2E"/>
                <w:sz w:val="16"/>
                <w:szCs w:val="16"/>
              </w:rPr>
              <w:t>ax4, "Gold Log-Returns")</w:t>
            </w:r>
          </w:p>
          <w:p w14:paraId="3967B130"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ax4.axhline(0, color='#6b7280', linewidth=0.7, linestyle='--')</w:t>
            </w:r>
          </w:p>
          <w:p w14:paraId="5A0550B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ax4.set_</w:t>
            </w:r>
            <w:proofErr w:type="gramStart"/>
            <w:r w:rsidRPr="00433E93">
              <w:rPr>
                <w:rFonts w:ascii="Courier New" w:eastAsia="Courier New" w:hAnsi="Courier New" w:cs="Courier New"/>
                <w:color w:val="1A1A2E"/>
                <w:sz w:val="16"/>
                <w:szCs w:val="16"/>
              </w:rPr>
              <w:t>ylabel(</w:t>
            </w:r>
            <w:proofErr w:type="gramEnd"/>
            <w:r w:rsidRPr="00433E93">
              <w:rPr>
                <w:rFonts w:ascii="Courier New" w:eastAsia="Courier New" w:hAnsi="Courier New" w:cs="Courier New"/>
                <w:color w:val="1A1A2E"/>
                <w:sz w:val="16"/>
                <w:szCs w:val="16"/>
              </w:rPr>
              <w:t>"Log Return", color='#9ca3af')</w:t>
            </w:r>
          </w:p>
          <w:p w14:paraId="18F61A88"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346480AA"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ax5 = fig.add_</w:t>
            </w:r>
            <w:proofErr w:type="gramStart"/>
            <w:r w:rsidRPr="00433E93">
              <w:rPr>
                <w:rFonts w:ascii="Courier New" w:eastAsia="Courier New" w:hAnsi="Courier New" w:cs="Courier New"/>
                <w:color w:val="1A1A2E"/>
                <w:sz w:val="16"/>
                <w:szCs w:val="16"/>
              </w:rPr>
              <w:t>subplot(</w:t>
            </w:r>
            <w:proofErr w:type="gramEnd"/>
            <w:r w:rsidRPr="00433E93">
              <w:rPr>
                <w:rFonts w:ascii="Courier New" w:eastAsia="Courier New" w:hAnsi="Courier New" w:cs="Courier New"/>
                <w:color w:val="1A1A2E"/>
                <w:sz w:val="16"/>
                <w:szCs w:val="16"/>
              </w:rPr>
              <w:t>gs[2, 0])</w:t>
            </w:r>
          </w:p>
          <w:p w14:paraId="0EA8C88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ax5.scatter(returns["Oil_Returns"], returns["Gold_Returns"], alpha=0.2, s=5, color=colors["accent"])</w:t>
            </w:r>
          </w:p>
          <w:p w14:paraId="7C20F96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m, b = </w:t>
            </w:r>
            <w:proofErr w:type="gramStart"/>
            <w:r w:rsidRPr="00433E93">
              <w:rPr>
                <w:rFonts w:ascii="Courier New" w:eastAsia="Courier New" w:hAnsi="Courier New" w:cs="Courier New"/>
                <w:color w:val="1A1A2E"/>
                <w:sz w:val="16"/>
                <w:szCs w:val="16"/>
              </w:rPr>
              <w:t>np.polyfit</w:t>
            </w:r>
            <w:proofErr w:type="gramEnd"/>
            <w:r w:rsidRPr="00433E93">
              <w:rPr>
                <w:rFonts w:ascii="Courier New" w:eastAsia="Courier New" w:hAnsi="Courier New" w:cs="Courier New"/>
                <w:color w:val="1A1A2E"/>
                <w:sz w:val="16"/>
                <w:szCs w:val="16"/>
              </w:rPr>
              <w:t>(returns["Oil_Returns"], returns["Gold_Returns"], 1)</w:t>
            </w:r>
          </w:p>
          <w:p w14:paraId="180C6D30"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x_line = </w:t>
            </w:r>
            <w:proofErr w:type="gramStart"/>
            <w:r w:rsidRPr="00433E93">
              <w:rPr>
                <w:rFonts w:ascii="Courier New" w:eastAsia="Courier New" w:hAnsi="Courier New" w:cs="Courier New"/>
                <w:color w:val="1A1A2E"/>
                <w:sz w:val="16"/>
                <w:szCs w:val="16"/>
              </w:rPr>
              <w:t>np.linspace</w:t>
            </w:r>
            <w:proofErr w:type="gramEnd"/>
            <w:r w:rsidRPr="00433E93">
              <w:rPr>
                <w:rFonts w:ascii="Courier New" w:eastAsia="Courier New" w:hAnsi="Courier New" w:cs="Courier New"/>
                <w:color w:val="1A1A2E"/>
                <w:sz w:val="16"/>
                <w:szCs w:val="16"/>
              </w:rPr>
              <w:t>(returns["Oil_Returns"].quantile(0.01), returns["Oil_Returns"].quantile(0.99), 100)</w:t>
            </w:r>
          </w:p>
          <w:p w14:paraId="2FC587A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ax5.plot(x_line, m*x_line + b, color='white', linewidth=1.3)</w:t>
            </w:r>
          </w:p>
          <w:p w14:paraId="47F1FADE"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corr = </w:t>
            </w:r>
            <w:proofErr w:type="gramStart"/>
            <w:r w:rsidRPr="00433E93">
              <w:rPr>
                <w:rFonts w:ascii="Courier New" w:eastAsia="Courier New" w:hAnsi="Courier New" w:cs="Courier New"/>
                <w:color w:val="1A1A2E"/>
                <w:sz w:val="16"/>
                <w:szCs w:val="16"/>
              </w:rPr>
              <w:t>returns.corr</w:t>
            </w:r>
            <w:proofErr w:type="gramEnd"/>
            <w:r w:rsidRPr="00433E93">
              <w:rPr>
                <w:rFonts w:ascii="Courier New" w:eastAsia="Courier New" w:hAnsi="Courier New" w:cs="Courier New"/>
                <w:color w:val="1A1A2E"/>
                <w:sz w:val="16"/>
                <w:szCs w:val="16"/>
              </w:rPr>
              <w:t>().iloc[0, 1]</w:t>
            </w:r>
          </w:p>
          <w:p w14:paraId="2931F16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style_</w:t>
            </w:r>
            <w:proofErr w:type="gramStart"/>
            <w:r w:rsidRPr="00433E93">
              <w:rPr>
                <w:rFonts w:ascii="Courier New" w:eastAsia="Courier New" w:hAnsi="Courier New" w:cs="Courier New"/>
                <w:color w:val="1A1A2E"/>
                <w:sz w:val="16"/>
                <w:szCs w:val="16"/>
              </w:rPr>
              <w:t>ax(</w:t>
            </w:r>
            <w:proofErr w:type="gramEnd"/>
            <w:r w:rsidRPr="00433E93">
              <w:rPr>
                <w:rFonts w:ascii="Courier New" w:eastAsia="Courier New" w:hAnsi="Courier New" w:cs="Courier New"/>
                <w:color w:val="1A1A2E"/>
                <w:sz w:val="16"/>
                <w:szCs w:val="16"/>
              </w:rPr>
              <w:t>ax5, f"Return Scatter (rho = {corr:.3f})")</w:t>
            </w:r>
          </w:p>
          <w:p w14:paraId="7C063B87"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ax5.set_xlim(returns["Oil_Returns"</w:t>
            </w:r>
            <w:proofErr w:type="gramStart"/>
            <w:r w:rsidRPr="00433E93">
              <w:rPr>
                <w:rFonts w:ascii="Courier New" w:eastAsia="Courier New" w:hAnsi="Courier New" w:cs="Courier New"/>
                <w:color w:val="1A1A2E"/>
                <w:sz w:val="16"/>
                <w:szCs w:val="16"/>
              </w:rPr>
              <w:t>].quantile</w:t>
            </w:r>
            <w:proofErr w:type="gramEnd"/>
            <w:r w:rsidRPr="00433E93">
              <w:rPr>
                <w:rFonts w:ascii="Courier New" w:eastAsia="Courier New" w:hAnsi="Courier New" w:cs="Courier New"/>
                <w:color w:val="1A1A2E"/>
                <w:sz w:val="16"/>
                <w:szCs w:val="16"/>
              </w:rPr>
              <w:t>(0.005), returns["Oil_Returns"].quantile(0.995))</w:t>
            </w:r>
          </w:p>
          <w:p w14:paraId="16269EB6"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62A3588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ax6 = fig.add_</w:t>
            </w:r>
            <w:proofErr w:type="gramStart"/>
            <w:r w:rsidRPr="00433E93">
              <w:rPr>
                <w:rFonts w:ascii="Courier New" w:eastAsia="Courier New" w:hAnsi="Courier New" w:cs="Courier New"/>
                <w:color w:val="1A1A2E"/>
                <w:sz w:val="16"/>
                <w:szCs w:val="16"/>
              </w:rPr>
              <w:t>subplot(</w:t>
            </w:r>
            <w:proofErr w:type="gramEnd"/>
            <w:r w:rsidRPr="00433E93">
              <w:rPr>
                <w:rFonts w:ascii="Courier New" w:eastAsia="Courier New" w:hAnsi="Courier New" w:cs="Courier New"/>
                <w:color w:val="1A1A2E"/>
                <w:sz w:val="16"/>
                <w:szCs w:val="16"/>
              </w:rPr>
              <w:t>gs[2, 1])</w:t>
            </w:r>
          </w:p>
          <w:p w14:paraId="2F88E80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roll_corr = returns["Oil_Returns"</w:t>
            </w:r>
            <w:proofErr w:type="gramStart"/>
            <w:r w:rsidRPr="00433E93">
              <w:rPr>
                <w:rFonts w:ascii="Courier New" w:eastAsia="Courier New" w:hAnsi="Courier New" w:cs="Courier New"/>
                <w:color w:val="1A1A2E"/>
                <w:sz w:val="16"/>
                <w:szCs w:val="16"/>
              </w:rPr>
              <w:t>].rolling</w:t>
            </w:r>
            <w:proofErr w:type="gramEnd"/>
            <w:r w:rsidRPr="00433E93">
              <w:rPr>
                <w:rFonts w:ascii="Courier New" w:eastAsia="Courier New" w:hAnsi="Courier New" w:cs="Courier New"/>
                <w:color w:val="1A1A2E"/>
                <w:sz w:val="16"/>
                <w:szCs w:val="16"/>
              </w:rPr>
              <w:t>(60).corr(returns["Gold_Returns"])</w:t>
            </w:r>
          </w:p>
          <w:p w14:paraId="323AF17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ax6.plot(roll_</w:t>
            </w:r>
            <w:proofErr w:type="gramStart"/>
            <w:r w:rsidRPr="00433E93">
              <w:rPr>
                <w:rFonts w:ascii="Courier New" w:eastAsia="Courier New" w:hAnsi="Courier New" w:cs="Courier New"/>
                <w:color w:val="1A1A2E"/>
                <w:sz w:val="16"/>
                <w:szCs w:val="16"/>
              </w:rPr>
              <w:t>corr.index</w:t>
            </w:r>
            <w:proofErr w:type="gramEnd"/>
            <w:r w:rsidRPr="00433E93">
              <w:rPr>
                <w:rFonts w:ascii="Courier New" w:eastAsia="Courier New" w:hAnsi="Courier New" w:cs="Courier New"/>
                <w:color w:val="1A1A2E"/>
                <w:sz w:val="16"/>
                <w:szCs w:val="16"/>
              </w:rPr>
              <w:t>, roll_corr, color=colors["accent"], linewidth=0.9)</w:t>
            </w:r>
          </w:p>
          <w:p w14:paraId="1A4F668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ax6.axhline(0, color='#6b7280', linewidth=0.7, linestyle='--')</w:t>
            </w:r>
          </w:p>
          <w:p w14:paraId="731C6D1A"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ax6.fill_</w:t>
            </w:r>
            <w:proofErr w:type="gramStart"/>
            <w:r w:rsidRPr="00433E93">
              <w:rPr>
                <w:rFonts w:ascii="Courier New" w:eastAsia="Courier New" w:hAnsi="Courier New" w:cs="Courier New"/>
                <w:color w:val="1A1A2E"/>
                <w:sz w:val="16"/>
                <w:szCs w:val="16"/>
              </w:rPr>
              <w:t>between(</w:t>
            </w:r>
            <w:proofErr w:type="gramEnd"/>
            <w:r w:rsidRPr="00433E93">
              <w:rPr>
                <w:rFonts w:ascii="Courier New" w:eastAsia="Courier New" w:hAnsi="Courier New" w:cs="Courier New"/>
                <w:color w:val="1A1A2E"/>
                <w:sz w:val="16"/>
                <w:szCs w:val="16"/>
              </w:rPr>
              <w:t>roll_corr.index, roll_corr, 0, where=roll_corr &gt; 0, alpha=0.2, color=colors["oil"])</w:t>
            </w:r>
          </w:p>
          <w:p w14:paraId="2492838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ax6.fill_</w:t>
            </w:r>
            <w:proofErr w:type="gramStart"/>
            <w:r w:rsidRPr="00433E93">
              <w:rPr>
                <w:rFonts w:ascii="Courier New" w:eastAsia="Courier New" w:hAnsi="Courier New" w:cs="Courier New"/>
                <w:color w:val="1A1A2E"/>
                <w:sz w:val="16"/>
                <w:szCs w:val="16"/>
              </w:rPr>
              <w:t>between(</w:t>
            </w:r>
            <w:proofErr w:type="gramEnd"/>
            <w:r w:rsidRPr="00433E93">
              <w:rPr>
                <w:rFonts w:ascii="Courier New" w:eastAsia="Courier New" w:hAnsi="Courier New" w:cs="Courier New"/>
                <w:color w:val="1A1A2E"/>
                <w:sz w:val="16"/>
                <w:szCs w:val="16"/>
              </w:rPr>
              <w:t>roll_corr.index, roll_corr, 0, where=roll_corr &lt; 0, alpha=0.2, color="#3b82f6")</w:t>
            </w:r>
          </w:p>
          <w:p w14:paraId="23CC4F9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style_</w:t>
            </w:r>
            <w:proofErr w:type="gramStart"/>
            <w:r w:rsidRPr="00433E93">
              <w:rPr>
                <w:rFonts w:ascii="Courier New" w:eastAsia="Courier New" w:hAnsi="Courier New" w:cs="Courier New"/>
                <w:color w:val="1A1A2E"/>
                <w:sz w:val="16"/>
                <w:szCs w:val="16"/>
              </w:rPr>
              <w:t>ax(</w:t>
            </w:r>
            <w:proofErr w:type="gramEnd"/>
            <w:r w:rsidRPr="00433E93">
              <w:rPr>
                <w:rFonts w:ascii="Courier New" w:eastAsia="Courier New" w:hAnsi="Courier New" w:cs="Courier New"/>
                <w:color w:val="1A1A2E"/>
                <w:sz w:val="16"/>
                <w:szCs w:val="16"/>
              </w:rPr>
              <w:t>ax6, "60-Day Rolling Correlation (Oil vs Gold)")</w:t>
            </w:r>
          </w:p>
          <w:p w14:paraId="70156E1A"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ax6.set_</w:t>
            </w:r>
            <w:proofErr w:type="gramStart"/>
            <w:r w:rsidRPr="00433E93">
              <w:rPr>
                <w:rFonts w:ascii="Courier New" w:eastAsia="Courier New" w:hAnsi="Courier New" w:cs="Courier New"/>
                <w:color w:val="1A1A2E"/>
                <w:sz w:val="16"/>
                <w:szCs w:val="16"/>
              </w:rPr>
              <w:t>ylabel(</w:t>
            </w:r>
            <w:proofErr w:type="gramEnd"/>
            <w:r w:rsidRPr="00433E93">
              <w:rPr>
                <w:rFonts w:ascii="Courier New" w:eastAsia="Courier New" w:hAnsi="Courier New" w:cs="Courier New"/>
                <w:color w:val="1A1A2E"/>
                <w:sz w:val="16"/>
                <w:szCs w:val="16"/>
              </w:rPr>
              <w:t>"Correlation", color='#9ca3af')</w:t>
            </w:r>
          </w:p>
          <w:p w14:paraId="012DC207"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53792D48"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fig.suptitle</w:t>
            </w:r>
            <w:proofErr w:type="gramEnd"/>
            <w:r w:rsidRPr="00433E93">
              <w:rPr>
                <w:rFonts w:ascii="Courier New" w:eastAsia="Courier New" w:hAnsi="Courier New" w:cs="Courier New"/>
                <w:color w:val="1A1A2E"/>
                <w:sz w:val="16"/>
                <w:szCs w:val="16"/>
              </w:rPr>
              <w:t>("WTI Crude Oil &amp; Gold Exploratory Data Analysis (2015-2025)",</w:t>
            </w:r>
          </w:p>
          <w:p w14:paraId="6ACAF97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color='white', fontsize=13, fontweight='bold', y=1.01)</w:t>
            </w:r>
          </w:p>
          <w:p w14:paraId="07D185DB"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plt.savefig</w:t>
            </w:r>
            <w:proofErr w:type="gramEnd"/>
            <w:r w:rsidRPr="00433E93">
              <w:rPr>
                <w:rFonts w:ascii="Courier New" w:eastAsia="Courier New" w:hAnsi="Courier New" w:cs="Courier New"/>
                <w:color w:val="1A1A2E"/>
                <w:sz w:val="16"/>
                <w:szCs w:val="16"/>
              </w:rPr>
              <w:t>("fig1_eda_prices_returns.png", dpi=150, bbox_inches='tight', facecolor='#0f1117')</w:t>
            </w:r>
          </w:p>
          <w:p w14:paraId="0C08CF72"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plt.close</w:t>
            </w:r>
            <w:proofErr w:type="gramEnd"/>
            <w:r w:rsidRPr="00433E93">
              <w:rPr>
                <w:rFonts w:ascii="Courier New" w:eastAsia="Courier New" w:hAnsi="Courier New" w:cs="Courier New"/>
                <w:color w:val="1A1A2E"/>
                <w:sz w:val="16"/>
                <w:szCs w:val="16"/>
              </w:rPr>
              <w:t>()</w:t>
            </w:r>
          </w:p>
          <w:p w14:paraId="490AF452"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444BD890"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Figure 2: Distribution diagnostics and ACF/PACF</w:t>
            </w:r>
          </w:p>
          <w:p w14:paraId="2CBFDFE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fig2, axes = </w:t>
            </w:r>
            <w:proofErr w:type="gramStart"/>
            <w:r w:rsidRPr="00433E93">
              <w:rPr>
                <w:rFonts w:ascii="Courier New" w:eastAsia="Courier New" w:hAnsi="Courier New" w:cs="Courier New"/>
                <w:color w:val="1A1A2E"/>
                <w:sz w:val="16"/>
                <w:szCs w:val="16"/>
              </w:rPr>
              <w:t>plt.subplots</w:t>
            </w:r>
            <w:proofErr w:type="gramEnd"/>
            <w:r w:rsidRPr="00433E93">
              <w:rPr>
                <w:rFonts w:ascii="Courier New" w:eastAsia="Courier New" w:hAnsi="Courier New" w:cs="Courier New"/>
                <w:color w:val="1A1A2E"/>
                <w:sz w:val="16"/>
                <w:szCs w:val="16"/>
              </w:rPr>
              <w:t>(2, 4, figsize=(16, 7))</w:t>
            </w:r>
          </w:p>
          <w:p w14:paraId="57FEA29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fig2.patch.set_facecolor('#0f1117')</w:t>
            </w:r>
          </w:p>
          <w:p w14:paraId="5EAFB79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fig2.subplots_</w:t>
            </w:r>
            <w:proofErr w:type="gramStart"/>
            <w:r w:rsidRPr="00433E93">
              <w:rPr>
                <w:rFonts w:ascii="Courier New" w:eastAsia="Courier New" w:hAnsi="Courier New" w:cs="Courier New"/>
                <w:color w:val="1A1A2E"/>
                <w:sz w:val="16"/>
                <w:szCs w:val="16"/>
              </w:rPr>
              <w:t>adjust(</w:t>
            </w:r>
            <w:proofErr w:type="gramEnd"/>
            <w:r w:rsidRPr="00433E93">
              <w:rPr>
                <w:rFonts w:ascii="Courier New" w:eastAsia="Courier New" w:hAnsi="Courier New" w:cs="Courier New"/>
                <w:color w:val="1A1A2E"/>
                <w:sz w:val="16"/>
                <w:szCs w:val="16"/>
              </w:rPr>
              <w:t>hspace=0.45, wspace=0.35)</w:t>
            </w:r>
          </w:p>
          <w:p w14:paraId="16223189"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38D311E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for row, (series, col, name) in </w:t>
            </w:r>
            <w:proofErr w:type="gramStart"/>
            <w:r w:rsidRPr="00433E93">
              <w:rPr>
                <w:rFonts w:ascii="Courier New" w:eastAsia="Courier New" w:hAnsi="Courier New" w:cs="Courier New"/>
                <w:color w:val="1A1A2E"/>
                <w:sz w:val="16"/>
                <w:szCs w:val="16"/>
              </w:rPr>
              <w:t>enumerate(</w:t>
            </w:r>
            <w:proofErr w:type="gramEnd"/>
            <w:r w:rsidRPr="00433E93">
              <w:rPr>
                <w:rFonts w:ascii="Courier New" w:eastAsia="Courier New" w:hAnsi="Courier New" w:cs="Courier New"/>
                <w:color w:val="1A1A2E"/>
                <w:sz w:val="16"/>
                <w:szCs w:val="16"/>
              </w:rPr>
              <w:t>[</w:t>
            </w:r>
          </w:p>
          <w:p w14:paraId="1462F9E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(returns["Oil_Returns"], colors["oil"], "Oil"),</w:t>
            </w:r>
          </w:p>
          <w:p w14:paraId="3418E53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(returns["Gold_Returns"], colors["gold"], "Gold")</w:t>
            </w:r>
          </w:p>
          <w:p w14:paraId="3A1F06F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w:t>
            </w:r>
          </w:p>
          <w:p w14:paraId="535BE9B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s_clip = </w:t>
            </w:r>
            <w:proofErr w:type="gramStart"/>
            <w:r w:rsidRPr="00433E93">
              <w:rPr>
                <w:rFonts w:ascii="Courier New" w:eastAsia="Courier New" w:hAnsi="Courier New" w:cs="Courier New"/>
                <w:color w:val="1A1A2E"/>
                <w:sz w:val="16"/>
                <w:szCs w:val="16"/>
              </w:rPr>
              <w:t>series.clip</w:t>
            </w:r>
            <w:proofErr w:type="gramEnd"/>
            <w:r w:rsidRPr="00433E93">
              <w:rPr>
                <w:rFonts w:ascii="Courier New" w:eastAsia="Courier New" w:hAnsi="Courier New" w:cs="Courier New"/>
                <w:color w:val="1A1A2E"/>
                <w:sz w:val="16"/>
                <w:szCs w:val="16"/>
              </w:rPr>
              <w:t>(series.quantile(0.005), series.quantile(0.995))</w:t>
            </w:r>
          </w:p>
          <w:p w14:paraId="0822924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 = axes[row</w:t>
            </w:r>
            <w:proofErr w:type="gramStart"/>
            <w:r w:rsidRPr="00433E93">
              <w:rPr>
                <w:rFonts w:ascii="Courier New" w:eastAsia="Courier New" w:hAnsi="Courier New" w:cs="Courier New"/>
                <w:color w:val="1A1A2E"/>
                <w:sz w:val="16"/>
                <w:szCs w:val="16"/>
              </w:rPr>
              <w:t>][</w:t>
            </w:r>
            <w:proofErr w:type="gramEnd"/>
            <w:r w:rsidRPr="00433E93">
              <w:rPr>
                <w:rFonts w:ascii="Courier New" w:eastAsia="Courier New" w:hAnsi="Courier New" w:cs="Courier New"/>
                <w:color w:val="1A1A2E"/>
                <w:sz w:val="16"/>
                <w:szCs w:val="16"/>
              </w:rPr>
              <w:t>0]</w:t>
            </w:r>
          </w:p>
          <w:p w14:paraId="3151DA5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ax.set_facecolor('#1a1d27')</w:t>
            </w:r>
          </w:p>
          <w:p w14:paraId="2C316EA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ax.hist</w:t>
            </w:r>
            <w:proofErr w:type="gramEnd"/>
            <w:r w:rsidRPr="00433E93">
              <w:rPr>
                <w:rFonts w:ascii="Courier New" w:eastAsia="Courier New" w:hAnsi="Courier New" w:cs="Courier New"/>
                <w:color w:val="1A1A2E"/>
                <w:sz w:val="16"/>
                <w:szCs w:val="16"/>
              </w:rPr>
              <w:t>(s_clip, bins=60, color=col, alpha=0.75, density=True)</w:t>
            </w:r>
          </w:p>
          <w:p w14:paraId="7F6EE7F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x = </w:t>
            </w:r>
            <w:proofErr w:type="gramStart"/>
            <w:r w:rsidRPr="00433E93">
              <w:rPr>
                <w:rFonts w:ascii="Courier New" w:eastAsia="Courier New" w:hAnsi="Courier New" w:cs="Courier New"/>
                <w:color w:val="1A1A2E"/>
                <w:sz w:val="16"/>
                <w:szCs w:val="16"/>
              </w:rPr>
              <w:t>np.linspace</w:t>
            </w:r>
            <w:proofErr w:type="gramEnd"/>
            <w:r w:rsidRPr="00433E93">
              <w:rPr>
                <w:rFonts w:ascii="Courier New" w:eastAsia="Courier New" w:hAnsi="Courier New" w:cs="Courier New"/>
                <w:color w:val="1A1A2E"/>
                <w:sz w:val="16"/>
                <w:szCs w:val="16"/>
              </w:rPr>
              <w:t>(s_clip.min(), s_clip.max(), 200)</w:t>
            </w:r>
          </w:p>
          <w:p w14:paraId="5CC5CCC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ax.plot</w:t>
            </w:r>
            <w:proofErr w:type="gramEnd"/>
            <w:r w:rsidRPr="00433E93">
              <w:rPr>
                <w:rFonts w:ascii="Courier New" w:eastAsia="Courier New" w:hAnsi="Courier New" w:cs="Courier New"/>
                <w:color w:val="1A1A2E"/>
                <w:sz w:val="16"/>
                <w:szCs w:val="16"/>
              </w:rPr>
              <w:t>(x, stats.norm.pdf(x, series.mean(), series.std()), 'white', linewidth=1.5, linestyle='--')</w:t>
            </w:r>
          </w:p>
          <w:p w14:paraId="2B4D538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ax.set_title(f"{name} Distribution\nKurt={</w:t>
            </w:r>
            <w:proofErr w:type="gramStart"/>
            <w:r w:rsidRPr="00433E93">
              <w:rPr>
                <w:rFonts w:ascii="Courier New" w:eastAsia="Courier New" w:hAnsi="Courier New" w:cs="Courier New"/>
                <w:color w:val="1A1A2E"/>
                <w:sz w:val="16"/>
                <w:szCs w:val="16"/>
              </w:rPr>
              <w:t>series.kurtosis</w:t>
            </w:r>
            <w:proofErr w:type="gramEnd"/>
            <w:r w:rsidRPr="00433E93">
              <w:rPr>
                <w:rFonts w:ascii="Courier New" w:eastAsia="Courier New" w:hAnsi="Courier New" w:cs="Courier New"/>
                <w:color w:val="1A1A2E"/>
                <w:sz w:val="16"/>
                <w:szCs w:val="16"/>
              </w:rPr>
              <w:t>():.2f}, Skew={series.skew():.2f}",</w:t>
            </w:r>
          </w:p>
          <w:p w14:paraId="508ADB4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color='white', fontsize=8, fontweight='bold')</w:t>
            </w:r>
          </w:p>
          <w:p w14:paraId="7A0A2BB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for spine in </w:t>
            </w:r>
            <w:proofErr w:type="gramStart"/>
            <w:r w:rsidRPr="00433E93">
              <w:rPr>
                <w:rFonts w:ascii="Courier New" w:eastAsia="Courier New" w:hAnsi="Courier New" w:cs="Courier New"/>
                <w:color w:val="1A1A2E"/>
                <w:sz w:val="16"/>
                <w:szCs w:val="16"/>
              </w:rPr>
              <w:t>ax.spines</w:t>
            </w:r>
            <w:proofErr w:type="gramEnd"/>
            <w:r w:rsidRPr="00433E93">
              <w:rPr>
                <w:rFonts w:ascii="Courier New" w:eastAsia="Courier New" w:hAnsi="Courier New" w:cs="Courier New"/>
                <w:color w:val="1A1A2E"/>
                <w:sz w:val="16"/>
                <w:szCs w:val="16"/>
              </w:rPr>
              <w:t>.values(): spine.set_edgecolor('#374151')</w:t>
            </w:r>
          </w:p>
          <w:p w14:paraId="733B38C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lastRenderedPageBreak/>
              <w:t xml:space="preserve">    </w:t>
            </w:r>
            <w:proofErr w:type="gramStart"/>
            <w:r w:rsidRPr="00433E93">
              <w:rPr>
                <w:rFonts w:ascii="Courier New" w:eastAsia="Courier New" w:hAnsi="Courier New" w:cs="Courier New"/>
                <w:color w:val="1A1A2E"/>
                <w:sz w:val="16"/>
                <w:szCs w:val="16"/>
              </w:rPr>
              <w:t>ax.tick</w:t>
            </w:r>
            <w:proofErr w:type="gramEnd"/>
            <w:r w:rsidRPr="00433E93">
              <w:rPr>
                <w:rFonts w:ascii="Courier New" w:eastAsia="Courier New" w:hAnsi="Courier New" w:cs="Courier New"/>
                <w:color w:val="1A1A2E"/>
                <w:sz w:val="16"/>
                <w:szCs w:val="16"/>
              </w:rPr>
              <w:t>_params(colors='#9ca3af', labelsize=7)</w:t>
            </w:r>
          </w:p>
          <w:p w14:paraId="41FD564C"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2EE48A2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 = axes[row</w:t>
            </w:r>
            <w:proofErr w:type="gramStart"/>
            <w:r w:rsidRPr="00433E93">
              <w:rPr>
                <w:rFonts w:ascii="Courier New" w:eastAsia="Courier New" w:hAnsi="Courier New" w:cs="Courier New"/>
                <w:color w:val="1A1A2E"/>
                <w:sz w:val="16"/>
                <w:szCs w:val="16"/>
              </w:rPr>
              <w:t>][</w:t>
            </w:r>
            <w:proofErr w:type="gramEnd"/>
            <w:r w:rsidRPr="00433E93">
              <w:rPr>
                <w:rFonts w:ascii="Courier New" w:eastAsia="Courier New" w:hAnsi="Courier New" w:cs="Courier New"/>
                <w:color w:val="1A1A2E"/>
                <w:sz w:val="16"/>
                <w:szCs w:val="16"/>
              </w:rPr>
              <w:t>1]</w:t>
            </w:r>
          </w:p>
          <w:p w14:paraId="1094231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ax.set_facecolor('#1a1d27')</w:t>
            </w:r>
          </w:p>
          <w:p w14:paraId="1E1373B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s_q = </w:t>
            </w:r>
            <w:proofErr w:type="gramStart"/>
            <w:r w:rsidRPr="00433E93">
              <w:rPr>
                <w:rFonts w:ascii="Courier New" w:eastAsia="Courier New" w:hAnsi="Courier New" w:cs="Courier New"/>
                <w:color w:val="1A1A2E"/>
                <w:sz w:val="16"/>
                <w:szCs w:val="16"/>
              </w:rPr>
              <w:t>series.clip</w:t>
            </w:r>
            <w:proofErr w:type="gramEnd"/>
            <w:r w:rsidRPr="00433E93">
              <w:rPr>
                <w:rFonts w:ascii="Courier New" w:eastAsia="Courier New" w:hAnsi="Courier New" w:cs="Courier New"/>
                <w:color w:val="1A1A2E"/>
                <w:sz w:val="16"/>
                <w:szCs w:val="16"/>
              </w:rPr>
              <w:t>(series.quantile(0.01), series.quantile(0.99))</w:t>
            </w:r>
          </w:p>
          <w:p w14:paraId="6B4BE49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(osm, osr), (slope, intercept, r) = </w:t>
            </w:r>
            <w:proofErr w:type="gramStart"/>
            <w:r w:rsidRPr="00433E93">
              <w:rPr>
                <w:rFonts w:ascii="Courier New" w:eastAsia="Courier New" w:hAnsi="Courier New" w:cs="Courier New"/>
                <w:color w:val="1A1A2E"/>
                <w:sz w:val="16"/>
                <w:szCs w:val="16"/>
              </w:rPr>
              <w:t>stats.probplot</w:t>
            </w:r>
            <w:proofErr w:type="gramEnd"/>
            <w:r w:rsidRPr="00433E93">
              <w:rPr>
                <w:rFonts w:ascii="Courier New" w:eastAsia="Courier New" w:hAnsi="Courier New" w:cs="Courier New"/>
                <w:color w:val="1A1A2E"/>
                <w:sz w:val="16"/>
                <w:szCs w:val="16"/>
              </w:rPr>
              <w:t>(s_q, dist="norm")</w:t>
            </w:r>
          </w:p>
          <w:p w14:paraId="598D40E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ax.scatter</w:t>
            </w:r>
            <w:proofErr w:type="gramEnd"/>
            <w:r w:rsidRPr="00433E93">
              <w:rPr>
                <w:rFonts w:ascii="Courier New" w:eastAsia="Courier New" w:hAnsi="Courier New" w:cs="Courier New"/>
                <w:color w:val="1A1A2E"/>
                <w:sz w:val="16"/>
                <w:szCs w:val="16"/>
              </w:rPr>
              <w:t>(osm, osr, color=col, alpha=0.3, s=3)</w:t>
            </w:r>
          </w:p>
          <w:p w14:paraId="1AFFEC3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ax.plot</w:t>
            </w:r>
            <w:proofErr w:type="gramEnd"/>
            <w:r w:rsidRPr="00433E93">
              <w:rPr>
                <w:rFonts w:ascii="Courier New" w:eastAsia="Courier New" w:hAnsi="Courier New" w:cs="Courier New"/>
                <w:color w:val="1A1A2E"/>
                <w:sz w:val="16"/>
                <w:szCs w:val="16"/>
              </w:rPr>
              <w:t>(osm, slope * np.array(osm) + intercept, 'white', linewidth=1.2)</w:t>
            </w:r>
          </w:p>
          <w:p w14:paraId="6715849E"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ax.set_title(f"{name} QQ Plot", color='white', fontsize=8, fontweight='bold')</w:t>
            </w:r>
          </w:p>
          <w:p w14:paraId="3F8D99A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for spine in </w:t>
            </w:r>
            <w:proofErr w:type="gramStart"/>
            <w:r w:rsidRPr="00433E93">
              <w:rPr>
                <w:rFonts w:ascii="Courier New" w:eastAsia="Courier New" w:hAnsi="Courier New" w:cs="Courier New"/>
                <w:color w:val="1A1A2E"/>
                <w:sz w:val="16"/>
                <w:szCs w:val="16"/>
              </w:rPr>
              <w:t>ax.spines</w:t>
            </w:r>
            <w:proofErr w:type="gramEnd"/>
            <w:r w:rsidRPr="00433E93">
              <w:rPr>
                <w:rFonts w:ascii="Courier New" w:eastAsia="Courier New" w:hAnsi="Courier New" w:cs="Courier New"/>
                <w:color w:val="1A1A2E"/>
                <w:sz w:val="16"/>
                <w:szCs w:val="16"/>
              </w:rPr>
              <w:t>.values(): spine.set_edgecolor('#374151')</w:t>
            </w:r>
          </w:p>
          <w:p w14:paraId="364CB05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ax.tick</w:t>
            </w:r>
            <w:proofErr w:type="gramEnd"/>
            <w:r w:rsidRPr="00433E93">
              <w:rPr>
                <w:rFonts w:ascii="Courier New" w:eastAsia="Courier New" w:hAnsi="Courier New" w:cs="Courier New"/>
                <w:color w:val="1A1A2E"/>
                <w:sz w:val="16"/>
                <w:szCs w:val="16"/>
              </w:rPr>
              <w:t>_params(colors='#9ca3af', labelsize=7)</w:t>
            </w:r>
          </w:p>
          <w:p w14:paraId="37154861"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46867E1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ci = 1.96 / </w:t>
            </w:r>
            <w:proofErr w:type="gramStart"/>
            <w:r w:rsidRPr="00433E93">
              <w:rPr>
                <w:rFonts w:ascii="Courier New" w:eastAsia="Courier New" w:hAnsi="Courier New" w:cs="Courier New"/>
                <w:color w:val="1A1A2E"/>
                <w:sz w:val="16"/>
                <w:szCs w:val="16"/>
              </w:rPr>
              <w:t>np.sqrt</w:t>
            </w:r>
            <w:proofErr w:type="gramEnd"/>
            <w:r w:rsidRPr="00433E93">
              <w:rPr>
                <w:rFonts w:ascii="Courier New" w:eastAsia="Courier New" w:hAnsi="Courier New" w:cs="Courier New"/>
                <w:color w:val="1A1A2E"/>
                <w:sz w:val="16"/>
                <w:szCs w:val="16"/>
              </w:rPr>
              <w:t>(len(series))</w:t>
            </w:r>
          </w:p>
          <w:p w14:paraId="30A10650"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 = axes[row</w:t>
            </w:r>
            <w:proofErr w:type="gramStart"/>
            <w:r w:rsidRPr="00433E93">
              <w:rPr>
                <w:rFonts w:ascii="Courier New" w:eastAsia="Courier New" w:hAnsi="Courier New" w:cs="Courier New"/>
                <w:color w:val="1A1A2E"/>
                <w:sz w:val="16"/>
                <w:szCs w:val="16"/>
              </w:rPr>
              <w:t>][</w:t>
            </w:r>
            <w:proofErr w:type="gramEnd"/>
            <w:r w:rsidRPr="00433E93">
              <w:rPr>
                <w:rFonts w:ascii="Courier New" w:eastAsia="Courier New" w:hAnsi="Courier New" w:cs="Courier New"/>
                <w:color w:val="1A1A2E"/>
                <w:sz w:val="16"/>
                <w:szCs w:val="16"/>
              </w:rPr>
              <w:t>2]</w:t>
            </w:r>
          </w:p>
          <w:p w14:paraId="2C7BF47E"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ax.set_facecolor('#1a1d27')</w:t>
            </w:r>
          </w:p>
          <w:p w14:paraId="2A5F5FEA"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acf_vals = </w:t>
            </w:r>
            <w:proofErr w:type="gramStart"/>
            <w:r w:rsidRPr="00433E93">
              <w:rPr>
                <w:rFonts w:ascii="Courier New" w:eastAsia="Courier New" w:hAnsi="Courier New" w:cs="Courier New"/>
                <w:color w:val="1A1A2E"/>
                <w:sz w:val="16"/>
                <w:szCs w:val="16"/>
              </w:rPr>
              <w:t>acf(</w:t>
            </w:r>
            <w:proofErr w:type="gramEnd"/>
            <w:r w:rsidRPr="00433E93">
              <w:rPr>
                <w:rFonts w:ascii="Courier New" w:eastAsia="Courier New" w:hAnsi="Courier New" w:cs="Courier New"/>
                <w:color w:val="1A1A2E"/>
                <w:sz w:val="16"/>
                <w:szCs w:val="16"/>
              </w:rPr>
              <w:t>series, nlags=30, fft=True)</w:t>
            </w:r>
          </w:p>
          <w:p w14:paraId="27EF5B3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ax.bar(range(len(acf_vals)), acf_vals, color=col, alpha=0.7, width=0.6)</w:t>
            </w:r>
          </w:p>
          <w:p w14:paraId="248A2FB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ax.axhline</w:t>
            </w:r>
            <w:proofErr w:type="gramEnd"/>
            <w:r w:rsidRPr="00433E93">
              <w:rPr>
                <w:rFonts w:ascii="Courier New" w:eastAsia="Courier New" w:hAnsi="Courier New" w:cs="Courier New"/>
                <w:color w:val="1A1A2E"/>
                <w:sz w:val="16"/>
                <w:szCs w:val="16"/>
              </w:rPr>
              <w:t>(ci, color='white', linestyle='--', linewidth=0.8)</w:t>
            </w:r>
          </w:p>
          <w:p w14:paraId="6455027A"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ax.axhline</w:t>
            </w:r>
            <w:proofErr w:type="gramEnd"/>
            <w:r w:rsidRPr="00433E93">
              <w:rPr>
                <w:rFonts w:ascii="Courier New" w:eastAsia="Courier New" w:hAnsi="Courier New" w:cs="Courier New"/>
                <w:color w:val="1A1A2E"/>
                <w:sz w:val="16"/>
                <w:szCs w:val="16"/>
              </w:rPr>
              <w:t>(-ci, color='white', linestyle='--', linewidth=0.8)</w:t>
            </w:r>
          </w:p>
          <w:p w14:paraId="2C4CE65A"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ax.set_title(f"{name} ACF", color='white', fontsize=8, fontweight='bold')</w:t>
            </w:r>
          </w:p>
          <w:p w14:paraId="1D2DD0F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for spine in </w:t>
            </w:r>
            <w:proofErr w:type="gramStart"/>
            <w:r w:rsidRPr="00433E93">
              <w:rPr>
                <w:rFonts w:ascii="Courier New" w:eastAsia="Courier New" w:hAnsi="Courier New" w:cs="Courier New"/>
                <w:color w:val="1A1A2E"/>
                <w:sz w:val="16"/>
                <w:szCs w:val="16"/>
              </w:rPr>
              <w:t>ax.spines</w:t>
            </w:r>
            <w:proofErr w:type="gramEnd"/>
            <w:r w:rsidRPr="00433E93">
              <w:rPr>
                <w:rFonts w:ascii="Courier New" w:eastAsia="Courier New" w:hAnsi="Courier New" w:cs="Courier New"/>
                <w:color w:val="1A1A2E"/>
                <w:sz w:val="16"/>
                <w:szCs w:val="16"/>
              </w:rPr>
              <w:t>.values(): spine.set_edgecolor('#374151')</w:t>
            </w:r>
          </w:p>
          <w:p w14:paraId="01B6EF3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ax.tick</w:t>
            </w:r>
            <w:proofErr w:type="gramEnd"/>
            <w:r w:rsidRPr="00433E93">
              <w:rPr>
                <w:rFonts w:ascii="Courier New" w:eastAsia="Courier New" w:hAnsi="Courier New" w:cs="Courier New"/>
                <w:color w:val="1A1A2E"/>
                <w:sz w:val="16"/>
                <w:szCs w:val="16"/>
              </w:rPr>
              <w:t>_params(colors='#9ca3af', labelsize=7)</w:t>
            </w:r>
          </w:p>
          <w:p w14:paraId="62032BFA"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2EBAF55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 = axes[row</w:t>
            </w:r>
            <w:proofErr w:type="gramStart"/>
            <w:r w:rsidRPr="00433E93">
              <w:rPr>
                <w:rFonts w:ascii="Courier New" w:eastAsia="Courier New" w:hAnsi="Courier New" w:cs="Courier New"/>
                <w:color w:val="1A1A2E"/>
                <w:sz w:val="16"/>
                <w:szCs w:val="16"/>
              </w:rPr>
              <w:t>][</w:t>
            </w:r>
            <w:proofErr w:type="gramEnd"/>
            <w:r w:rsidRPr="00433E93">
              <w:rPr>
                <w:rFonts w:ascii="Courier New" w:eastAsia="Courier New" w:hAnsi="Courier New" w:cs="Courier New"/>
                <w:color w:val="1A1A2E"/>
                <w:sz w:val="16"/>
                <w:szCs w:val="16"/>
              </w:rPr>
              <w:t>3]</w:t>
            </w:r>
          </w:p>
          <w:p w14:paraId="5563853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ax.set_facecolor('#1a1d27')</w:t>
            </w:r>
          </w:p>
          <w:p w14:paraId="65FB658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pacf_vals = </w:t>
            </w:r>
            <w:proofErr w:type="gramStart"/>
            <w:r w:rsidRPr="00433E93">
              <w:rPr>
                <w:rFonts w:ascii="Courier New" w:eastAsia="Courier New" w:hAnsi="Courier New" w:cs="Courier New"/>
                <w:color w:val="1A1A2E"/>
                <w:sz w:val="16"/>
                <w:szCs w:val="16"/>
              </w:rPr>
              <w:t>pacf(</w:t>
            </w:r>
            <w:proofErr w:type="gramEnd"/>
            <w:r w:rsidRPr="00433E93">
              <w:rPr>
                <w:rFonts w:ascii="Courier New" w:eastAsia="Courier New" w:hAnsi="Courier New" w:cs="Courier New"/>
                <w:color w:val="1A1A2E"/>
                <w:sz w:val="16"/>
                <w:szCs w:val="16"/>
              </w:rPr>
              <w:t>series, nlags=30)</w:t>
            </w:r>
          </w:p>
          <w:p w14:paraId="7873BDBE"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ax.bar(range(len(pacf_vals)), pacf_vals, color=col, alpha=0.7, width=0.6)</w:t>
            </w:r>
          </w:p>
          <w:p w14:paraId="0B4314F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ax.axhline</w:t>
            </w:r>
            <w:proofErr w:type="gramEnd"/>
            <w:r w:rsidRPr="00433E93">
              <w:rPr>
                <w:rFonts w:ascii="Courier New" w:eastAsia="Courier New" w:hAnsi="Courier New" w:cs="Courier New"/>
                <w:color w:val="1A1A2E"/>
                <w:sz w:val="16"/>
                <w:szCs w:val="16"/>
              </w:rPr>
              <w:t>(ci, color='white', linestyle='--', linewidth=0.8)</w:t>
            </w:r>
          </w:p>
          <w:p w14:paraId="278813C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ax.axhline</w:t>
            </w:r>
            <w:proofErr w:type="gramEnd"/>
            <w:r w:rsidRPr="00433E93">
              <w:rPr>
                <w:rFonts w:ascii="Courier New" w:eastAsia="Courier New" w:hAnsi="Courier New" w:cs="Courier New"/>
                <w:color w:val="1A1A2E"/>
                <w:sz w:val="16"/>
                <w:szCs w:val="16"/>
              </w:rPr>
              <w:t>(-ci, color='white', linestyle='--', linewidth=0.8)</w:t>
            </w:r>
          </w:p>
          <w:p w14:paraId="2A6BC78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ax.set_title(f"{name} PACF", color='white', fontsize=8, fontweight='bold')</w:t>
            </w:r>
          </w:p>
          <w:p w14:paraId="03D196A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for spine in </w:t>
            </w:r>
            <w:proofErr w:type="gramStart"/>
            <w:r w:rsidRPr="00433E93">
              <w:rPr>
                <w:rFonts w:ascii="Courier New" w:eastAsia="Courier New" w:hAnsi="Courier New" w:cs="Courier New"/>
                <w:color w:val="1A1A2E"/>
                <w:sz w:val="16"/>
                <w:szCs w:val="16"/>
              </w:rPr>
              <w:t>ax.spines</w:t>
            </w:r>
            <w:proofErr w:type="gramEnd"/>
            <w:r w:rsidRPr="00433E93">
              <w:rPr>
                <w:rFonts w:ascii="Courier New" w:eastAsia="Courier New" w:hAnsi="Courier New" w:cs="Courier New"/>
                <w:color w:val="1A1A2E"/>
                <w:sz w:val="16"/>
                <w:szCs w:val="16"/>
              </w:rPr>
              <w:t>.values(): spine.set_edgecolor('#374151')</w:t>
            </w:r>
          </w:p>
          <w:p w14:paraId="1A8C4E2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ax.tick</w:t>
            </w:r>
            <w:proofErr w:type="gramEnd"/>
            <w:r w:rsidRPr="00433E93">
              <w:rPr>
                <w:rFonts w:ascii="Courier New" w:eastAsia="Courier New" w:hAnsi="Courier New" w:cs="Courier New"/>
                <w:color w:val="1A1A2E"/>
                <w:sz w:val="16"/>
                <w:szCs w:val="16"/>
              </w:rPr>
              <w:t>_params(colors='#9ca3af', labelsize=7)</w:t>
            </w:r>
          </w:p>
          <w:p w14:paraId="139EA900"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48C62A6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fig2.suptitle("Distribution Diagnostics &amp; Autocorrelation Structure",</w:t>
            </w:r>
          </w:p>
          <w:p w14:paraId="7554D31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color='white', fontsize=12, fontweight='bold')</w:t>
            </w:r>
          </w:p>
          <w:p w14:paraId="5232B288"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plt.savefig</w:t>
            </w:r>
            <w:proofErr w:type="gramEnd"/>
            <w:r w:rsidRPr="00433E93">
              <w:rPr>
                <w:rFonts w:ascii="Courier New" w:eastAsia="Courier New" w:hAnsi="Courier New" w:cs="Courier New"/>
                <w:color w:val="1A1A2E"/>
                <w:sz w:val="16"/>
                <w:szCs w:val="16"/>
              </w:rPr>
              <w:t>("fig2_distributions_acf.png", dpi=150, bbox_inches='tight', facecolor='#0f1117')</w:t>
            </w:r>
          </w:p>
          <w:p w14:paraId="7DF7E671"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plt.close</w:t>
            </w:r>
            <w:proofErr w:type="gramEnd"/>
            <w:r w:rsidRPr="00433E93">
              <w:rPr>
                <w:rFonts w:ascii="Courier New" w:eastAsia="Courier New" w:hAnsi="Courier New" w:cs="Courier New"/>
                <w:color w:val="1A1A2E"/>
                <w:sz w:val="16"/>
                <w:szCs w:val="16"/>
              </w:rPr>
              <w:t>()</w:t>
            </w:r>
          </w:p>
          <w:p w14:paraId="2A50717E"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6B1EACB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 SECTION 4: STATIONARITY &amp; COINTEGRATION ───────────────────────────────────────</w:t>
            </w:r>
          </w:p>
          <w:p w14:paraId="12D5B0D2"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"\n" + "=" * 60)</w:t>
            </w:r>
          </w:p>
          <w:p w14:paraId="2AED19F8"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"STATIONARITY TESTS")</w:t>
            </w:r>
          </w:p>
          <w:p w14:paraId="650A02FA"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 * 60)</w:t>
            </w:r>
          </w:p>
          <w:p w14:paraId="4C212063"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2DE46190"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for col_name, label, ret_col in [</w:t>
            </w:r>
          </w:p>
          <w:p w14:paraId="2D7FA4D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("Oil_WTI", "WTI Oil", "Oil_Returns"),</w:t>
            </w:r>
          </w:p>
          <w:p w14:paraId="14E453B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("Gold", "Gold", "Gold_Returns")</w:t>
            </w:r>
          </w:p>
          <w:p w14:paraId="166BFAA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w:t>
            </w:r>
          </w:p>
          <w:p w14:paraId="477CBA5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for series, slabel in [(df_clean[col_name], "Levels"), (returns[ret_col], "Log-Returns")]:</w:t>
            </w:r>
          </w:p>
          <w:p w14:paraId="17050F8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s = </w:t>
            </w:r>
            <w:proofErr w:type="gramStart"/>
            <w:r w:rsidRPr="00433E93">
              <w:rPr>
                <w:rFonts w:ascii="Courier New" w:eastAsia="Courier New" w:hAnsi="Courier New" w:cs="Courier New"/>
                <w:color w:val="1A1A2E"/>
                <w:sz w:val="16"/>
                <w:szCs w:val="16"/>
              </w:rPr>
              <w:t>series.replace</w:t>
            </w:r>
            <w:proofErr w:type="gramEnd"/>
            <w:r w:rsidRPr="00433E93">
              <w:rPr>
                <w:rFonts w:ascii="Courier New" w:eastAsia="Courier New" w:hAnsi="Courier New" w:cs="Courier New"/>
                <w:color w:val="1A1A2E"/>
                <w:sz w:val="16"/>
                <w:szCs w:val="16"/>
              </w:rPr>
              <w:t>([np.inf, -np.inf], np.nan).dropna()</w:t>
            </w:r>
          </w:p>
          <w:p w14:paraId="383217F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adf_stat, adf_p, _, _, _, _ = </w:t>
            </w:r>
            <w:proofErr w:type="gramStart"/>
            <w:r w:rsidRPr="00433E93">
              <w:rPr>
                <w:rFonts w:ascii="Courier New" w:eastAsia="Courier New" w:hAnsi="Courier New" w:cs="Courier New"/>
                <w:color w:val="1A1A2E"/>
                <w:sz w:val="16"/>
                <w:szCs w:val="16"/>
              </w:rPr>
              <w:t>adfuller(</w:t>
            </w:r>
            <w:proofErr w:type="gramEnd"/>
            <w:r w:rsidRPr="00433E93">
              <w:rPr>
                <w:rFonts w:ascii="Courier New" w:eastAsia="Courier New" w:hAnsi="Courier New" w:cs="Courier New"/>
                <w:color w:val="1A1A2E"/>
                <w:sz w:val="16"/>
                <w:szCs w:val="16"/>
              </w:rPr>
              <w:t>s, autolag='AIC')</w:t>
            </w:r>
          </w:p>
          <w:p w14:paraId="74CE621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kpss_stat, kpss_p, _, _ = </w:t>
            </w:r>
            <w:proofErr w:type="gramStart"/>
            <w:r w:rsidRPr="00433E93">
              <w:rPr>
                <w:rFonts w:ascii="Courier New" w:eastAsia="Courier New" w:hAnsi="Courier New" w:cs="Courier New"/>
                <w:color w:val="1A1A2E"/>
                <w:sz w:val="16"/>
                <w:szCs w:val="16"/>
              </w:rPr>
              <w:t>kpss(</w:t>
            </w:r>
            <w:proofErr w:type="gramEnd"/>
            <w:r w:rsidRPr="00433E93">
              <w:rPr>
                <w:rFonts w:ascii="Courier New" w:eastAsia="Courier New" w:hAnsi="Courier New" w:cs="Courier New"/>
                <w:color w:val="1A1A2E"/>
                <w:sz w:val="16"/>
                <w:szCs w:val="16"/>
              </w:rPr>
              <w:t>s, regression='c', nlags='auto')</w:t>
            </w:r>
          </w:p>
          <w:p w14:paraId="2C95831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conclusion = "STATIONARY" if adf_p &lt; 0.05 else "NON-STATIONARY"</w:t>
            </w:r>
          </w:p>
          <w:p w14:paraId="7ED1E8EE"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print(f"\n{label} - {slabel}: ADF p={adf_p:.4f} -&gt; {conclusion}, KPSS p={kpss_p:.4f}")</w:t>
            </w:r>
          </w:p>
          <w:p w14:paraId="55E1F6C9"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58C54E77"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"\nCointegration Test (Engle-Granger):")</w:t>
            </w:r>
          </w:p>
          <w:p w14:paraId="2460161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score, pvalue, _ = coint(df_clean["Oil_WTI"], df_clean["Gold"])</w:t>
            </w:r>
          </w:p>
          <w:p w14:paraId="153BD7DB"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f"  Stat={score:.4f}, p={pvalue:.4f} -&gt; {'COINTEGRATED' if pvalue &lt; 0.05 else 'NOT COINTEGRATED'}")</w:t>
            </w:r>
          </w:p>
          <w:p w14:paraId="33D4B730"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  VAR on log-returns is appropriate (no VECM needed)")</w:t>
            </w:r>
          </w:p>
          <w:p w14:paraId="028482FC"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30A1A92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 SECTION 5: VAR MODEL ───────────────────────────────────────</w:t>
            </w:r>
          </w:p>
          <w:p w14:paraId="44E3326F"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"\n" + "=" * 60)</w:t>
            </w:r>
          </w:p>
          <w:p w14:paraId="5B12A111"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"VAR MODEL")</w:t>
            </w:r>
          </w:p>
          <w:p w14:paraId="74B9F3B9"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 * 60)</w:t>
            </w:r>
          </w:p>
          <w:p w14:paraId="1CC7E54A"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3BB3FCB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Train/test split: last 60 trading days as test</w:t>
            </w:r>
          </w:p>
          <w:p w14:paraId="02F287C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train = </w:t>
            </w:r>
            <w:proofErr w:type="gramStart"/>
            <w:r w:rsidRPr="00433E93">
              <w:rPr>
                <w:rFonts w:ascii="Courier New" w:eastAsia="Courier New" w:hAnsi="Courier New" w:cs="Courier New"/>
                <w:color w:val="1A1A2E"/>
                <w:sz w:val="16"/>
                <w:szCs w:val="16"/>
              </w:rPr>
              <w:t>returns.iloc</w:t>
            </w:r>
            <w:proofErr w:type="gramEnd"/>
            <w:r w:rsidRPr="00433E93">
              <w:rPr>
                <w:rFonts w:ascii="Courier New" w:eastAsia="Courier New" w:hAnsi="Courier New" w:cs="Courier New"/>
                <w:color w:val="1A1A2E"/>
                <w:sz w:val="16"/>
                <w:szCs w:val="16"/>
              </w:rPr>
              <w:t>[:-60]</w:t>
            </w:r>
          </w:p>
          <w:p w14:paraId="2D4F462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test = </w:t>
            </w:r>
            <w:proofErr w:type="gramStart"/>
            <w:r w:rsidRPr="00433E93">
              <w:rPr>
                <w:rFonts w:ascii="Courier New" w:eastAsia="Courier New" w:hAnsi="Courier New" w:cs="Courier New"/>
                <w:color w:val="1A1A2E"/>
                <w:sz w:val="16"/>
                <w:szCs w:val="16"/>
              </w:rPr>
              <w:t>returns.iloc</w:t>
            </w:r>
            <w:proofErr w:type="gramEnd"/>
            <w:r w:rsidRPr="00433E93">
              <w:rPr>
                <w:rFonts w:ascii="Courier New" w:eastAsia="Courier New" w:hAnsi="Courier New" w:cs="Courier New"/>
                <w:color w:val="1A1A2E"/>
                <w:sz w:val="16"/>
                <w:szCs w:val="16"/>
              </w:rPr>
              <w:t>[-60:]</w:t>
            </w:r>
          </w:p>
          <w:p w14:paraId="5542A80C"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7935C47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Lag selection</w:t>
            </w:r>
          </w:p>
          <w:p w14:paraId="1EBE65C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model = </w:t>
            </w:r>
            <w:proofErr w:type="gramStart"/>
            <w:r w:rsidRPr="00433E93">
              <w:rPr>
                <w:rFonts w:ascii="Courier New" w:eastAsia="Courier New" w:hAnsi="Courier New" w:cs="Courier New"/>
                <w:color w:val="1A1A2E"/>
                <w:sz w:val="16"/>
                <w:szCs w:val="16"/>
              </w:rPr>
              <w:t>VAR(</w:t>
            </w:r>
            <w:proofErr w:type="gramEnd"/>
            <w:r w:rsidRPr="00433E93">
              <w:rPr>
                <w:rFonts w:ascii="Courier New" w:eastAsia="Courier New" w:hAnsi="Courier New" w:cs="Courier New"/>
                <w:color w:val="1A1A2E"/>
                <w:sz w:val="16"/>
                <w:szCs w:val="16"/>
              </w:rPr>
              <w:t>train)</w:t>
            </w:r>
          </w:p>
          <w:p w14:paraId="0953D38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lag_results = </w:t>
            </w:r>
            <w:proofErr w:type="gramStart"/>
            <w:r w:rsidRPr="00433E93">
              <w:rPr>
                <w:rFonts w:ascii="Courier New" w:eastAsia="Courier New" w:hAnsi="Courier New" w:cs="Courier New"/>
                <w:color w:val="1A1A2E"/>
                <w:sz w:val="16"/>
                <w:szCs w:val="16"/>
              </w:rPr>
              <w:t>model.select</w:t>
            </w:r>
            <w:proofErr w:type="gramEnd"/>
            <w:r w:rsidRPr="00433E93">
              <w:rPr>
                <w:rFonts w:ascii="Courier New" w:eastAsia="Courier New" w:hAnsi="Courier New" w:cs="Courier New"/>
                <w:color w:val="1A1A2E"/>
                <w:sz w:val="16"/>
                <w:szCs w:val="16"/>
              </w:rPr>
              <w:t>_order(maxlags=15)</w:t>
            </w:r>
          </w:p>
          <w:p w14:paraId="6FE666B0"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"Lag Selection:")</w:t>
            </w:r>
          </w:p>
          <w:p w14:paraId="74FE51D0"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print(lag_</w:t>
            </w:r>
            <w:proofErr w:type="gramStart"/>
            <w:r w:rsidRPr="00433E93">
              <w:rPr>
                <w:rFonts w:ascii="Courier New" w:eastAsia="Courier New" w:hAnsi="Courier New" w:cs="Courier New"/>
                <w:color w:val="1A1A2E"/>
                <w:sz w:val="16"/>
                <w:szCs w:val="16"/>
              </w:rPr>
              <w:t>results.summary</w:t>
            </w:r>
            <w:proofErr w:type="gramEnd"/>
            <w:r w:rsidRPr="00433E93">
              <w:rPr>
                <w:rFonts w:ascii="Courier New" w:eastAsia="Courier New" w:hAnsi="Courier New" w:cs="Courier New"/>
                <w:color w:val="1A1A2E"/>
                <w:sz w:val="16"/>
                <w:szCs w:val="16"/>
              </w:rPr>
              <w:t>())</w:t>
            </w:r>
          </w:p>
          <w:p w14:paraId="5B959DB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selected_lag = lag_</w:t>
            </w:r>
            <w:proofErr w:type="gramStart"/>
            <w:r w:rsidRPr="00433E93">
              <w:rPr>
                <w:rFonts w:ascii="Courier New" w:eastAsia="Courier New" w:hAnsi="Courier New" w:cs="Courier New"/>
                <w:color w:val="1A1A2E"/>
                <w:sz w:val="16"/>
                <w:szCs w:val="16"/>
              </w:rPr>
              <w:t>results.selected</w:t>
            </w:r>
            <w:proofErr w:type="gramEnd"/>
            <w:r w:rsidRPr="00433E93">
              <w:rPr>
                <w:rFonts w:ascii="Courier New" w:eastAsia="Courier New" w:hAnsi="Courier New" w:cs="Courier New"/>
                <w:color w:val="1A1A2E"/>
                <w:sz w:val="16"/>
                <w:szCs w:val="16"/>
              </w:rPr>
              <w:t>_orders['aic']</w:t>
            </w:r>
          </w:p>
          <w:p w14:paraId="15D0206B"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f"Selected lag (AIC): {selected_lag}")</w:t>
            </w:r>
          </w:p>
          <w:p w14:paraId="6C785F6B"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60F16EB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lastRenderedPageBreak/>
              <w:t># Fit VAR</w:t>
            </w:r>
          </w:p>
          <w:p w14:paraId="2930B95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var_fit = </w:t>
            </w:r>
            <w:proofErr w:type="gramStart"/>
            <w:r w:rsidRPr="00433E93">
              <w:rPr>
                <w:rFonts w:ascii="Courier New" w:eastAsia="Courier New" w:hAnsi="Courier New" w:cs="Courier New"/>
                <w:color w:val="1A1A2E"/>
                <w:sz w:val="16"/>
                <w:szCs w:val="16"/>
              </w:rPr>
              <w:t>VAR(</w:t>
            </w:r>
            <w:proofErr w:type="gramEnd"/>
            <w:r w:rsidRPr="00433E93">
              <w:rPr>
                <w:rFonts w:ascii="Courier New" w:eastAsia="Courier New" w:hAnsi="Courier New" w:cs="Courier New"/>
                <w:color w:val="1A1A2E"/>
                <w:sz w:val="16"/>
                <w:szCs w:val="16"/>
              </w:rPr>
              <w:t>train).fit(selected_lag)</w:t>
            </w:r>
          </w:p>
          <w:p w14:paraId="4D43498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print(var_</w:t>
            </w:r>
            <w:proofErr w:type="gramStart"/>
            <w:r w:rsidRPr="00433E93">
              <w:rPr>
                <w:rFonts w:ascii="Courier New" w:eastAsia="Courier New" w:hAnsi="Courier New" w:cs="Courier New"/>
                <w:color w:val="1A1A2E"/>
                <w:sz w:val="16"/>
                <w:szCs w:val="16"/>
              </w:rPr>
              <w:t>fit.summary</w:t>
            </w:r>
            <w:proofErr w:type="gramEnd"/>
            <w:r w:rsidRPr="00433E93">
              <w:rPr>
                <w:rFonts w:ascii="Courier New" w:eastAsia="Courier New" w:hAnsi="Courier New" w:cs="Courier New"/>
                <w:color w:val="1A1A2E"/>
                <w:sz w:val="16"/>
                <w:szCs w:val="16"/>
              </w:rPr>
              <w:t>())</w:t>
            </w:r>
          </w:p>
          <w:p w14:paraId="29686A61"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f"\nAIC: {var_fit.aic:.4f}, BIC: {var_fit.bic:.4f}")</w:t>
            </w:r>
          </w:p>
          <w:p w14:paraId="25C5D6C5"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31CCFAA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Granger Causality Tests</w:t>
            </w:r>
          </w:p>
          <w:p w14:paraId="1FB82C76"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"\nGranger Causality Tests:")</w:t>
            </w:r>
          </w:p>
          <w:p w14:paraId="778E7E42"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"Does Oil Granger-cause Gold?")</w:t>
            </w:r>
          </w:p>
          <w:p w14:paraId="308EB08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gc1 = </w:t>
            </w:r>
            <w:proofErr w:type="gramStart"/>
            <w:r w:rsidRPr="00433E93">
              <w:rPr>
                <w:rFonts w:ascii="Courier New" w:eastAsia="Courier New" w:hAnsi="Courier New" w:cs="Courier New"/>
                <w:color w:val="1A1A2E"/>
                <w:sz w:val="16"/>
                <w:szCs w:val="16"/>
              </w:rPr>
              <w:t>grangercausalitytests(</w:t>
            </w:r>
            <w:proofErr w:type="gramEnd"/>
            <w:r w:rsidRPr="00433E93">
              <w:rPr>
                <w:rFonts w:ascii="Courier New" w:eastAsia="Courier New" w:hAnsi="Courier New" w:cs="Courier New"/>
                <w:color w:val="1A1A2E"/>
                <w:sz w:val="16"/>
                <w:szCs w:val="16"/>
              </w:rPr>
              <w:t>returns[["Gold_Returns", "Oil_Returns"]], maxlag=selected_lag, verbose=False)</w:t>
            </w:r>
          </w:p>
          <w:p w14:paraId="6D17CD6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for lag, res in gc1.items():</w:t>
            </w:r>
          </w:p>
          <w:p w14:paraId="452F49B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fstat = res[</w:t>
            </w:r>
            <w:proofErr w:type="gramStart"/>
            <w:r w:rsidRPr="00433E93">
              <w:rPr>
                <w:rFonts w:ascii="Courier New" w:eastAsia="Courier New" w:hAnsi="Courier New" w:cs="Courier New"/>
                <w:color w:val="1A1A2E"/>
                <w:sz w:val="16"/>
                <w:szCs w:val="16"/>
              </w:rPr>
              <w:t>0][</w:t>
            </w:r>
            <w:proofErr w:type="gramEnd"/>
            <w:r w:rsidRPr="00433E93">
              <w:rPr>
                <w:rFonts w:ascii="Courier New" w:eastAsia="Courier New" w:hAnsi="Courier New" w:cs="Courier New"/>
                <w:color w:val="1A1A2E"/>
                <w:sz w:val="16"/>
                <w:szCs w:val="16"/>
              </w:rPr>
              <w:t>'ssr_ftest'][0]</w:t>
            </w:r>
          </w:p>
          <w:p w14:paraId="422B1FE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pval = res[</w:t>
            </w:r>
            <w:proofErr w:type="gramStart"/>
            <w:r w:rsidRPr="00433E93">
              <w:rPr>
                <w:rFonts w:ascii="Courier New" w:eastAsia="Courier New" w:hAnsi="Courier New" w:cs="Courier New"/>
                <w:color w:val="1A1A2E"/>
                <w:sz w:val="16"/>
                <w:szCs w:val="16"/>
              </w:rPr>
              <w:t>0][</w:t>
            </w:r>
            <w:proofErr w:type="gramEnd"/>
            <w:r w:rsidRPr="00433E93">
              <w:rPr>
                <w:rFonts w:ascii="Courier New" w:eastAsia="Courier New" w:hAnsi="Courier New" w:cs="Courier New"/>
                <w:color w:val="1A1A2E"/>
                <w:sz w:val="16"/>
                <w:szCs w:val="16"/>
              </w:rPr>
              <w:t>'ssr_ftest'][1]</w:t>
            </w:r>
          </w:p>
          <w:p w14:paraId="0B73025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f"  Lag {lag}: F={fstat:.4f}, p={pval:.4f} -&gt; {'Significant' if pval &lt; 0.05 else 'Not significant'}")</w:t>
            </w:r>
          </w:p>
          <w:p w14:paraId="562E546B"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4A697446"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"\nDoes Gold Granger-cause Oil?")</w:t>
            </w:r>
          </w:p>
          <w:p w14:paraId="4A9E6E6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gc2 = </w:t>
            </w:r>
            <w:proofErr w:type="gramStart"/>
            <w:r w:rsidRPr="00433E93">
              <w:rPr>
                <w:rFonts w:ascii="Courier New" w:eastAsia="Courier New" w:hAnsi="Courier New" w:cs="Courier New"/>
                <w:color w:val="1A1A2E"/>
                <w:sz w:val="16"/>
                <w:szCs w:val="16"/>
              </w:rPr>
              <w:t>grangercausalitytests(</w:t>
            </w:r>
            <w:proofErr w:type="gramEnd"/>
            <w:r w:rsidRPr="00433E93">
              <w:rPr>
                <w:rFonts w:ascii="Courier New" w:eastAsia="Courier New" w:hAnsi="Courier New" w:cs="Courier New"/>
                <w:color w:val="1A1A2E"/>
                <w:sz w:val="16"/>
                <w:szCs w:val="16"/>
              </w:rPr>
              <w:t>returns[["Oil_Returns", "Gold_Returns"]], maxlag=selected_lag, verbose=False)</w:t>
            </w:r>
          </w:p>
          <w:p w14:paraId="3AFD6DF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for lag, res in gc2.items():</w:t>
            </w:r>
          </w:p>
          <w:p w14:paraId="277121D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fstat = res[</w:t>
            </w:r>
            <w:proofErr w:type="gramStart"/>
            <w:r w:rsidRPr="00433E93">
              <w:rPr>
                <w:rFonts w:ascii="Courier New" w:eastAsia="Courier New" w:hAnsi="Courier New" w:cs="Courier New"/>
                <w:color w:val="1A1A2E"/>
                <w:sz w:val="16"/>
                <w:szCs w:val="16"/>
              </w:rPr>
              <w:t>0][</w:t>
            </w:r>
            <w:proofErr w:type="gramEnd"/>
            <w:r w:rsidRPr="00433E93">
              <w:rPr>
                <w:rFonts w:ascii="Courier New" w:eastAsia="Courier New" w:hAnsi="Courier New" w:cs="Courier New"/>
                <w:color w:val="1A1A2E"/>
                <w:sz w:val="16"/>
                <w:szCs w:val="16"/>
              </w:rPr>
              <w:t>'ssr_ftest'][0]</w:t>
            </w:r>
          </w:p>
          <w:p w14:paraId="3A2CA91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pval = res[</w:t>
            </w:r>
            <w:proofErr w:type="gramStart"/>
            <w:r w:rsidRPr="00433E93">
              <w:rPr>
                <w:rFonts w:ascii="Courier New" w:eastAsia="Courier New" w:hAnsi="Courier New" w:cs="Courier New"/>
                <w:color w:val="1A1A2E"/>
                <w:sz w:val="16"/>
                <w:szCs w:val="16"/>
              </w:rPr>
              <w:t>0][</w:t>
            </w:r>
            <w:proofErr w:type="gramEnd"/>
            <w:r w:rsidRPr="00433E93">
              <w:rPr>
                <w:rFonts w:ascii="Courier New" w:eastAsia="Courier New" w:hAnsi="Courier New" w:cs="Courier New"/>
                <w:color w:val="1A1A2E"/>
                <w:sz w:val="16"/>
                <w:szCs w:val="16"/>
              </w:rPr>
              <w:t>'ssr_ftest'][1]</w:t>
            </w:r>
          </w:p>
          <w:p w14:paraId="5E5F0190"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f"  Lag {lag}: F={fstat:.4f}, p={pval:.4f} -&gt; {'Significant' if pval &lt; 0.05 else 'Not significant'}")</w:t>
            </w:r>
          </w:p>
          <w:p w14:paraId="7DCBCBF9"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0E5D076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Impulse Response Functions</w:t>
            </w:r>
          </w:p>
          <w:p w14:paraId="21F2665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irf = </w:t>
            </w:r>
            <w:proofErr w:type="gramStart"/>
            <w:r w:rsidRPr="00433E93">
              <w:rPr>
                <w:rFonts w:ascii="Courier New" w:eastAsia="Courier New" w:hAnsi="Courier New" w:cs="Courier New"/>
                <w:color w:val="1A1A2E"/>
                <w:sz w:val="16"/>
                <w:szCs w:val="16"/>
              </w:rPr>
              <w:t>var_fit.irf(</w:t>
            </w:r>
            <w:proofErr w:type="gramEnd"/>
            <w:r w:rsidRPr="00433E93">
              <w:rPr>
                <w:rFonts w:ascii="Courier New" w:eastAsia="Courier New" w:hAnsi="Courier New" w:cs="Courier New"/>
                <w:color w:val="1A1A2E"/>
                <w:sz w:val="16"/>
                <w:szCs w:val="16"/>
              </w:rPr>
              <w:t>20)</w:t>
            </w:r>
          </w:p>
          <w:p w14:paraId="6B4DFD7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irf_data = </w:t>
            </w:r>
            <w:proofErr w:type="gramStart"/>
            <w:r w:rsidRPr="00433E93">
              <w:rPr>
                <w:rFonts w:ascii="Courier New" w:eastAsia="Courier New" w:hAnsi="Courier New" w:cs="Courier New"/>
                <w:color w:val="1A1A2E"/>
                <w:sz w:val="16"/>
                <w:szCs w:val="16"/>
              </w:rPr>
              <w:t>irf.irfs</w:t>
            </w:r>
            <w:proofErr w:type="gramEnd"/>
          </w:p>
          <w:p w14:paraId="2A01857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irf_se = </w:t>
            </w:r>
            <w:proofErr w:type="gramStart"/>
            <w:r w:rsidRPr="00433E93">
              <w:rPr>
                <w:rFonts w:ascii="Courier New" w:eastAsia="Courier New" w:hAnsi="Courier New" w:cs="Courier New"/>
                <w:color w:val="1A1A2E"/>
                <w:sz w:val="16"/>
                <w:szCs w:val="16"/>
              </w:rPr>
              <w:t>irf.stderr</w:t>
            </w:r>
            <w:proofErr w:type="gramEnd"/>
            <w:r w:rsidRPr="00433E93">
              <w:rPr>
                <w:rFonts w:ascii="Courier New" w:eastAsia="Courier New" w:hAnsi="Courier New" w:cs="Courier New"/>
                <w:color w:val="1A1A2E"/>
                <w:sz w:val="16"/>
                <w:szCs w:val="16"/>
              </w:rPr>
              <w:t>()</w:t>
            </w:r>
          </w:p>
          <w:p w14:paraId="176ADC5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periods = </w:t>
            </w:r>
            <w:proofErr w:type="gramStart"/>
            <w:r w:rsidRPr="00433E93">
              <w:rPr>
                <w:rFonts w:ascii="Courier New" w:eastAsia="Courier New" w:hAnsi="Courier New" w:cs="Courier New"/>
                <w:color w:val="1A1A2E"/>
                <w:sz w:val="16"/>
                <w:szCs w:val="16"/>
              </w:rPr>
              <w:t>np.arange</w:t>
            </w:r>
            <w:proofErr w:type="gramEnd"/>
            <w:r w:rsidRPr="00433E93">
              <w:rPr>
                <w:rFonts w:ascii="Courier New" w:eastAsia="Courier New" w:hAnsi="Courier New" w:cs="Courier New"/>
                <w:color w:val="1A1A2E"/>
                <w:sz w:val="16"/>
                <w:szCs w:val="16"/>
              </w:rPr>
              <w:t>(21)</w:t>
            </w:r>
          </w:p>
          <w:p w14:paraId="799487FD"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5231FB8E"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fig, axes = </w:t>
            </w:r>
            <w:proofErr w:type="gramStart"/>
            <w:r w:rsidRPr="00433E93">
              <w:rPr>
                <w:rFonts w:ascii="Courier New" w:eastAsia="Courier New" w:hAnsi="Courier New" w:cs="Courier New"/>
                <w:color w:val="1A1A2E"/>
                <w:sz w:val="16"/>
                <w:szCs w:val="16"/>
              </w:rPr>
              <w:t>plt.subplots</w:t>
            </w:r>
            <w:proofErr w:type="gramEnd"/>
            <w:r w:rsidRPr="00433E93">
              <w:rPr>
                <w:rFonts w:ascii="Courier New" w:eastAsia="Courier New" w:hAnsi="Courier New" w:cs="Courier New"/>
                <w:color w:val="1A1A2E"/>
                <w:sz w:val="16"/>
                <w:szCs w:val="16"/>
              </w:rPr>
              <w:t>(2, 2, figsize=(14, 8))</w:t>
            </w:r>
          </w:p>
          <w:p w14:paraId="628C602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fig.patch.set_facecolor('#0f1117')</w:t>
            </w:r>
          </w:p>
          <w:p w14:paraId="3E51DC1D"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fig.subplots</w:t>
            </w:r>
            <w:proofErr w:type="gramEnd"/>
            <w:r w:rsidRPr="00433E93">
              <w:rPr>
                <w:rFonts w:ascii="Courier New" w:eastAsia="Courier New" w:hAnsi="Courier New" w:cs="Courier New"/>
                <w:color w:val="1A1A2E"/>
                <w:sz w:val="16"/>
                <w:szCs w:val="16"/>
              </w:rPr>
              <w:t>_adjust(hspace=0.45, wspace=0.35)</w:t>
            </w:r>
          </w:p>
          <w:p w14:paraId="6576087E"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7C30C04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panel_configs = [</w:t>
            </w:r>
          </w:p>
          <w:p w14:paraId="754E7E2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(0, 0, "Oil shock -&gt; Oil response", 0, 0, colors["oil"]),</w:t>
            </w:r>
          </w:p>
          <w:p w14:paraId="5F4B5857"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(0, 1, "Oil shock -&gt; Gold response", 1, 0, colors["gold"]),</w:t>
            </w:r>
          </w:p>
          <w:p w14:paraId="6888F34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(1, 0, "Gold shock -&gt; Oil response", 0, 1, colors["oil"]),</w:t>
            </w:r>
          </w:p>
          <w:p w14:paraId="68E98CF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(1, 1, "Gold shock -&gt; Gold response", 1, 1, colors["gold"]),</w:t>
            </w:r>
          </w:p>
          <w:p w14:paraId="62D18C9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w:t>
            </w:r>
          </w:p>
          <w:p w14:paraId="1C0C354F"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1B65DC1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for (r, c, title, resp, shock, col) in panel_configs:</w:t>
            </w:r>
          </w:p>
          <w:p w14:paraId="2DB9F1C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 = axes[r][c]</w:t>
            </w:r>
          </w:p>
          <w:p w14:paraId="517DC77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vals = irf_data</w:t>
            </w:r>
            <w:proofErr w:type="gramStart"/>
            <w:r w:rsidRPr="00433E93">
              <w:rPr>
                <w:rFonts w:ascii="Courier New" w:eastAsia="Courier New" w:hAnsi="Courier New" w:cs="Courier New"/>
                <w:color w:val="1A1A2E"/>
                <w:sz w:val="16"/>
                <w:szCs w:val="16"/>
              </w:rPr>
              <w:t>[:,</w:t>
            </w:r>
            <w:proofErr w:type="gramEnd"/>
            <w:r w:rsidRPr="00433E93">
              <w:rPr>
                <w:rFonts w:ascii="Courier New" w:eastAsia="Courier New" w:hAnsi="Courier New" w:cs="Courier New"/>
                <w:color w:val="1A1A2E"/>
                <w:sz w:val="16"/>
                <w:szCs w:val="16"/>
              </w:rPr>
              <w:t xml:space="preserve"> resp, shock]</w:t>
            </w:r>
          </w:p>
          <w:p w14:paraId="615B294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se = irf_se</w:t>
            </w:r>
            <w:proofErr w:type="gramStart"/>
            <w:r w:rsidRPr="00433E93">
              <w:rPr>
                <w:rFonts w:ascii="Courier New" w:eastAsia="Courier New" w:hAnsi="Courier New" w:cs="Courier New"/>
                <w:color w:val="1A1A2E"/>
                <w:sz w:val="16"/>
                <w:szCs w:val="16"/>
              </w:rPr>
              <w:t>[:,</w:t>
            </w:r>
            <w:proofErr w:type="gramEnd"/>
            <w:r w:rsidRPr="00433E93">
              <w:rPr>
                <w:rFonts w:ascii="Courier New" w:eastAsia="Courier New" w:hAnsi="Courier New" w:cs="Courier New"/>
                <w:color w:val="1A1A2E"/>
                <w:sz w:val="16"/>
                <w:szCs w:val="16"/>
              </w:rPr>
              <w:t xml:space="preserve"> resp, shock]</w:t>
            </w:r>
          </w:p>
          <w:p w14:paraId="014C6AD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ax.plot</w:t>
            </w:r>
            <w:proofErr w:type="gramEnd"/>
            <w:r w:rsidRPr="00433E93">
              <w:rPr>
                <w:rFonts w:ascii="Courier New" w:eastAsia="Courier New" w:hAnsi="Courier New" w:cs="Courier New"/>
                <w:color w:val="1A1A2E"/>
                <w:sz w:val="16"/>
                <w:szCs w:val="16"/>
              </w:rPr>
              <w:t>(periods, vals, color=col, linewidth=2)</w:t>
            </w:r>
          </w:p>
          <w:p w14:paraId="6BAB2A8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ax.fill</w:t>
            </w:r>
            <w:proofErr w:type="gramEnd"/>
            <w:r w:rsidRPr="00433E93">
              <w:rPr>
                <w:rFonts w:ascii="Courier New" w:eastAsia="Courier New" w:hAnsi="Courier New" w:cs="Courier New"/>
                <w:color w:val="1A1A2E"/>
                <w:sz w:val="16"/>
                <w:szCs w:val="16"/>
              </w:rPr>
              <w:t>_between(periods, vals - 1.96 * se, vals + 1.96 * se, alpha=0.2, color=col)</w:t>
            </w:r>
          </w:p>
          <w:p w14:paraId="208B128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ax.axhline</w:t>
            </w:r>
            <w:proofErr w:type="gramEnd"/>
            <w:r w:rsidRPr="00433E93">
              <w:rPr>
                <w:rFonts w:ascii="Courier New" w:eastAsia="Courier New" w:hAnsi="Courier New" w:cs="Courier New"/>
                <w:color w:val="1A1A2E"/>
                <w:sz w:val="16"/>
                <w:szCs w:val="16"/>
              </w:rPr>
              <w:t>(0, color='white', linewidth=0.8, linestyle='--')</w:t>
            </w:r>
          </w:p>
          <w:p w14:paraId="12536F5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style_</w:t>
            </w:r>
            <w:proofErr w:type="gramStart"/>
            <w:r w:rsidRPr="00433E93">
              <w:rPr>
                <w:rFonts w:ascii="Courier New" w:eastAsia="Courier New" w:hAnsi="Courier New" w:cs="Courier New"/>
                <w:color w:val="1A1A2E"/>
                <w:sz w:val="16"/>
                <w:szCs w:val="16"/>
              </w:rPr>
              <w:t>ax(</w:t>
            </w:r>
            <w:proofErr w:type="gramEnd"/>
            <w:r w:rsidRPr="00433E93">
              <w:rPr>
                <w:rFonts w:ascii="Courier New" w:eastAsia="Courier New" w:hAnsi="Courier New" w:cs="Courier New"/>
                <w:color w:val="1A1A2E"/>
                <w:sz w:val="16"/>
                <w:szCs w:val="16"/>
              </w:rPr>
              <w:t>ax, title)</w:t>
            </w:r>
          </w:p>
          <w:p w14:paraId="25E2EDFE"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ax.set_</w:t>
            </w:r>
            <w:proofErr w:type="gramStart"/>
            <w:r w:rsidRPr="00433E93">
              <w:rPr>
                <w:rFonts w:ascii="Courier New" w:eastAsia="Courier New" w:hAnsi="Courier New" w:cs="Courier New"/>
                <w:color w:val="1A1A2E"/>
                <w:sz w:val="16"/>
                <w:szCs w:val="16"/>
              </w:rPr>
              <w:t>xlabel(</w:t>
            </w:r>
            <w:proofErr w:type="gramEnd"/>
            <w:r w:rsidRPr="00433E93">
              <w:rPr>
                <w:rFonts w:ascii="Courier New" w:eastAsia="Courier New" w:hAnsi="Courier New" w:cs="Courier New"/>
                <w:color w:val="1A1A2E"/>
                <w:sz w:val="16"/>
                <w:szCs w:val="16"/>
              </w:rPr>
              <w:t>"Days after shock")</w:t>
            </w:r>
          </w:p>
          <w:p w14:paraId="0DD0E22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ax.set_ylabel("Response")</w:t>
            </w:r>
          </w:p>
          <w:p w14:paraId="21807A1D"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58D967C0"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fig.suptitle</w:t>
            </w:r>
            <w:proofErr w:type="gramEnd"/>
            <w:r w:rsidRPr="00433E93">
              <w:rPr>
                <w:rFonts w:ascii="Courier New" w:eastAsia="Courier New" w:hAnsi="Courier New" w:cs="Courier New"/>
                <w:color w:val="1A1A2E"/>
                <w:sz w:val="16"/>
                <w:szCs w:val="16"/>
              </w:rPr>
              <w:t>("VAR(11) Impulse Response Functions (+/-1.96 SE)", color='white', fontsize=13, fontweight='bold')</w:t>
            </w:r>
          </w:p>
          <w:p w14:paraId="276E19F3"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plt.savefig</w:t>
            </w:r>
            <w:proofErr w:type="gramEnd"/>
            <w:r w:rsidRPr="00433E93">
              <w:rPr>
                <w:rFonts w:ascii="Courier New" w:eastAsia="Courier New" w:hAnsi="Courier New" w:cs="Courier New"/>
                <w:color w:val="1A1A2E"/>
                <w:sz w:val="16"/>
                <w:szCs w:val="16"/>
              </w:rPr>
              <w:t>("fig3_irf.png", dpi=150, bbox_inches='tight', facecolor='#0f1117')</w:t>
            </w:r>
          </w:p>
          <w:p w14:paraId="45E65A04"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plt.close</w:t>
            </w:r>
            <w:proofErr w:type="gramEnd"/>
            <w:r w:rsidRPr="00433E93">
              <w:rPr>
                <w:rFonts w:ascii="Courier New" w:eastAsia="Courier New" w:hAnsi="Courier New" w:cs="Courier New"/>
                <w:color w:val="1A1A2E"/>
                <w:sz w:val="16"/>
                <w:szCs w:val="16"/>
              </w:rPr>
              <w:t>()</w:t>
            </w:r>
          </w:p>
          <w:p w14:paraId="31182405"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062AA21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VAR Forecast</w:t>
            </w:r>
          </w:p>
          <w:p w14:paraId="2C9A2B9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lag_order = var_</w:t>
            </w:r>
            <w:proofErr w:type="gramStart"/>
            <w:r w:rsidRPr="00433E93">
              <w:rPr>
                <w:rFonts w:ascii="Courier New" w:eastAsia="Courier New" w:hAnsi="Courier New" w:cs="Courier New"/>
                <w:color w:val="1A1A2E"/>
                <w:sz w:val="16"/>
                <w:szCs w:val="16"/>
              </w:rPr>
              <w:t>fit.k</w:t>
            </w:r>
            <w:proofErr w:type="gramEnd"/>
            <w:r w:rsidRPr="00433E93">
              <w:rPr>
                <w:rFonts w:ascii="Courier New" w:eastAsia="Courier New" w:hAnsi="Courier New" w:cs="Courier New"/>
                <w:color w:val="1A1A2E"/>
                <w:sz w:val="16"/>
                <w:szCs w:val="16"/>
              </w:rPr>
              <w:t>_ar</w:t>
            </w:r>
          </w:p>
          <w:p w14:paraId="31883A9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forecast_input = </w:t>
            </w:r>
            <w:proofErr w:type="gramStart"/>
            <w:r w:rsidRPr="00433E93">
              <w:rPr>
                <w:rFonts w:ascii="Courier New" w:eastAsia="Courier New" w:hAnsi="Courier New" w:cs="Courier New"/>
                <w:color w:val="1A1A2E"/>
                <w:sz w:val="16"/>
                <w:szCs w:val="16"/>
              </w:rPr>
              <w:t>train.values</w:t>
            </w:r>
            <w:proofErr w:type="gramEnd"/>
            <w:r w:rsidRPr="00433E93">
              <w:rPr>
                <w:rFonts w:ascii="Courier New" w:eastAsia="Courier New" w:hAnsi="Courier New" w:cs="Courier New"/>
                <w:color w:val="1A1A2E"/>
                <w:sz w:val="16"/>
                <w:szCs w:val="16"/>
              </w:rPr>
              <w:t>[-lag_order:]</w:t>
            </w:r>
          </w:p>
          <w:p w14:paraId="523DA0A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fc = var_</w:t>
            </w:r>
            <w:proofErr w:type="gramStart"/>
            <w:r w:rsidRPr="00433E93">
              <w:rPr>
                <w:rFonts w:ascii="Courier New" w:eastAsia="Courier New" w:hAnsi="Courier New" w:cs="Courier New"/>
                <w:color w:val="1A1A2E"/>
                <w:sz w:val="16"/>
                <w:szCs w:val="16"/>
              </w:rPr>
              <w:t>fit.forecast</w:t>
            </w:r>
            <w:proofErr w:type="gramEnd"/>
            <w:r w:rsidRPr="00433E93">
              <w:rPr>
                <w:rFonts w:ascii="Courier New" w:eastAsia="Courier New" w:hAnsi="Courier New" w:cs="Courier New"/>
                <w:color w:val="1A1A2E"/>
                <w:sz w:val="16"/>
                <w:szCs w:val="16"/>
              </w:rPr>
              <w:t>(forecast_input, steps=60)</w:t>
            </w:r>
          </w:p>
          <w:p w14:paraId="21491E0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fc_df = </w:t>
            </w:r>
            <w:proofErr w:type="gramStart"/>
            <w:r w:rsidRPr="00433E93">
              <w:rPr>
                <w:rFonts w:ascii="Courier New" w:eastAsia="Courier New" w:hAnsi="Courier New" w:cs="Courier New"/>
                <w:color w:val="1A1A2E"/>
                <w:sz w:val="16"/>
                <w:szCs w:val="16"/>
              </w:rPr>
              <w:t>pd.DataFrame</w:t>
            </w:r>
            <w:proofErr w:type="gramEnd"/>
            <w:r w:rsidRPr="00433E93">
              <w:rPr>
                <w:rFonts w:ascii="Courier New" w:eastAsia="Courier New" w:hAnsi="Courier New" w:cs="Courier New"/>
                <w:color w:val="1A1A2E"/>
                <w:sz w:val="16"/>
                <w:szCs w:val="16"/>
              </w:rPr>
              <w:t>(fc, index=test.index, columns=["Oil_Forecast", "Gold_Forecast"])</w:t>
            </w:r>
          </w:p>
          <w:p w14:paraId="0D11D9F3"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00E2E5D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fig2, axes2 = </w:t>
            </w:r>
            <w:proofErr w:type="gramStart"/>
            <w:r w:rsidRPr="00433E93">
              <w:rPr>
                <w:rFonts w:ascii="Courier New" w:eastAsia="Courier New" w:hAnsi="Courier New" w:cs="Courier New"/>
                <w:color w:val="1A1A2E"/>
                <w:sz w:val="16"/>
                <w:szCs w:val="16"/>
              </w:rPr>
              <w:t>plt.subplots</w:t>
            </w:r>
            <w:proofErr w:type="gramEnd"/>
            <w:r w:rsidRPr="00433E93">
              <w:rPr>
                <w:rFonts w:ascii="Courier New" w:eastAsia="Courier New" w:hAnsi="Courier New" w:cs="Courier New"/>
                <w:color w:val="1A1A2E"/>
                <w:sz w:val="16"/>
                <w:szCs w:val="16"/>
              </w:rPr>
              <w:t>(1, 2, figsize=(14, 5))</w:t>
            </w:r>
          </w:p>
          <w:p w14:paraId="1B993E0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fig2.patch.set_facecolor('#0f1117')</w:t>
            </w:r>
          </w:p>
          <w:p w14:paraId="60ED7E37"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for i, (col, fcol, color, name) in </w:t>
            </w:r>
            <w:proofErr w:type="gramStart"/>
            <w:r w:rsidRPr="00433E93">
              <w:rPr>
                <w:rFonts w:ascii="Courier New" w:eastAsia="Courier New" w:hAnsi="Courier New" w:cs="Courier New"/>
                <w:color w:val="1A1A2E"/>
                <w:sz w:val="16"/>
                <w:szCs w:val="16"/>
              </w:rPr>
              <w:t>enumerate(</w:t>
            </w:r>
            <w:proofErr w:type="gramEnd"/>
            <w:r w:rsidRPr="00433E93">
              <w:rPr>
                <w:rFonts w:ascii="Courier New" w:eastAsia="Courier New" w:hAnsi="Courier New" w:cs="Courier New"/>
                <w:color w:val="1A1A2E"/>
                <w:sz w:val="16"/>
                <w:szCs w:val="16"/>
              </w:rPr>
              <w:t>[</w:t>
            </w:r>
          </w:p>
          <w:p w14:paraId="120FEA00"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("Oil_Returns", "Oil_Forecast", colors["oil"], "WTI Oil"),</w:t>
            </w:r>
          </w:p>
          <w:p w14:paraId="0790ADE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("Gold_Returns", "Gold_Forecast", colors["gold"], "Gold")</w:t>
            </w:r>
          </w:p>
          <w:p w14:paraId="546C880E"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w:t>
            </w:r>
          </w:p>
          <w:p w14:paraId="62AC54B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 = axes2[i]</w:t>
            </w:r>
          </w:p>
          <w:p w14:paraId="083A728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ax.set_facecolor('#1a1d27')</w:t>
            </w:r>
          </w:p>
          <w:p w14:paraId="4547950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ax.plot</w:t>
            </w:r>
            <w:proofErr w:type="gramEnd"/>
            <w:r w:rsidRPr="00433E93">
              <w:rPr>
                <w:rFonts w:ascii="Courier New" w:eastAsia="Courier New" w:hAnsi="Courier New" w:cs="Courier New"/>
                <w:color w:val="1A1A2E"/>
                <w:sz w:val="16"/>
                <w:szCs w:val="16"/>
              </w:rPr>
              <w:t>(test.index, test[col].values, color='white', linewidth=1.2, label='Actual', alpha=0.9)</w:t>
            </w:r>
          </w:p>
          <w:p w14:paraId="662D296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ax.plot</w:t>
            </w:r>
            <w:proofErr w:type="gramEnd"/>
            <w:r w:rsidRPr="00433E93">
              <w:rPr>
                <w:rFonts w:ascii="Courier New" w:eastAsia="Courier New" w:hAnsi="Courier New" w:cs="Courier New"/>
                <w:color w:val="1A1A2E"/>
                <w:sz w:val="16"/>
                <w:szCs w:val="16"/>
              </w:rPr>
              <w:t>(fc_df.index, fc_df[fcol].values, color=color, linewidth=1.5, linestyle='--', label='VAR Forecast')</w:t>
            </w:r>
          </w:p>
          <w:p w14:paraId="6D9A118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ax.axhline</w:t>
            </w:r>
            <w:proofErr w:type="gramEnd"/>
            <w:r w:rsidRPr="00433E93">
              <w:rPr>
                <w:rFonts w:ascii="Courier New" w:eastAsia="Courier New" w:hAnsi="Courier New" w:cs="Courier New"/>
                <w:color w:val="1A1A2E"/>
                <w:sz w:val="16"/>
                <w:szCs w:val="16"/>
              </w:rPr>
              <w:t>(0, color='#6b7280', linewidth=0.5, linestyle=':')</w:t>
            </w:r>
          </w:p>
          <w:p w14:paraId="4AA07D2E"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lastRenderedPageBreak/>
              <w:t xml:space="preserve">    style_</w:t>
            </w:r>
            <w:proofErr w:type="gramStart"/>
            <w:r w:rsidRPr="00433E93">
              <w:rPr>
                <w:rFonts w:ascii="Courier New" w:eastAsia="Courier New" w:hAnsi="Courier New" w:cs="Courier New"/>
                <w:color w:val="1A1A2E"/>
                <w:sz w:val="16"/>
                <w:szCs w:val="16"/>
              </w:rPr>
              <w:t>ax(</w:t>
            </w:r>
            <w:proofErr w:type="gramEnd"/>
            <w:r w:rsidRPr="00433E93">
              <w:rPr>
                <w:rFonts w:ascii="Courier New" w:eastAsia="Courier New" w:hAnsi="Courier New" w:cs="Courier New"/>
                <w:color w:val="1A1A2E"/>
                <w:sz w:val="16"/>
                <w:szCs w:val="16"/>
              </w:rPr>
              <w:t>ax, f"VAR Forecast vs Actual - {name} (60-day OOS)")</w:t>
            </w:r>
          </w:p>
          <w:p w14:paraId="09EF2CA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ax.legend</w:t>
            </w:r>
            <w:proofErr w:type="gramEnd"/>
            <w:r w:rsidRPr="00433E93">
              <w:rPr>
                <w:rFonts w:ascii="Courier New" w:eastAsia="Courier New" w:hAnsi="Courier New" w:cs="Courier New"/>
                <w:color w:val="1A1A2E"/>
                <w:sz w:val="16"/>
                <w:szCs w:val="16"/>
              </w:rPr>
              <w:t>(fontsize=8, labelcolor='white', facecolor='#1a1d27', framealpha=0.7)</w:t>
            </w:r>
          </w:p>
          <w:p w14:paraId="3790951A"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for spine in </w:t>
            </w:r>
            <w:proofErr w:type="gramStart"/>
            <w:r w:rsidRPr="00433E93">
              <w:rPr>
                <w:rFonts w:ascii="Courier New" w:eastAsia="Courier New" w:hAnsi="Courier New" w:cs="Courier New"/>
                <w:color w:val="1A1A2E"/>
                <w:sz w:val="16"/>
                <w:szCs w:val="16"/>
              </w:rPr>
              <w:t>ax.spines</w:t>
            </w:r>
            <w:proofErr w:type="gramEnd"/>
            <w:r w:rsidRPr="00433E93">
              <w:rPr>
                <w:rFonts w:ascii="Courier New" w:eastAsia="Courier New" w:hAnsi="Courier New" w:cs="Courier New"/>
                <w:color w:val="1A1A2E"/>
                <w:sz w:val="16"/>
                <w:szCs w:val="16"/>
              </w:rPr>
              <w:t>.values(): spine.set_edgecolor('#374151')</w:t>
            </w:r>
          </w:p>
          <w:p w14:paraId="40B4D425"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743B772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fig2.suptitle("</w:t>
            </w:r>
            <w:proofErr w:type="gramStart"/>
            <w:r w:rsidRPr="00433E93">
              <w:rPr>
                <w:rFonts w:ascii="Courier New" w:eastAsia="Courier New" w:hAnsi="Courier New" w:cs="Courier New"/>
                <w:color w:val="1A1A2E"/>
                <w:sz w:val="16"/>
                <w:szCs w:val="16"/>
              </w:rPr>
              <w:t>VAR(</w:t>
            </w:r>
            <w:proofErr w:type="gramEnd"/>
            <w:r w:rsidRPr="00433E93">
              <w:rPr>
                <w:rFonts w:ascii="Courier New" w:eastAsia="Courier New" w:hAnsi="Courier New" w:cs="Courier New"/>
                <w:color w:val="1A1A2E"/>
                <w:sz w:val="16"/>
                <w:szCs w:val="16"/>
              </w:rPr>
              <w:t>11) Out-of-Sample Forecast (Last 60 Trading Days)",</w:t>
            </w:r>
          </w:p>
          <w:p w14:paraId="285688E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color='white', fontsize=12, fontweight='bold')</w:t>
            </w:r>
          </w:p>
          <w:p w14:paraId="1ACEE441"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plt.savefig</w:t>
            </w:r>
            <w:proofErr w:type="gramEnd"/>
            <w:r w:rsidRPr="00433E93">
              <w:rPr>
                <w:rFonts w:ascii="Courier New" w:eastAsia="Courier New" w:hAnsi="Courier New" w:cs="Courier New"/>
                <w:color w:val="1A1A2E"/>
                <w:sz w:val="16"/>
                <w:szCs w:val="16"/>
              </w:rPr>
              <w:t>("fig4_var_forecast.png", dpi=150, bbox_inches='tight', facecolor='#0f1117')</w:t>
            </w:r>
          </w:p>
          <w:p w14:paraId="0E175F64"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plt.close</w:t>
            </w:r>
            <w:proofErr w:type="gramEnd"/>
            <w:r w:rsidRPr="00433E93">
              <w:rPr>
                <w:rFonts w:ascii="Courier New" w:eastAsia="Courier New" w:hAnsi="Courier New" w:cs="Courier New"/>
                <w:color w:val="1A1A2E"/>
                <w:sz w:val="16"/>
                <w:szCs w:val="16"/>
              </w:rPr>
              <w:t>()</w:t>
            </w:r>
          </w:p>
          <w:p w14:paraId="31B347A3"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45CFF68E"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VAR Metrics</w:t>
            </w:r>
          </w:p>
          <w:p w14:paraId="56328438"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"\n" + "=" * 60)</w:t>
            </w:r>
          </w:p>
          <w:p w14:paraId="6B0741FE"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"VAR FORECAST PERFORMANCE (60-day OOS)")</w:t>
            </w:r>
          </w:p>
          <w:p w14:paraId="107B8B76"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 * 60)</w:t>
            </w:r>
          </w:p>
          <w:p w14:paraId="6EA1EDC7"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var_metrics = {}</w:t>
            </w:r>
          </w:p>
          <w:p w14:paraId="552BE92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for col, fcol, name in [</w:t>
            </w:r>
          </w:p>
          <w:p w14:paraId="109D1CD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("Oil_Returns", "Oil_Forecast", "Oil"),</w:t>
            </w:r>
          </w:p>
          <w:p w14:paraId="766763FA"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("Gold_Returns", "Gold_Forecast", "Gold")</w:t>
            </w:r>
          </w:p>
          <w:p w14:paraId="777356C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w:t>
            </w:r>
          </w:p>
          <w:p w14:paraId="1ED5960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actual = test[col</w:t>
            </w:r>
            <w:proofErr w:type="gramStart"/>
            <w:r w:rsidRPr="00433E93">
              <w:rPr>
                <w:rFonts w:ascii="Courier New" w:eastAsia="Courier New" w:hAnsi="Courier New" w:cs="Courier New"/>
                <w:color w:val="1A1A2E"/>
                <w:sz w:val="16"/>
                <w:szCs w:val="16"/>
              </w:rPr>
              <w:t>].values</w:t>
            </w:r>
            <w:proofErr w:type="gramEnd"/>
          </w:p>
          <w:p w14:paraId="02E9036E"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pred = fc_df[fcol</w:t>
            </w:r>
            <w:proofErr w:type="gramStart"/>
            <w:r w:rsidRPr="00433E93">
              <w:rPr>
                <w:rFonts w:ascii="Courier New" w:eastAsia="Courier New" w:hAnsi="Courier New" w:cs="Courier New"/>
                <w:color w:val="1A1A2E"/>
                <w:sz w:val="16"/>
                <w:szCs w:val="16"/>
              </w:rPr>
              <w:t>].values</w:t>
            </w:r>
            <w:proofErr w:type="gramEnd"/>
          </w:p>
          <w:p w14:paraId="40353C9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rmse = </w:t>
            </w:r>
            <w:proofErr w:type="gramStart"/>
            <w:r w:rsidRPr="00433E93">
              <w:rPr>
                <w:rFonts w:ascii="Courier New" w:eastAsia="Courier New" w:hAnsi="Courier New" w:cs="Courier New"/>
                <w:color w:val="1A1A2E"/>
                <w:sz w:val="16"/>
                <w:szCs w:val="16"/>
              </w:rPr>
              <w:t>np.sqrt</w:t>
            </w:r>
            <w:proofErr w:type="gramEnd"/>
            <w:r w:rsidRPr="00433E93">
              <w:rPr>
                <w:rFonts w:ascii="Courier New" w:eastAsia="Courier New" w:hAnsi="Courier New" w:cs="Courier New"/>
                <w:color w:val="1A1A2E"/>
                <w:sz w:val="16"/>
                <w:szCs w:val="16"/>
              </w:rPr>
              <w:t>(np.mean((actual - pred) ** 2))</w:t>
            </w:r>
          </w:p>
          <w:p w14:paraId="5563794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mae = </w:t>
            </w:r>
            <w:proofErr w:type="gramStart"/>
            <w:r w:rsidRPr="00433E93">
              <w:rPr>
                <w:rFonts w:ascii="Courier New" w:eastAsia="Courier New" w:hAnsi="Courier New" w:cs="Courier New"/>
                <w:color w:val="1A1A2E"/>
                <w:sz w:val="16"/>
                <w:szCs w:val="16"/>
              </w:rPr>
              <w:t>np.mean</w:t>
            </w:r>
            <w:proofErr w:type="gramEnd"/>
            <w:r w:rsidRPr="00433E93">
              <w:rPr>
                <w:rFonts w:ascii="Courier New" w:eastAsia="Courier New" w:hAnsi="Courier New" w:cs="Courier New"/>
                <w:color w:val="1A1A2E"/>
                <w:sz w:val="16"/>
                <w:szCs w:val="16"/>
              </w:rPr>
              <w:t>(np.abs(actual - pred))</w:t>
            </w:r>
          </w:p>
          <w:p w14:paraId="6431722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mape = </w:t>
            </w:r>
            <w:proofErr w:type="gramStart"/>
            <w:r w:rsidRPr="00433E93">
              <w:rPr>
                <w:rFonts w:ascii="Courier New" w:eastAsia="Courier New" w:hAnsi="Courier New" w:cs="Courier New"/>
                <w:color w:val="1A1A2E"/>
                <w:sz w:val="16"/>
                <w:szCs w:val="16"/>
              </w:rPr>
              <w:t>np.mean</w:t>
            </w:r>
            <w:proofErr w:type="gramEnd"/>
            <w:r w:rsidRPr="00433E93">
              <w:rPr>
                <w:rFonts w:ascii="Courier New" w:eastAsia="Courier New" w:hAnsi="Courier New" w:cs="Courier New"/>
                <w:color w:val="1A1A2E"/>
                <w:sz w:val="16"/>
                <w:szCs w:val="16"/>
              </w:rPr>
              <w:t>(np.abs((actual - pred) / (np.abs(actual) + 1e-8))) * 100</w:t>
            </w:r>
          </w:p>
          <w:p w14:paraId="57F4898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var_metrics[name] = {"RMSE": rmse, "MAE": mae, "MAPE": mape}</w:t>
            </w:r>
          </w:p>
          <w:p w14:paraId="5B4CA73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print(f"{name}: RMSE={rmse:.6f}, MAE={mae:.6f}, MAPE={mape:.2</w:t>
            </w:r>
            <w:proofErr w:type="gramStart"/>
            <w:r w:rsidRPr="00433E93">
              <w:rPr>
                <w:rFonts w:ascii="Courier New" w:eastAsia="Courier New" w:hAnsi="Courier New" w:cs="Courier New"/>
                <w:color w:val="1A1A2E"/>
                <w:sz w:val="16"/>
                <w:szCs w:val="16"/>
              </w:rPr>
              <w:t>f}%</w:t>
            </w:r>
            <w:proofErr w:type="gramEnd"/>
            <w:r w:rsidRPr="00433E93">
              <w:rPr>
                <w:rFonts w:ascii="Courier New" w:eastAsia="Courier New" w:hAnsi="Courier New" w:cs="Courier New"/>
                <w:color w:val="1A1A2E"/>
                <w:sz w:val="16"/>
                <w:szCs w:val="16"/>
              </w:rPr>
              <w:t>")</w:t>
            </w:r>
          </w:p>
          <w:p w14:paraId="26B85C33"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09B5DB3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VAR Diagnostics</w:t>
            </w:r>
          </w:p>
          <w:p w14:paraId="20A843F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resid = var_</w:t>
            </w:r>
            <w:proofErr w:type="gramStart"/>
            <w:r w:rsidRPr="00433E93">
              <w:rPr>
                <w:rFonts w:ascii="Courier New" w:eastAsia="Courier New" w:hAnsi="Courier New" w:cs="Courier New"/>
                <w:color w:val="1A1A2E"/>
                <w:sz w:val="16"/>
                <w:szCs w:val="16"/>
              </w:rPr>
              <w:t>fit.resid</w:t>
            </w:r>
            <w:proofErr w:type="gramEnd"/>
          </w:p>
          <w:p w14:paraId="724368C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dw = durbin_watson(resid)</w:t>
            </w:r>
          </w:p>
          <w:p w14:paraId="1F16F67B"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f"\nDurbin-Watson (Oil): {dw[0]:.4f}")</w:t>
            </w:r>
          </w:p>
          <w:p w14:paraId="4EFA870D"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f"Durbin-Watson (Gold): {dw[1]:.4f}")</w:t>
            </w:r>
          </w:p>
          <w:p w14:paraId="7C1BEAAA"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wb = var_fit.test_whiteness(nlags=20)</w:t>
            </w:r>
          </w:p>
          <w:p w14:paraId="56068001"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f"Whiteness Test p-value: {wb.pvalue:.4f}")</w:t>
            </w:r>
          </w:p>
          <w:p w14:paraId="5269972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norm = var_fit.test_</w:t>
            </w:r>
            <w:proofErr w:type="gramStart"/>
            <w:r w:rsidRPr="00433E93">
              <w:rPr>
                <w:rFonts w:ascii="Courier New" w:eastAsia="Courier New" w:hAnsi="Courier New" w:cs="Courier New"/>
                <w:color w:val="1A1A2E"/>
                <w:sz w:val="16"/>
                <w:szCs w:val="16"/>
              </w:rPr>
              <w:t>normality(</w:t>
            </w:r>
            <w:proofErr w:type="gramEnd"/>
            <w:r w:rsidRPr="00433E93">
              <w:rPr>
                <w:rFonts w:ascii="Courier New" w:eastAsia="Courier New" w:hAnsi="Courier New" w:cs="Courier New"/>
                <w:color w:val="1A1A2E"/>
                <w:sz w:val="16"/>
                <w:szCs w:val="16"/>
              </w:rPr>
              <w:t>)</w:t>
            </w:r>
          </w:p>
          <w:p w14:paraId="37D7B4FD"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f"Normality Test (JB) p-value: {norm.pvalue:.4f}")</w:t>
            </w:r>
          </w:p>
          <w:p w14:paraId="69472C3E"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6A793AA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 SECTION 6: LSTM MODEL ───────────────────────────────────────</w:t>
            </w:r>
          </w:p>
          <w:p w14:paraId="47CC5410"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import os</w:t>
            </w:r>
          </w:p>
          <w:p w14:paraId="04C1CE85"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os.environ</w:t>
            </w:r>
            <w:proofErr w:type="gramEnd"/>
            <w:r w:rsidRPr="00433E93">
              <w:rPr>
                <w:rFonts w:ascii="Courier New" w:eastAsia="Courier New" w:hAnsi="Courier New" w:cs="Courier New"/>
                <w:color w:val="1A1A2E"/>
                <w:sz w:val="16"/>
                <w:szCs w:val="16"/>
              </w:rPr>
              <w:t>['TF_CPP_MIN_LOG_LEVEL'] = '3'</w:t>
            </w:r>
          </w:p>
          <w:p w14:paraId="1A1C7C97"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import tensorflow as tf</w:t>
            </w:r>
          </w:p>
          <w:p w14:paraId="51E4702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from </w:t>
            </w:r>
            <w:proofErr w:type="gramStart"/>
            <w:r w:rsidRPr="00433E93">
              <w:rPr>
                <w:rFonts w:ascii="Courier New" w:eastAsia="Courier New" w:hAnsi="Courier New" w:cs="Courier New"/>
                <w:color w:val="1A1A2E"/>
                <w:sz w:val="16"/>
                <w:szCs w:val="16"/>
              </w:rPr>
              <w:t>tensorflow.keras</w:t>
            </w:r>
            <w:proofErr w:type="gramEnd"/>
            <w:r w:rsidRPr="00433E93">
              <w:rPr>
                <w:rFonts w:ascii="Courier New" w:eastAsia="Courier New" w:hAnsi="Courier New" w:cs="Courier New"/>
                <w:color w:val="1A1A2E"/>
                <w:sz w:val="16"/>
                <w:szCs w:val="16"/>
              </w:rPr>
              <w:t>.models import Sequential</w:t>
            </w:r>
          </w:p>
          <w:p w14:paraId="43AEF34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from </w:t>
            </w:r>
            <w:proofErr w:type="gramStart"/>
            <w:r w:rsidRPr="00433E93">
              <w:rPr>
                <w:rFonts w:ascii="Courier New" w:eastAsia="Courier New" w:hAnsi="Courier New" w:cs="Courier New"/>
                <w:color w:val="1A1A2E"/>
                <w:sz w:val="16"/>
                <w:szCs w:val="16"/>
              </w:rPr>
              <w:t>tensorflow.keras</w:t>
            </w:r>
            <w:proofErr w:type="gramEnd"/>
            <w:r w:rsidRPr="00433E93">
              <w:rPr>
                <w:rFonts w:ascii="Courier New" w:eastAsia="Courier New" w:hAnsi="Courier New" w:cs="Courier New"/>
                <w:color w:val="1A1A2E"/>
                <w:sz w:val="16"/>
                <w:szCs w:val="16"/>
              </w:rPr>
              <w:t>.layers import LSTM, Dense, Dropout</w:t>
            </w:r>
          </w:p>
          <w:p w14:paraId="29B7378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from </w:t>
            </w:r>
            <w:proofErr w:type="gramStart"/>
            <w:r w:rsidRPr="00433E93">
              <w:rPr>
                <w:rFonts w:ascii="Courier New" w:eastAsia="Courier New" w:hAnsi="Courier New" w:cs="Courier New"/>
                <w:color w:val="1A1A2E"/>
                <w:sz w:val="16"/>
                <w:szCs w:val="16"/>
              </w:rPr>
              <w:t>tensorflow.keras</w:t>
            </w:r>
            <w:proofErr w:type="gramEnd"/>
            <w:r w:rsidRPr="00433E93">
              <w:rPr>
                <w:rFonts w:ascii="Courier New" w:eastAsia="Courier New" w:hAnsi="Courier New" w:cs="Courier New"/>
                <w:color w:val="1A1A2E"/>
                <w:sz w:val="16"/>
                <w:szCs w:val="16"/>
              </w:rPr>
              <w:t>.callbacks import EarlyStopping, ReduceLROnPlateau</w:t>
            </w:r>
          </w:p>
          <w:p w14:paraId="74DAA00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from </w:t>
            </w:r>
            <w:proofErr w:type="gramStart"/>
            <w:r w:rsidRPr="00433E93">
              <w:rPr>
                <w:rFonts w:ascii="Courier New" w:eastAsia="Courier New" w:hAnsi="Courier New" w:cs="Courier New"/>
                <w:color w:val="1A1A2E"/>
                <w:sz w:val="16"/>
                <w:szCs w:val="16"/>
              </w:rPr>
              <w:t>tensorflow.keras</w:t>
            </w:r>
            <w:proofErr w:type="gramEnd"/>
            <w:r w:rsidRPr="00433E93">
              <w:rPr>
                <w:rFonts w:ascii="Courier New" w:eastAsia="Courier New" w:hAnsi="Courier New" w:cs="Courier New"/>
                <w:color w:val="1A1A2E"/>
                <w:sz w:val="16"/>
                <w:szCs w:val="16"/>
              </w:rPr>
              <w:t>.optimizers import Adam</w:t>
            </w:r>
          </w:p>
          <w:p w14:paraId="023AA9F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from </w:t>
            </w:r>
            <w:proofErr w:type="gramStart"/>
            <w:r w:rsidRPr="00433E93">
              <w:rPr>
                <w:rFonts w:ascii="Courier New" w:eastAsia="Courier New" w:hAnsi="Courier New" w:cs="Courier New"/>
                <w:color w:val="1A1A2E"/>
                <w:sz w:val="16"/>
                <w:szCs w:val="16"/>
              </w:rPr>
              <w:t>sklearn.preprocessing</w:t>
            </w:r>
            <w:proofErr w:type="gramEnd"/>
            <w:r w:rsidRPr="00433E93">
              <w:rPr>
                <w:rFonts w:ascii="Courier New" w:eastAsia="Courier New" w:hAnsi="Courier New" w:cs="Courier New"/>
                <w:color w:val="1A1A2E"/>
                <w:sz w:val="16"/>
                <w:szCs w:val="16"/>
              </w:rPr>
              <w:t xml:space="preserve"> import StandardScaler</w:t>
            </w:r>
          </w:p>
          <w:p w14:paraId="1F96B51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from </w:t>
            </w:r>
            <w:proofErr w:type="gramStart"/>
            <w:r w:rsidRPr="00433E93">
              <w:rPr>
                <w:rFonts w:ascii="Courier New" w:eastAsia="Courier New" w:hAnsi="Courier New" w:cs="Courier New"/>
                <w:color w:val="1A1A2E"/>
                <w:sz w:val="16"/>
                <w:szCs w:val="16"/>
              </w:rPr>
              <w:t>sklearn.metrics</w:t>
            </w:r>
            <w:proofErr w:type="gramEnd"/>
            <w:r w:rsidRPr="00433E93">
              <w:rPr>
                <w:rFonts w:ascii="Courier New" w:eastAsia="Courier New" w:hAnsi="Courier New" w:cs="Courier New"/>
                <w:color w:val="1A1A2E"/>
                <w:sz w:val="16"/>
                <w:szCs w:val="16"/>
              </w:rPr>
              <w:t xml:space="preserve"> import mean_squared_error, mean_absolute_error</w:t>
            </w:r>
          </w:p>
          <w:p w14:paraId="73AEA0E1"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0D5EC0F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tf.random.set_</w:t>
            </w:r>
            <w:proofErr w:type="gramStart"/>
            <w:r w:rsidRPr="00433E93">
              <w:rPr>
                <w:rFonts w:ascii="Courier New" w:eastAsia="Courier New" w:hAnsi="Courier New" w:cs="Courier New"/>
                <w:color w:val="1A1A2E"/>
                <w:sz w:val="16"/>
                <w:szCs w:val="16"/>
              </w:rPr>
              <w:t>seed(</w:t>
            </w:r>
            <w:proofErr w:type="gramEnd"/>
            <w:r w:rsidRPr="00433E93">
              <w:rPr>
                <w:rFonts w:ascii="Courier New" w:eastAsia="Courier New" w:hAnsi="Courier New" w:cs="Courier New"/>
                <w:color w:val="1A1A2E"/>
                <w:sz w:val="16"/>
                <w:szCs w:val="16"/>
              </w:rPr>
              <w:t>42)</w:t>
            </w:r>
          </w:p>
          <w:p w14:paraId="071C91EE"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6E1709A9"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"\n" + "=" * 60)</w:t>
            </w:r>
          </w:p>
          <w:p w14:paraId="04DA8D10"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"LSTM MODEL")</w:t>
            </w:r>
          </w:p>
          <w:p w14:paraId="4F624B3F"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 * 60)</w:t>
            </w:r>
          </w:p>
          <w:p w14:paraId="08ED7EB7"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1A22E94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Scale data</w:t>
            </w:r>
          </w:p>
          <w:p w14:paraId="485B33F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scaler = </w:t>
            </w:r>
            <w:proofErr w:type="gramStart"/>
            <w:r w:rsidRPr="00433E93">
              <w:rPr>
                <w:rFonts w:ascii="Courier New" w:eastAsia="Courier New" w:hAnsi="Courier New" w:cs="Courier New"/>
                <w:color w:val="1A1A2E"/>
                <w:sz w:val="16"/>
                <w:szCs w:val="16"/>
              </w:rPr>
              <w:t>StandardScaler(</w:t>
            </w:r>
            <w:proofErr w:type="gramEnd"/>
            <w:r w:rsidRPr="00433E93">
              <w:rPr>
                <w:rFonts w:ascii="Courier New" w:eastAsia="Courier New" w:hAnsi="Courier New" w:cs="Courier New"/>
                <w:color w:val="1A1A2E"/>
                <w:sz w:val="16"/>
                <w:szCs w:val="16"/>
              </w:rPr>
              <w:t>)</w:t>
            </w:r>
          </w:p>
          <w:p w14:paraId="6DE62E6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train_scaled = scaler.fit_transform(</w:t>
            </w:r>
            <w:proofErr w:type="gramStart"/>
            <w:r w:rsidRPr="00433E93">
              <w:rPr>
                <w:rFonts w:ascii="Courier New" w:eastAsia="Courier New" w:hAnsi="Courier New" w:cs="Courier New"/>
                <w:color w:val="1A1A2E"/>
                <w:sz w:val="16"/>
                <w:szCs w:val="16"/>
              </w:rPr>
              <w:t>train.values</w:t>
            </w:r>
            <w:proofErr w:type="gramEnd"/>
            <w:r w:rsidRPr="00433E93">
              <w:rPr>
                <w:rFonts w:ascii="Courier New" w:eastAsia="Courier New" w:hAnsi="Courier New" w:cs="Courier New"/>
                <w:color w:val="1A1A2E"/>
                <w:sz w:val="16"/>
                <w:szCs w:val="16"/>
              </w:rPr>
              <w:t>)</w:t>
            </w:r>
          </w:p>
          <w:p w14:paraId="328FEA4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test_scaled = </w:t>
            </w:r>
            <w:proofErr w:type="gramStart"/>
            <w:r w:rsidRPr="00433E93">
              <w:rPr>
                <w:rFonts w:ascii="Courier New" w:eastAsia="Courier New" w:hAnsi="Courier New" w:cs="Courier New"/>
                <w:color w:val="1A1A2E"/>
                <w:sz w:val="16"/>
                <w:szCs w:val="16"/>
              </w:rPr>
              <w:t>scaler.transform</w:t>
            </w:r>
            <w:proofErr w:type="gramEnd"/>
            <w:r w:rsidRPr="00433E93">
              <w:rPr>
                <w:rFonts w:ascii="Courier New" w:eastAsia="Courier New" w:hAnsi="Courier New" w:cs="Courier New"/>
                <w:color w:val="1A1A2E"/>
                <w:sz w:val="16"/>
                <w:szCs w:val="16"/>
              </w:rPr>
              <w:t>(test.values)</w:t>
            </w:r>
          </w:p>
          <w:p w14:paraId="561CA2F4"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23A444B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Create sequences with 20-day lookback</w:t>
            </w:r>
          </w:p>
          <w:p w14:paraId="6FEC93F7"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LOOKBACK = 20</w:t>
            </w:r>
          </w:p>
          <w:p w14:paraId="61F55E1E"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1D289A9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def make_</w:t>
            </w:r>
            <w:proofErr w:type="gramStart"/>
            <w:r w:rsidRPr="00433E93">
              <w:rPr>
                <w:rFonts w:ascii="Courier New" w:eastAsia="Courier New" w:hAnsi="Courier New" w:cs="Courier New"/>
                <w:color w:val="1A1A2E"/>
                <w:sz w:val="16"/>
                <w:szCs w:val="16"/>
              </w:rPr>
              <w:t>sequences(</w:t>
            </w:r>
            <w:proofErr w:type="gramEnd"/>
            <w:r w:rsidRPr="00433E93">
              <w:rPr>
                <w:rFonts w:ascii="Courier New" w:eastAsia="Courier New" w:hAnsi="Courier New" w:cs="Courier New"/>
                <w:color w:val="1A1A2E"/>
                <w:sz w:val="16"/>
                <w:szCs w:val="16"/>
              </w:rPr>
              <w:t>data, lookback):</w:t>
            </w:r>
          </w:p>
          <w:p w14:paraId="39C03A3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X, y = [], []</w:t>
            </w:r>
          </w:p>
          <w:p w14:paraId="1E86779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for i in </w:t>
            </w:r>
            <w:proofErr w:type="gramStart"/>
            <w:r w:rsidRPr="00433E93">
              <w:rPr>
                <w:rFonts w:ascii="Courier New" w:eastAsia="Courier New" w:hAnsi="Courier New" w:cs="Courier New"/>
                <w:color w:val="1A1A2E"/>
                <w:sz w:val="16"/>
                <w:szCs w:val="16"/>
              </w:rPr>
              <w:t>range(</w:t>
            </w:r>
            <w:proofErr w:type="gramEnd"/>
            <w:r w:rsidRPr="00433E93">
              <w:rPr>
                <w:rFonts w:ascii="Courier New" w:eastAsia="Courier New" w:hAnsi="Courier New" w:cs="Courier New"/>
                <w:color w:val="1A1A2E"/>
                <w:sz w:val="16"/>
                <w:szCs w:val="16"/>
              </w:rPr>
              <w:t>lookback, len(data)):</w:t>
            </w:r>
          </w:p>
          <w:p w14:paraId="27A6E8B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X.</w:t>
            </w:r>
            <w:proofErr w:type="gramStart"/>
            <w:r w:rsidRPr="00433E93">
              <w:rPr>
                <w:rFonts w:ascii="Courier New" w:eastAsia="Courier New" w:hAnsi="Courier New" w:cs="Courier New"/>
                <w:color w:val="1A1A2E"/>
                <w:sz w:val="16"/>
                <w:szCs w:val="16"/>
              </w:rPr>
              <w:t>append(</w:t>
            </w:r>
            <w:proofErr w:type="gramEnd"/>
            <w:r w:rsidRPr="00433E93">
              <w:rPr>
                <w:rFonts w:ascii="Courier New" w:eastAsia="Courier New" w:hAnsi="Courier New" w:cs="Courier New"/>
                <w:color w:val="1A1A2E"/>
                <w:sz w:val="16"/>
                <w:szCs w:val="16"/>
              </w:rPr>
              <w:t>data[i - lookback:i])</w:t>
            </w:r>
          </w:p>
          <w:p w14:paraId="493AC74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y.append</w:t>
            </w:r>
            <w:proofErr w:type="gramEnd"/>
            <w:r w:rsidRPr="00433E93">
              <w:rPr>
                <w:rFonts w:ascii="Courier New" w:eastAsia="Courier New" w:hAnsi="Courier New" w:cs="Courier New"/>
                <w:color w:val="1A1A2E"/>
                <w:sz w:val="16"/>
                <w:szCs w:val="16"/>
              </w:rPr>
              <w:t>(data[i])</w:t>
            </w:r>
          </w:p>
          <w:p w14:paraId="6EFB4F2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return </w:t>
            </w:r>
            <w:proofErr w:type="gramStart"/>
            <w:r w:rsidRPr="00433E93">
              <w:rPr>
                <w:rFonts w:ascii="Courier New" w:eastAsia="Courier New" w:hAnsi="Courier New" w:cs="Courier New"/>
                <w:color w:val="1A1A2E"/>
                <w:sz w:val="16"/>
                <w:szCs w:val="16"/>
              </w:rPr>
              <w:t>np.array</w:t>
            </w:r>
            <w:proofErr w:type="gramEnd"/>
            <w:r w:rsidRPr="00433E93">
              <w:rPr>
                <w:rFonts w:ascii="Courier New" w:eastAsia="Courier New" w:hAnsi="Courier New" w:cs="Courier New"/>
                <w:color w:val="1A1A2E"/>
                <w:sz w:val="16"/>
                <w:szCs w:val="16"/>
              </w:rPr>
              <w:t>(X), np.array(y)</w:t>
            </w:r>
          </w:p>
          <w:p w14:paraId="3A193229"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73A62D60"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full_scaled = </w:t>
            </w:r>
            <w:proofErr w:type="gramStart"/>
            <w:r w:rsidRPr="00433E93">
              <w:rPr>
                <w:rFonts w:ascii="Courier New" w:eastAsia="Courier New" w:hAnsi="Courier New" w:cs="Courier New"/>
                <w:color w:val="1A1A2E"/>
                <w:sz w:val="16"/>
                <w:szCs w:val="16"/>
              </w:rPr>
              <w:t>np.vstack</w:t>
            </w:r>
            <w:proofErr w:type="gramEnd"/>
            <w:r w:rsidRPr="00433E93">
              <w:rPr>
                <w:rFonts w:ascii="Courier New" w:eastAsia="Courier New" w:hAnsi="Courier New" w:cs="Courier New"/>
                <w:color w:val="1A1A2E"/>
                <w:sz w:val="16"/>
                <w:szCs w:val="16"/>
              </w:rPr>
              <w:t>([train_scaled, test_scaled])</w:t>
            </w:r>
          </w:p>
          <w:p w14:paraId="4927BDF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X_full, y_full = make_</w:t>
            </w:r>
            <w:proofErr w:type="gramStart"/>
            <w:r w:rsidRPr="00433E93">
              <w:rPr>
                <w:rFonts w:ascii="Courier New" w:eastAsia="Courier New" w:hAnsi="Courier New" w:cs="Courier New"/>
                <w:color w:val="1A1A2E"/>
                <w:sz w:val="16"/>
                <w:szCs w:val="16"/>
              </w:rPr>
              <w:t>sequences(</w:t>
            </w:r>
            <w:proofErr w:type="gramEnd"/>
            <w:r w:rsidRPr="00433E93">
              <w:rPr>
                <w:rFonts w:ascii="Courier New" w:eastAsia="Courier New" w:hAnsi="Courier New" w:cs="Courier New"/>
                <w:color w:val="1A1A2E"/>
                <w:sz w:val="16"/>
                <w:szCs w:val="16"/>
              </w:rPr>
              <w:t>full_scaled, LOOKBACK)</w:t>
            </w:r>
          </w:p>
          <w:p w14:paraId="14AEF9B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n_train_seq = len(train_scaled) - LOOKBACK</w:t>
            </w:r>
          </w:p>
          <w:p w14:paraId="17AE53D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X_train, y_train = X_full</w:t>
            </w:r>
            <w:proofErr w:type="gramStart"/>
            <w:r w:rsidRPr="00433E93">
              <w:rPr>
                <w:rFonts w:ascii="Courier New" w:eastAsia="Courier New" w:hAnsi="Courier New" w:cs="Courier New"/>
                <w:color w:val="1A1A2E"/>
                <w:sz w:val="16"/>
                <w:szCs w:val="16"/>
              </w:rPr>
              <w:t>[:n</w:t>
            </w:r>
            <w:proofErr w:type="gramEnd"/>
            <w:r w:rsidRPr="00433E93">
              <w:rPr>
                <w:rFonts w:ascii="Courier New" w:eastAsia="Courier New" w:hAnsi="Courier New" w:cs="Courier New"/>
                <w:color w:val="1A1A2E"/>
                <w:sz w:val="16"/>
                <w:szCs w:val="16"/>
              </w:rPr>
              <w:t>_train_seq], y_full[:n_train_seq]</w:t>
            </w:r>
          </w:p>
          <w:p w14:paraId="15D35D10"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X_test, y_test = X_full[n_train_seq:], y_full[n_train_seq:]</w:t>
            </w:r>
          </w:p>
          <w:p w14:paraId="68A5EF40"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40D84C2E"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f"Training sequences: {X_train.shape}")</w:t>
            </w:r>
          </w:p>
          <w:p w14:paraId="44EF6A0F"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f"Test sequences:     {X_test.shape}")</w:t>
            </w:r>
          </w:p>
          <w:p w14:paraId="2FC4AA20"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26BF5DF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lastRenderedPageBreak/>
              <w:t># Build LSTM architecture</w:t>
            </w:r>
          </w:p>
          <w:p w14:paraId="1684025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model = </w:t>
            </w:r>
            <w:proofErr w:type="gramStart"/>
            <w:r w:rsidRPr="00433E93">
              <w:rPr>
                <w:rFonts w:ascii="Courier New" w:eastAsia="Courier New" w:hAnsi="Courier New" w:cs="Courier New"/>
                <w:color w:val="1A1A2E"/>
                <w:sz w:val="16"/>
                <w:szCs w:val="16"/>
              </w:rPr>
              <w:t>Sequential(</w:t>
            </w:r>
            <w:proofErr w:type="gramEnd"/>
            <w:r w:rsidRPr="00433E93">
              <w:rPr>
                <w:rFonts w:ascii="Courier New" w:eastAsia="Courier New" w:hAnsi="Courier New" w:cs="Courier New"/>
                <w:color w:val="1A1A2E"/>
                <w:sz w:val="16"/>
                <w:szCs w:val="16"/>
              </w:rPr>
              <w:t>[</w:t>
            </w:r>
          </w:p>
          <w:p w14:paraId="615A1C3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LSTM(</w:t>
            </w:r>
            <w:proofErr w:type="gramEnd"/>
            <w:r w:rsidRPr="00433E93">
              <w:rPr>
                <w:rFonts w:ascii="Courier New" w:eastAsia="Courier New" w:hAnsi="Courier New" w:cs="Courier New"/>
                <w:color w:val="1A1A2E"/>
                <w:sz w:val="16"/>
                <w:szCs w:val="16"/>
              </w:rPr>
              <w:t>64, return_sequences=True, input_shape=(LOOKBACK, 2)),</w:t>
            </w:r>
          </w:p>
          <w:p w14:paraId="58F86F2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Dropout(</w:t>
            </w:r>
            <w:proofErr w:type="gramEnd"/>
            <w:r w:rsidRPr="00433E93">
              <w:rPr>
                <w:rFonts w:ascii="Courier New" w:eastAsia="Courier New" w:hAnsi="Courier New" w:cs="Courier New"/>
                <w:color w:val="1A1A2E"/>
                <w:sz w:val="16"/>
                <w:szCs w:val="16"/>
              </w:rPr>
              <w:t>0.2),</w:t>
            </w:r>
          </w:p>
          <w:p w14:paraId="4DCDCFF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LSTM(</w:t>
            </w:r>
            <w:proofErr w:type="gramEnd"/>
            <w:r w:rsidRPr="00433E93">
              <w:rPr>
                <w:rFonts w:ascii="Courier New" w:eastAsia="Courier New" w:hAnsi="Courier New" w:cs="Courier New"/>
                <w:color w:val="1A1A2E"/>
                <w:sz w:val="16"/>
                <w:szCs w:val="16"/>
              </w:rPr>
              <w:t>32, return_sequences=False),</w:t>
            </w:r>
          </w:p>
          <w:p w14:paraId="6BB0F10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Dropout(</w:t>
            </w:r>
            <w:proofErr w:type="gramEnd"/>
            <w:r w:rsidRPr="00433E93">
              <w:rPr>
                <w:rFonts w:ascii="Courier New" w:eastAsia="Courier New" w:hAnsi="Courier New" w:cs="Courier New"/>
                <w:color w:val="1A1A2E"/>
                <w:sz w:val="16"/>
                <w:szCs w:val="16"/>
              </w:rPr>
              <w:t>0.2),</w:t>
            </w:r>
          </w:p>
          <w:p w14:paraId="7E1C7F3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Dense(</w:t>
            </w:r>
            <w:proofErr w:type="gramEnd"/>
            <w:r w:rsidRPr="00433E93">
              <w:rPr>
                <w:rFonts w:ascii="Courier New" w:eastAsia="Courier New" w:hAnsi="Courier New" w:cs="Courier New"/>
                <w:color w:val="1A1A2E"/>
                <w:sz w:val="16"/>
                <w:szCs w:val="16"/>
              </w:rPr>
              <w:t>16, activation='relu'),</w:t>
            </w:r>
          </w:p>
          <w:p w14:paraId="264A9A1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Dense(</w:t>
            </w:r>
            <w:proofErr w:type="gramEnd"/>
            <w:r w:rsidRPr="00433E93">
              <w:rPr>
                <w:rFonts w:ascii="Courier New" w:eastAsia="Courier New" w:hAnsi="Courier New" w:cs="Courier New"/>
                <w:color w:val="1A1A2E"/>
                <w:sz w:val="16"/>
                <w:szCs w:val="16"/>
              </w:rPr>
              <w:t>2)</w:t>
            </w:r>
          </w:p>
          <w:p w14:paraId="1705FDC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w:t>
            </w:r>
          </w:p>
          <w:p w14:paraId="5BE4C50E"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model.compile</w:t>
            </w:r>
            <w:proofErr w:type="gramEnd"/>
            <w:r w:rsidRPr="00433E93">
              <w:rPr>
                <w:rFonts w:ascii="Courier New" w:eastAsia="Courier New" w:hAnsi="Courier New" w:cs="Courier New"/>
                <w:color w:val="1A1A2E"/>
                <w:sz w:val="16"/>
                <w:szCs w:val="16"/>
              </w:rPr>
              <w:t>(optimizer=Adam(learning_rate=0.001), loss='mse', metrics=['mae'])</w:t>
            </w:r>
          </w:p>
          <w:p w14:paraId="72689229"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model.summary</w:t>
            </w:r>
            <w:proofErr w:type="gramEnd"/>
            <w:r w:rsidRPr="00433E93">
              <w:rPr>
                <w:rFonts w:ascii="Courier New" w:eastAsia="Courier New" w:hAnsi="Courier New" w:cs="Courier New"/>
                <w:color w:val="1A1A2E"/>
                <w:sz w:val="16"/>
                <w:szCs w:val="16"/>
              </w:rPr>
              <w:t>()</w:t>
            </w:r>
          </w:p>
          <w:p w14:paraId="30BC1433"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3A5FB22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Train</w:t>
            </w:r>
          </w:p>
          <w:p w14:paraId="04437DC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callbacks = [</w:t>
            </w:r>
          </w:p>
          <w:p w14:paraId="2C3C364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EarlyStopping(</w:t>
            </w:r>
            <w:proofErr w:type="gramEnd"/>
            <w:r w:rsidRPr="00433E93">
              <w:rPr>
                <w:rFonts w:ascii="Courier New" w:eastAsia="Courier New" w:hAnsi="Courier New" w:cs="Courier New"/>
                <w:color w:val="1A1A2E"/>
                <w:sz w:val="16"/>
                <w:szCs w:val="16"/>
              </w:rPr>
              <w:t>patience=15, restore_best_weights=True, monitor='val_loss'),</w:t>
            </w:r>
          </w:p>
          <w:p w14:paraId="1CFBCBA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ReduceLROnPlateau(</w:t>
            </w:r>
            <w:proofErr w:type="gramEnd"/>
            <w:r w:rsidRPr="00433E93">
              <w:rPr>
                <w:rFonts w:ascii="Courier New" w:eastAsia="Courier New" w:hAnsi="Courier New" w:cs="Courier New"/>
                <w:color w:val="1A1A2E"/>
                <w:sz w:val="16"/>
                <w:szCs w:val="16"/>
              </w:rPr>
              <w:t>patience=7, factor=0.5, min_lr=1e-6, monitor='val_loss')</w:t>
            </w:r>
          </w:p>
          <w:p w14:paraId="02C017BE"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w:t>
            </w:r>
          </w:p>
          <w:p w14:paraId="1E5B7A3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history = </w:t>
            </w:r>
            <w:proofErr w:type="gramStart"/>
            <w:r w:rsidRPr="00433E93">
              <w:rPr>
                <w:rFonts w:ascii="Courier New" w:eastAsia="Courier New" w:hAnsi="Courier New" w:cs="Courier New"/>
                <w:color w:val="1A1A2E"/>
                <w:sz w:val="16"/>
                <w:szCs w:val="16"/>
              </w:rPr>
              <w:t>model.fit(</w:t>
            </w:r>
            <w:proofErr w:type="gramEnd"/>
          </w:p>
          <w:p w14:paraId="366D421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X_train, y_train,</w:t>
            </w:r>
          </w:p>
          <w:p w14:paraId="188C50B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epochs=100,</w:t>
            </w:r>
          </w:p>
          <w:p w14:paraId="5A01E58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batch_size=32,</w:t>
            </w:r>
          </w:p>
          <w:p w14:paraId="15CE825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validation_split=0.1,</w:t>
            </w:r>
          </w:p>
          <w:p w14:paraId="2E6A525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callbacks=callbacks,</w:t>
            </w:r>
          </w:p>
          <w:p w14:paraId="3FE4AEB0"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verbose=1,</w:t>
            </w:r>
          </w:p>
          <w:p w14:paraId="430E77C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shuffle=False</w:t>
            </w:r>
          </w:p>
          <w:p w14:paraId="1D16892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w:t>
            </w:r>
          </w:p>
          <w:p w14:paraId="04977D6D"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f"Training stopped at epoch: {len(history.history['loss'])}")</w:t>
            </w:r>
          </w:p>
          <w:p w14:paraId="42B3682F"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f"Best val_loss: {min(history.history['val_loss']):.6f}")</w:t>
            </w:r>
          </w:p>
          <w:p w14:paraId="77B0A5A4"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4ECF8B3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Predict and inverse transform</w:t>
            </w:r>
          </w:p>
          <w:p w14:paraId="0B1CF34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y_pred_scaled = </w:t>
            </w:r>
            <w:proofErr w:type="gramStart"/>
            <w:r w:rsidRPr="00433E93">
              <w:rPr>
                <w:rFonts w:ascii="Courier New" w:eastAsia="Courier New" w:hAnsi="Courier New" w:cs="Courier New"/>
                <w:color w:val="1A1A2E"/>
                <w:sz w:val="16"/>
                <w:szCs w:val="16"/>
              </w:rPr>
              <w:t>model.predict</w:t>
            </w:r>
            <w:proofErr w:type="gramEnd"/>
            <w:r w:rsidRPr="00433E93">
              <w:rPr>
                <w:rFonts w:ascii="Courier New" w:eastAsia="Courier New" w:hAnsi="Courier New" w:cs="Courier New"/>
                <w:color w:val="1A1A2E"/>
                <w:sz w:val="16"/>
                <w:szCs w:val="16"/>
              </w:rPr>
              <w:t>(X_test, verbose=0)</w:t>
            </w:r>
          </w:p>
          <w:p w14:paraId="70ADE85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y_pred = </w:t>
            </w:r>
            <w:proofErr w:type="gramStart"/>
            <w:r w:rsidRPr="00433E93">
              <w:rPr>
                <w:rFonts w:ascii="Courier New" w:eastAsia="Courier New" w:hAnsi="Courier New" w:cs="Courier New"/>
                <w:color w:val="1A1A2E"/>
                <w:sz w:val="16"/>
                <w:szCs w:val="16"/>
              </w:rPr>
              <w:t>scaler.inverse</w:t>
            </w:r>
            <w:proofErr w:type="gramEnd"/>
            <w:r w:rsidRPr="00433E93">
              <w:rPr>
                <w:rFonts w:ascii="Courier New" w:eastAsia="Courier New" w:hAnsi="Courier New" w:cs="Courier New"/>
                <w:color w:val="1A1A2E"/>
                <w:sz w:val="16"/>
                <w:szCs w:val="16"/>
              </w:rPr>
              <w:t>_transform(y_pred_scaled)</w:t>
            </w:r>
          </w:p>
          <w:p w14:paraId="5AB86ED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y_actual = </w:t>
            </w:r>
            <w:proofErr w:type="gramStart"/>
            <w:r w:rsidRPr="00433E93">
              <w:rPr>
                <w:rFonts w:ascii="Courier New" w:eastAsia="Courier New" w:hAnsi="Courier New" w:cs="Courier New"/>
                <w:color w:val="1A1A2E"/>
                <w:sz w:val="16"/>
                <w:szCs w:val="16"/>
              </w:rPr>
              <w:t>scaler.inverse</w:t>
            </w:r>
            <w:proofErr w:type="gramEnd"/>
            <w:r w:rsidRPr="00433E93">
              <w:rPr>
                <w:rFonts w:ascii="Courier New" w:eastAsia="Courier New" w:hAnsi="Courier New" w:cs="Courier New"/>
                <w:color w:val="1A1A2E"/>
                <w:sz w:val="16"/>
                <w:szCs w:val="16"/>
              </w:rPr>
              <w:t>_transform(y_test)</w:t>
            </w:r>
          </w:p>
          <w:p w14:paraId="7080D7FD"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19EAF35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LSTM Forecast Plot</w:t>
            </w:r>
          </w:p>
          <w:p w14:paraId="6586BA0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fig, axes = </w:t>
            </w:r>
            <w:proofErr w:type="gramStart"/>
            <w:r w:rsidRPr="00433E93">
              <w:rPr>
                <w:rFonts w:ascii="Courier New" w:eastAsia="Courier New" w:hAnsi="Courier New" w:cs="Courier New"/>
                <w:color w:val="1A1A2E"/>
                <w:sz w:val="16"/>
                <w:szCs w:val="16"/>
              </w:rPr>
              <w:t>plt.subplots</w:t>
            </w:r>
            <w:proofErr w:type="gramEnd"/>
            <w:r w:rsidRPr="00433E93">
              <w:rPr>
                <w:rFonts w:ascii="Courier New" w:eastAsia="Courier New" w:hAnsi="Courier New" w:cs="Courier New"/>
                <w:color w:val="1A1A2E"/>
                <w:sz w:val="16"/>
                <w:szCs w:val="16"/>
              </w:rPr>
              <w:t>(1, 2, figsize=(14, 5))</w:t>
            </w:r>
          </w:p>
          <w:p w14:paraId="7C9AB14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fig.patch.set_facecolor('#0f1117')</w:t>
            </w:r>
          </w:p>
          <w:p w14:paraId="559090E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for i, (name, col) in </w:t>
            </w:r>
            <w:proofErr w:type="gramStart"/>
            <w:r w:rsidRPr="00433E93">
              <w:rPr>
                <w:rFonts w:ascii="Courier New" w:eastAsia="Courier New" w:hAnsi="Courier New" w:cs="Courier New"/>
                <w:color w:val="1A1A2E"/>
                <w:sz w:val="16"/>
                <w:szCs w:val="16"/>
              </w:rPr>
              <w:t>enumerate(</w:t>
            </w:r>
            <w:proofErr w:type="gramEnd"/>
            <w:r w:rsidRPr="00433E93">
              <w:rPr>
                <w:rFonts w:ascii="Courier New" w:eastAsia="Courier New" w:hAnsi="Courier New" w:cs="Courier New"/>
                <w:color w:val="1A1A2E"/>
                <w:sz w:val="16"/>
                <w:szCs w:val="16"/>
              </w:rPr>
              <w:t>[("WTI Oil", colors["oil"]), ("Gold", colors["gold"])]):</w:t>
            </w:r>
          </w:p>
          <w:p w14:paraId="26136467"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 = axes[i]</w:t>
            </w:r>
          </w:p>
          <w:p w14:paraId="50FF9AA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ax.set_facecolor('#1a1d27')</w:t>
            </w:r>
          </w:p>
          <w:p w14:paraId="78DC232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ax.plot</w:t>
            </w:r>
            <w:proofErr w:type="gramEnd"/>
            <w:r w:rsidRPr="00433E93">
              <w:rPr>
                <w:rFonts w:ascii="Courier New" w:eastAsia="Courier New" w:hAnsi="Courier New" w:cs="Courier New"/>
                <w:color w:val="1A1A2E"/>
                <w:sz w:val="16"/>
                <w:szCs w:val="16"/>
              </w:rPr>
              <w:t>(test.index, y_actual[:, i], color='white', linewidth=1.2, label='Actual', alpha=0.9)</w:t>
            </w:r>
          </w:p>
          <w:p w14:paraId="303E458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ax.plot</w:t>
            </w:r>
            <w:proofErr w:type="gramEnd"/>
            <w:r w:rsidRPr="00433E93">
              <w:rPr>
                <w:rFonts w:ascii="Courier New" w:eastAsia="Courier New" w:hAnsi="Courier New" w:cs="Courier New"/>
                <w:color w:val="1A1A2E"/>
                <w:sz w:val="16"/>
                <w:szCs w:val="16"/>
              </w:rPr>
              <w:t>(test.index, y_pred[:, i], color=col, linewidth=1.5, linestyle='--', label='LSTM Forecast')</w:t>
            </w:r>
          </w:p>
          <w:p w14:paraId="5FFDE6F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ax.axhline</w:t>
            </w:r>
            <w:proofErr w:type="gramEnd"/>
            <w:r w:rsidRPr="00433E93">
              <w:rPr>
                <w:rFonts w:ascii="Courier New" w:eastAsia="Courier New" w:hAnsi="Courier New" w:cs="Courier New"/>
                <w:color w:val="1A1A2E"/>
                <w:sz w:val="16"/>
                <w:szCs w:val="16"/>
              </w:rPr>
              <w:t>(0, color='#6b7280', linewidth=0.5, linestyle=':')</w:t>
            </w:r>
          </w:p>
          <w:p w14:paraId="2A918D6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style_</w:t>
            </w:r>
            <w:proofErr w:type="gramStart"/>
            <w:r w:rsidRPr="00433E93">
              <w:rPr>
                <w:rFonts w:ascii="Courier New" w:eastAsia="Courier New" w:hAnsi="Courier New" w:cs="Courier New"/>
                <w:color w:val="1A1A2E"/>
                <w:sz w:val="16"/>
                <w:szCs w:val="16"/>
              </w:rPr>
              <w:t>ax(</w:t>
            </w:r>
            <w:proofErr w:type="gramEnd"/>
            <w:r w:rsidRPr="00433E93">
              <w:rPr>
                <w:rFonts w:ascii="Courier New" w:eastAsia="Courier New" w:hAnsi="Courier New" w:cs="Courier New"/>
                <w:color w:val="1A1A2E"/>
                <w:sz w:val="16"/>
                <w:szCs w:val="16"/>
              </w:rPr>
              <w:t>ax, f"LSTM Forecast vs Actual - {name} (60-day OOS)")</w:t>
            </w:r>
          </w:p>
          <w:p w14:paraId="2CEAB12A"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ax.legend</w:t>
            </w:r>
            <w:proofErr w:type="gramEnd"/>
            <w:r w:rsidRPr="00433E93">
              <w:rPr>
                <w:rFonts w:ascii="Courier New" w:eastAsia="Courier New" w:hAnsi="Courier New" w:cs="Courier New"/>
                <w:color w:val="1A1A2E"/>
                <w:sz w:val="16"/>
                <w:szCs w:val="16"/>
              </w:rPr>
              <w:t>(fontsize=8, labelcolor='white', facecolor='#1a1d27', framealpha=0.7)</w:t>
            </w:r>
          </w:p>
          <w:p w14:paraId="429B5EB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for spine in </w:t>
            </w:r>
            <w:proofErr w:type="gramStart"/>
            <w:r w:rsidRPr="00433E93">
              <w:rPr>
                <w:rFonts w:ascii="Courier New" w:eastAsia="Courier New" w:hAnsi="Courier New" w:cs="Courier New"/>
                <w:color w:val="1A1A2E"/>
                <w:sz w:val="16"/>
                <w:szCs w:val="16"/>
              </w:rPr>
              <w:t>ax.spines</w:t>
            </w:r>
            <w:proofErr w:type="gramEnd"/>
            <w:r w:rsidRPr="00433E93">
              <w:rPr>
                <w:rFonts w:ascii="Courier New" w:eastAsia="Courier New" w:hAnsi="Courier New" w:cs="Courier New"/>
                <w:color w:val="1A1A2E"/>
                <w:sz w:val="16"/>
                <w:szCs w:val="16"/>
              </w:rPr>
              <w:t>.values(): spine.set_edgecolor('#374151')</w:t>
            </w:r>
          </w:p>
          <w:p w14:paraId="5D8C7C3F"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718775D1"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fig.suptitle</w:t>
            </w:r>
            <w:proofErr w:type="gramEnd"/>
            <w:r w:rsidRPr="00433E93">
              <w:rPr>
                <w:rFonts w:ascii="Courier New" w:eastAsia="Courier New" w:hAnsi="Courier New" w:cs="Courier New"/>
                <w:color w:val="1A1A2E"/>
                <w:sz w:val="16"/>
                <w:szCs w:val="16"/>
              </w:rPr>
              <w:t>("LSTM Out-of-Sample Forecast (Last 60 Trading Days)",</w:t>
            </w:r>
          </w:p>
          <w:p w14:paraId="74BFD992"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color='white', fontsize=12, fontweight='bold')</w:t>
            </w:r>
          </w:p>
          <w:p w14:paraId="7F0A9F9C"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plt.savefig</w:t>
            </w:r>
            <w:proofErr w:type="gramEnd"/>
            <w:r w:rsidRPr="00433E93">
              <w:rPr>
                <w:rFonts w:ascii="Courier New" w:eastAsia="Courier New" w:hAnsi="Courier New" w:cs="Courier New"/>
                <w:color w:val="1A1A2E"/>
                <w:sz w:val="16"/>
                <w:szCs w:val="16"/>
              </w:rPr>
              <w:t>("fig5_lstm_forecast.png", dpi=150, bbox_inches='tight', facecolor='#0f1117')</w:t>
            </w:r>
          </w:p>
          <w:p w14:paraId="559A2153"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plt.close</w:t>
            </w:r>
            <w:proofErr w:type="gramEnd"/>
            <w:r w:rsidRPr="00433E93">
              <w:rPr>
                <w:rFonts w:ascii="Courier New" w:eastAsia="Courier New" w:hAnsi="Courier New" w:cs="Courier New"/>
                <w:color w:val="1A1A2E"/>
                <w:sz w:val="16"/>
                <w:szCs w:val="16"/>
              </w:rPr>
              <w:t>()</w:t>
            </w:r>
          </w:p>
          <w:p w14:paraId="14FD5E86"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571FE75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LSTM Diagnostics Plot</w:t>
            </w:r>
          </w:p>
          <w:p w14:paraId="7DFAB1F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train_loss = </w:t>
            </w:r>
            <w:proofErr w:type="gramStart"/>
            <w:r w:rsidRPr="00433E93">
              <w:rPr>
                <w:rFonts w:ascii="Courier New" w:eastAsia="Courier New" w:hAnsi="Courier New" w:cs="Courier New"/>
                <w:color w:val="1A1A2E"/>
                <w:sz w:val="16"/>
                <w:szCs w:val="16"/>
              </w:rPr>
              <w:t>history.history</w:t>
            </w:r>
            <w:proofErr w:type="gramEnd"/>
            <w:r w:rsidRPr="00433E93">
              <w:rPr>
                <w:rFonts w:ascii="Courier New" w:eastAsia="Courier New" w:hAnsi="Courier New" w:cs="Courier New"/>
                <w:color w:val="1A1A2E"/>
                <w:sz w:val="16"/>
                <w:szCs w:val="16"/>
              </w:rPr>
              <w:t>['loss']</w:t>
            </w:r>
          </w:p>
          <w:p w14:paraId="158A6E3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val_loss = </w:t>
            </w:r>
            <w:proofErr w:type="gramStart"/>
            <w:r w:rsidRPr="00433E93">
              <w:rPr>
                <w:rFonts w:ascii="Courier New" w:eastAsia="Courier New" w:hAnsi="Courier New" w:cs="Courier New"/>
                <w:color w:val="1A1A2E"/>
                <w:sz w:val="16"/>
                <w:szCs w:val="16"/>
              </w:rPr>
              <w:t>history.history</w:t>
            </w:r>
            <w:proofErr w:type="gramEnd"/>
            <w:r w:rsidRPr="00433E93">
              <w:rPr>
                <w:rFonts w:ascii="Courier New" w:eastAsia="Courier New" w:hAnsi="Courier New" w:cs="Courier New"/>
                <w:color w:val="1A1A2E"/>
                <w:sz w:val="16"/>
                <w:szCs w:val="16"/>
              </w:rPr>
              <w:t>['val_loss']</w:t>
            </w:r>
          </w:p>
          <w:p w14:paraId="7AB3A01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fig2, axes2 = </w:t>
            </w:r>
            <w:proofErr w:type="gramStart"/>
            <w:r w:rsidRPr="00433E93">
              <w:rPr>
                <w:rFonts w:ascii="Courier New" w:eastAsia="Courier New" w:hAnsi="Courier New" w:cs="Courier New"/>
                <w:color w:val="1A1A2E"/>
                <w:sz w:val="16"/>
                <w:szCs w:val="16"/>
              </w:rPr>
              <w:t>plt.subplots</w:t>
            </w:r>
            <w:proofErr w:type="gramEnd"/>
            <w:r w:rsidRPr="00433E93">
              <w:rPr>
                <w:rFonts w:ascii="Courier New" w:eastAsia="Courier New" w:hAnsi="Courier New" w:cs="Courier New"/>
                <w:color w:val="1A1A2E"/>
                <w:sz w:val="16"/>
                <w:szCs w:val="16"/>
              </w:rPr>
              <w:t>(1, 3, figsize=(16, 5))</w:t>
            </w:r>
          </w:p>
          <w:p w14:paraId="5811068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fig2.patch.set_facecolor('#0f1117')</w:t>
            </w:r>
          </w:p>
          <w:p w14:paraId="2033DB7C"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0077DC3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 = axes2[0]</w:t>
            </w:r>
          </w:p>
          <w:p w14:paraId="1149193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ax.set_facecolor('#1a1d27')</w:t>
            </w:r>
          </w:p>
          <w:p w14:paraId="3C58C23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epochs_range = </w:t>
            </w:r>
            <w:proofErr w:type="gramStart"/>
            <w:r w:rsidRPr="00433E93">
              <w:rPr>
                <w:rFonts w:ascii="Courier New" w:eastAsia="Courier New" w:hAnsi="Courier New" w:cs="Courier New"/>
                <w:color w:val="1A1A2E"/>
                <w:sz w:val="16"/>
                <w:szCs w:val="16"/>
              </w:rPr>
              <w:t>np.arange</w:t>
            </w:r>
            <w:proofErr w:type="gramEnd"/>
            <w:r w:rsidRPr="00433E93">
              <w:rPr>
                <w:rFonts w:ascii="Courier New" w:eastAsia="Courier New" w:hAnsi="Courier New" w:cs="Courier New"/>
                <w:color w:val="1A1A2E"/>
                <w:sz w:val="16"/>
                <w:szCs w:val="16"/>
              </w:rPr>
              <w:t>(1, len(train_loss) + 1)</w:t>
            </w:r>
          </w:p>
          <w:p w14:paraId="341EE97F"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ax.plot</w:t>
            </w:r>
            <w:proofErr w:type="gramEnd"/>
            <w:r w:rsidRPr="00433E93">
              <w:rPr>
                <w:rFonts w:ascii="Courier New" w:eastAsia="Courier New" w:hAnsi="Courier New" w:cs="Courier New"/>
                <w:color w:val="1A1A2E"/>
                <w:sz w:val="16"/>
                <w:szCs w:val="16"/>
              </w:rPr>
              <w:t>(epochs_range, train_loss, color=colors["accent"], linewidth=1.5, label='Train Loss')</w:t>
            </w:r>
          </w:p>
          <w:p w14:paraId="20F06988"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ax.plot</w:t>
            </w:r>
            <w:proofErr w:type="gramEnd"/>
            <w:r w:rsidRPr="00433E93">
              <w:rPr>
                <w:rFonts w:ascii="Courier New" w:eastAsia="Courier New" w:hAnsi="Courier New" w:cs="Courier New"/>
                <w:color w:val="1A1A2E"/>
                <w:sz w:val="16"/>
                <w:szCs w:val="16"/>
              </w:rPr>
              <w:t>(epochs_range, val_loss, color='white', linewidth=1.5, label='Val Loss', linestyle='--')</w:t>
            </w:r>
          </w:p>
          <w:p w14:paraId="420D495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style_</w:t>
            </w:r>
            <w:proofErr w:type="gramStart"/>
            <w:r w:rsidRPr="00433E93">
              <w:rPr>
                <w:rFonts w:ascii="Courier New" w:eastAsia="Courier New" w:hAnsi="Courier New" w:cs="Courier New"/>
                <w:color w:val="1A1A2E"/>
                <w:sz w:val="16"/>
                <w:szCs w:val="16"/>
              </w:rPr>
              <w:t>ax(</w:t>
            </w:r>
            <w:proofErr w:type="gramEnd"/>
            <w:r w:rsidRPr="00433E93">
              <w:rPr>
                <w:rFonts w:ascii="Courier New" w:eastAsia="Courier New" w:hAnsi="Courier New" w:cs="Courier New"/>
                <w:color w:val="1A1A2E"/>
                <w:sz w:val="16"/>
                <w:szCs w:val="16"/>
              </w:rPr>
              <w:t>ax, f"LSTM Training Curve ({len(train_loss)} epochs, early stop)")</w:t>
            </w:r>
          </w:p>
          <w:p w14:paraId="12C28A23"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ax.legend</w:t>
            </w:r>
            <w:proofErr w:type="gramEnd"/>
            <w:r w:rsidRPr="00433E93">
              <w:rPr>
                <w:rFonts w:ascii="Courier New" w:eastAsia="Courier New" w:hAnsi="Courier New" w:cs="Courier New"/>
                <w:color w:val="1A1A2E"/>
                <w:sz w:val="16"/>
                <w:szCs w:val="16"/>
              </w:rPr>
              <w:t>(fontsize=8, labelcolor='white', facecolor='#1a1d27', framealpha=0.7)</w:t>
            </w:r>
          </w:p>
          <w:p w14:paraId="4C3A0EC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ax.set_xlabel("Epoch"); ax.set_</w:t>
            </w:r>
            <w:proofErr w:type="gramStart"/>
            <w:r w:rsidRPr="00433E93">
              <w:rPr>
                <w:rFonts w:ascii="Courier New" w:eastAsia="Courier New" w:hAnsi="Courier New" w:cs="Courier New"/>
                <w:color w:val="1A1A2E"/>
                <w:sz w:val="16"/>
                <w:szCs w:val="16"/>
              </w:rPr>
              <w:t>ylabel(</w:t>
            </w:r>
            <w:proofErr w:type="gramEnd"/>
            <w:r w:rsidRPr="00433E93">
              <w:rPr>
                <w:rFonts w:ascii="Courier New" w:eastAsia="Courier New" w:hAnsi="Courier New" w:cs="Courier New"/>
                <w:color w:val="1A1A2E"/>
                <w:sz w:val="16"/>
                <w:szCs w:val="16"/>
              </w:rPr>
              <w:t>"MSE Loss")</w:t>
            </w:r>
          </w:p>
          <w:p w14:paraId="6A5676C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for spine in </w:t>
            </w:r>
            <w:proofErr w:type="gramStart"/>
            <w:r w:rsidRPr="00433E93">
              <w:rPr>
                <w:rFonts w:ascii="Courier New" w:eastAsia="Courier New" w:hAnsi="Courier New" w:cs="Courier New"/>
                <w:color w:val="1A1A2E"/>
                <w:sz w:val="16"/>
                <w:szCs w:val="16"/>
              </w:rPr>
              <w:t>ax.spines</w:t>
            </w:r>
            <w:proofErr w:type="gramEnd"/>
            <w:r w:rsidRPr="00433E93">
              <w:rPr>
                <w:rFonts w:ascii="Courier New" w:eastAsia="Courier New" w:hAnsi="Courier New" w:cs="Courier New"/>
                <w:color w:val="1A1A2E"/>
                <w:sz w:val="16"/>
                <w:szCs w:val="16"/>
              </w:rPr>
              <w:t>.values(): spine.set_edgecolor('#374151')</w:t>
            </w:r>
          </w:p>
          <w:p w14:paraId="1217CC39"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360259F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for i, (name, col) in </w:t>
            </w:r>
            <w:proofErr w:type="gramStart"/>
            <w:r w:rsidRPr="00433E93">
              <w:rPr>
                <w:rFonts w:ascii="Courier New" w:eastAsia="Courier New" w:hAnsi="Courier New" w:cs="Courier New"/>
                <w:color w:val="1A1A2E"/>
                <w:sz w:val="16"/>
                <w:szCs w:val="16"/>
              </w:rPr>
              <w:t>enumerate(</w:t>
            </w:r>
            <w:proofErr w:type="gramEnd"/>
            <w:r w:rsidRPr="00433E93">
              <w:rPr>
                <w:rFonts w:ascii="Courier New" w:eastAsia="Courier New" w:hAnsi="Courier New" w:cs="Courier New"/>
                <w:color w:val="1A1A2E"/>
                <w:sz w:val="16"/>
                <w:szCs w:val="16"/>
              </w:rPr>
              <w:t>[("WTI Oil", colors["oil"]), ("Gold", colors["gold"])]):</w:t>
            </w:r>
          </w:p>
          <w:p w14:paraId="1341EF2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 = axes2[i + 1]</w:t>
            </w:r>
          </w:p>
          <w:p w14:paraId="637FD11A"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ax.set_facecolor('#1a1d27')</w:t>
            </w:r>
          </w:p>
          <w:p w14:paraId="3985C5E9"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resid = y_actual</w:t>
            </w:r>
            <w:proofErr w:type="gramStart"/>
            <w:r w:rsidRPr="00433E93">
              <w:rPr>
                <w:rFonts w:ascii="Courier New" w:eastAsia="Courier New" w:hAnsi="Courier New" w:cs="Courier New"/>
                <w:color w:val="1A1A2E"/>
                <w:sz w:val="16"/>
                <w:szCs w:val="16"/>
              </w:rPr>
              <w:t>[:,</w:t>
            </w:r>
            <w:proofErr w:type="gramEnd"/>
            <w:r w:rsidRPr="00433E93">
              <w:rPr>
                <w:rFonts w:ascii="Courier New" w:eastAsia="Courier New" w:hAnsi="Courier New" w:cs="Courier New"/>
                <w:color w:val="1A1A2E"/>
                <w:sz w:val="16"/>
                <w:szCs w:val="16"/>
              </w:rPr>
              <w:t xml:space="preserve"> i] - y_pred[:, i]</w:t>
            </w:r>
          </w:p>
          <w:p w14:paraId="5C0651F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ax.bar(</w:t>
            </w:r>
            <w:proofErr w:type="gramStart"/>
            <w:r w:rsidRPr="00433E93">
              <w:rPr>
                <w:rFonts w:ascii="Courier New" w:eastAsia="Courier New" w:hAnsi="Courier New" w:cs="Courier New"/>
                <w:color w:val="1A1A2E"/>
                <w:sz w:val="16"/>
                <w:szCs w:val="16"/>
              </w:rPr>
              <w:t>np.arange</w:t>
            </w:r>
            <w:proofErr w:type="gramEnd"/>
            <w:r w:rsidRPr="00433E93">
              <w:rPr>
                <w:rFonts w:ascii="Courier New" w:eastAsia="Courier New" w:hAnsi="Courier New" w:cs="Courier New"/>
                <w:color w:val="1A1A2E"/>
                <w:sz w:val="16"/>
                <w:szCs w:val="16"/>
              </w:rPr>
              <w:t>(len(resid)), resid, color=col, alpha=0.7, width=0.8)</w:t>
            </w:r>
          </w:p>
          <w:p w14:paraId="79832DCB"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ax.axhline</w:t>
            </w:r>
            <w:proofErr w:type="gramEnd"/>
            <w:r w:rsidRPr="00433E93">
              <w:rPr>
                <w:rFonts w:ascii="Courier New" w:eastAsia="Courier New" w:hAnsi="Courier New" w:cs="Courier New"/>
                <w:color w:val="1A1A2E"/>
                <w:sz w:val="16"/>
                <w:szCs w:val="16"/>
              </w:rPr>
              <w:t>(0, color='white', linewidth=0.8, linestyle='--')</w:t>
            </w:r>
          </w:p>
          <w:p w14:paraId="3880C65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lastRenderedPageBreak/>
              <w:t xml:space="preserve">    style_</w:t>
            </w:r>
            <w:proofErr w:type="gramStart"/>
            <w:r w:rsidRPr="00433E93">
              <w:rPr>
                <w:rFonts w:ascii="Courier New" w:eastAsia="Courier New" w:hAnsi="Courier New" w:cs="Courier New"/>
                <w:color w:val="1A1A2E"/>
                <w:sz w:val="16"/>
                <w:szCs w:val="16"/>
              </w:rPr>
              <w:t>ax(</w:t>
            </w:r>
            <w:proofErr w:type="gramEnd"/>
            <w:r w:rsidRPr="00433E93">
              <w:rPr>
                <w:rFonts w:ascii="Courier New" w:eastAsia="Courier New" w:hAnsi="Courier New" w:cs="Courier New"/>
                <w:color w:val="1A1A2E"/>
                <w:sz w:val="16"/>
                <w:szCs w:val="16"/>
              </w:rPr>
              <w:t>ax, f"LSTM Residuals - {name}")</w:t>
            </w:r>
          </w:p>
          <w:p w14:paraId="3F470DA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ax.set_xlabel("Observation"); ax.set_ylabel("Residual")</w:t>
            </w:r>
          </w:p>
          <w:p w14:paraId="23E3325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for spine in </w:t>
            </w:r>
            <w:proofErr w:type="gramStart"/>
            <w:r w:rsidRPr="00433E93">
              <w:rPr>
                <w:rFonts w:ascii="Courier New" w:eastAsia="Courier New" w:hAnsi="Courier New" w:cs="Courier New"/>
                <w:color w:val="1A1A2E"/>
                <w:sz w:val="16"/>
                <w:szCs w:val="16"/>
              </w:rPr>
              <w:t>ax.spines</w:t>
            </w:r>
            <w:proofErr w:type="gramEnd"/>
            <w:r w:rsidRPr="00433E93">
              <w:rPr>
                <w:rFonts w:ascii="Courier New" w:eastAsia="Courier New" w:hAnsi="Courier New" w:cs="Courier New"/>
                <w:color w:val="1A1A2E"/>
                <w:sz w:val="16"/>
                <w:szCs w:val="16"/>
              </w:rPr>
              <w:t>.values(): spine.set_edgecolor('#374151')</w:t>
            </w:r>
          </w:p>
          <w:p w14:paraId="5E0EB3FB"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751B7A80"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fig2.suptitle("LSTM Diagnostics - Training Curve &amp; Residual Analysis",</w:t>
            </w:r>
          </w:p>
          <w:p w14:paraId="3A3763EE"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color='white', fontsize=12, fontweight='bold')</w:t>
            </w:r>
          </w:p>
          <w:p w14:paraId="7A017CCC"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plt.savefig</w:t>
            </w:r>
            <w:proofErr w:type="gramEnd"/>
            <w:r w:rsidRPr="00433E93">
              <w:rPr>
                <w:rFonts w:ascii="Courier New" w:eastAsia="Courier New" w:hAnsi="Courier New" w:cs="Courier New"/>
                <w:color w:val="1A1A2E"/>
                <w:sz w:val="16"/>
                <w:szCs w:val="16"/>
              </w:rPr>
              <w:t>("fig6_lstm_diagnostics.png", dpi=150, bbox_inches='tight', facecolor='#0f1117')</w:t>
            </w:r>
          </w:p>
          <w:p w14:paraId="261D880F"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plt.close</w:t>
            </w:r>
            <w:proofErr w:type="gramEnd"/>
            <w:r w:rsidRPr="00433E93">
              <w:rPr>
                <w:rFonts w:ascii="Courier New" w:eastAsia="Courier New" w:hAnsi="Courier New" w:cs="Courier New"/>
                <w:color w:val="1A1A2E"/>
                <w:sz w:val="16"/>
                <w:szCs w:val="16"/>
              </w:rPr>
              <w:t>()</w:t>
            </w:r>
          </w:p>
          <w:p w14:paraId="55F97B4B"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5EFBCFE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LSTM Metrics</w:t>
            </w:r>
          </w:p>
          <w:p w14:paraId="7D639AB8"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"\n" + "=" * 60)</w:t>
            </w:r>
          </w:p>
          <w:p w14:paraId="713381D2"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"LSTM FORECAST PERFORMANCE (60-day OOS)")</w:t>
            </w:r>
          </w:p>
          <w:p w14:paraId="60085497"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 * 60)</w:t>
            </w:r>
          </w:p>
          <w:p w14:paraId="3AA2161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lstm_metrics = {}</w:t>
            </w:r>
          </w:p>
          <w:p w14:paraId="77359BF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for i, name in </w:t>
            </w:r>
            <w:proofErr w:type="gramStart"/>
            <w:r w:rsidRPr="00433E93">
              <w:rPr>
                <w:rFonts w:ascii="Courier New" w:eastAsia="Courier New" w:hAnsi="Courier New" w:cs="Courier New"/>
                <w:color w:val="1A1A2E"/>
                <w:sz w:val="16"/>
                <w:szCs w:val="16"/>
              </w:rPr>
              <w:t>enumerate(</w:t>
            </w:r>
            <w:proofErr w:type="gramEnd"/>
            <w:r w:rsidRPr="00433E93">
              <w:rPr>
                <w:rFonts w:ascii="Courier New" w:eastAsia="Courier New" w:hAnsi="Courier New" w:cs="Courier New"/>
                <w:color w:val="1A1A2E"/>
                <w:sz w:val="16"/>
                <w:szCs w:val="16"/>
              </w:rPr>
              <w:t>["Oil", "Gold"]):</w:t>
            </w:r>
          </w:p>
          <w:p w14:paraId="5EADFE8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actual = y_actual</w:t>
            </w:r>
            <w:proofErr w:type="gramStart"/>
            <w:r w:rsidRPr="00433E93">
              <w:rPr>
                <w:rFonts w:ascii="Courier New" w:eastAsia="Courier New" w:hAnsi="Courier New" w:cs="Courier New"/>
                <w:color w:val="1A1A2E"/>
                <w:sz w:val="16"/>
                <w:szCs w:val="16"/>
              </w:rPr>
              <w:t>[:,</w:t>
            </w:r>
            <w:proofErr w:type="gramEnd"/>
            <w:r w:rsidRPr="00433E93">
              <w:rPr>
                <w:rFonts w:ascii="Courier New" w:eastAsia="Courier New" w:hAnsi="Courier New" w:cs="Courier New"/>
                <w:color w:val="1A1A2E"/>
                <w:sz w:val="16"/>
                <w:szCs w:val="16"/>
              </w:rPr>
              <w:t xml:space="preserve"> i]</w:t>
            </w:r>
          </w:p>
          <w:p w14:paraId="540A046A"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pred = y_pred</w:t>
            </w:r>
            <w:proofErr w:type="gramStart"/>
            <w:r w:rsidRPr="00433E93">
              <w:rPr>
                <w:rFonts w:ascii="Courier New" w:eastAsia="Courier New" w:hAnsi="Courier New" w:cs="Courier New"/>
                <w:color w:val="1A1A2E"/>
                <w:sz w:val="16"/>
                <w:szCs w:val="16"/>
              </w:rPr>
              <w:t>[:,</w:t>
            </w:r>
            <w:proofErr w:type="gramEnd"/>
            <w:r w:rsidRPr="00433E93">
              <w:rPr>
                <w:rFonts w:ascii="Courier New" w:eastAsia="Courier New" w:hAnsi="Courier New" w:cs="Courier New"/>
                <w:color w:val="1A1A2E"/>
                <w:sz w:val="16"/>
                <w:szCs w:val="16"/>
              </w:rPr>
              <w:t xml:space="preserve"> i]</w:t>
            </w:r>
          </w:p>
          <w:p w14:paraId="1F583705"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rmse = </w:t>
            </w:r>
            <w:proofErr w:type="gramStart"/>
            <w:r w:rsidRPr="00433E93">
              <w:rPr>
                <w:rFonts w:ascii="Courier New" w:eastAsia="Courier New" w:hAnsi="Courier New" w:cs="Courier New"/>
                <w:color w:val="1A1A2E"/>
                <w:sz w:val="16"/>
                <w:szCs w:val="16"/>
              </w:rPr>
              <w:t>np.sqrt</w:t>
            </w:r>
            <w:proofErr w:type="gramEnd"/>
            <w:r w:rsidRPr="00433E93">
              <w:rPr>
                <w:rFonts w:ascii="Courier New" w:eastAsia="Courier New" w:hAnsi="Courier New" w:cs="Courier New"/>
                <w:color w:val="1A1A2E"/>
                <w:sz w:val="16"/>
                <w:szCs w:val="16"/>
              </w:rPr>
              <w:t>(mean_squared_error(actual, pred))</w:t>
            </w:r>
          </w:p>
          <w:p w14:paraId="16436C7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mae = mean_absolute_</w:t>
            </w:r>
            <w:proofErr w:type="gramStart"/>
            <w:r w:rsidRPr="00433E93">
              <w:rPr>
                <w:rFonts w:ascii="Courier New" w:eastAsia="Courier New" w:hAnsi="Courier New" w:cs="Courier New"/>
                <w:color w:val="1A1A2E"/>
                <w:sz w:val="16"/>
                <w:szCs w:val="16"/>
              </w:rPr>
              <w:t>error(</w:t>
            </w:r>
            <w:proofErr w:type="gramEnd"/>
            <w:r w:rsidRPr="00433E93">
              <w:rPr>
                <w:rFonts w:ascii="Courier New" w:eastAsia="Courier New" w:hAnsi="Courier New" w:cs="Courier New"/>
                <w:color w:val="1A1A2E"/>
                <w:sz w:val="16"/>
                <w:szCs w:val="16"/>
              </w:rPr>
              <w:t>actual, pred)</w:t>
            </w:r>
          </w:p>
          <w:p w14:paraId="33A6080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mape = </w:t>
            </w:r>
            <w:proofErr w:type="gramStart"/>
            <w:r w:rsidRPr="00433E93">
              <w:rPr>
                <w:rFonts w:ascii="Courier New" w:eastAsia="Courier New" w:hAnsi="Courier New" w:cs="Courier New"/>
                <w:color w:val="1A1A2E"/>
                <w:sz w:val="16"/>
                <w:szCs w:val="16"/>
              </w:rPr>
              <w:t>np.mean</w:t>
            </w:r>
            <w:proofErr w:type="gramEnd"/>
            <w:r w:rsidRPr="00433E93">
              <w:rPr>
                <w:rFonts w:ascii="Courier New" w:eastAsia="Courier New" w:hAnsi="Courier New" w:cs="Courier New"/>
                <w:color w:val="1A1A2E"/>
                <w:sz w:val="16"/>
                <w:szCs w:val="16"/>
              </w:rPr>
              <w:t>(np.abs((actual - pred) / (np.abs(actual) + 1e-8))) * 100</w:t>
            </w:r>
          </w:p>
          <w:p w14:paraId="038E976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lstm_metrics[name] = {"RMSE": rmse, "MAE": mae, "MAPE": mape}</w:t>
            </w:r>
          </w:p>
          <w:p w14:paraId="1052763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print(f"{name}: RMSE={rmse:.6f}, MAE={mae:.6f}, MAPE={mape:.2</w:t>
            </w:r>
            <w:proofErr w:type="gramStart"/>
            <w:r w:rsidRPr="00433E93">
              <w:rPr>
                <w:rFonts w:ascii="Courier New" w:eastAsia="Courier New" w:hAnsi="Courier New" w:cs="Courier New"/>
                <w:color w:val="1A1A2E"/>
                <w:sz w:val="16"/>
                <w:szCs w:val="16"/>
              </w:rPr>
              <w:t>f}%</w:t>
            </w:r>
            <w:proofErr w:type="gramEnd"/>
            <w:r w:rsidRPr="00433E93">
              <w:rPr>
                <w:rFonts w:ascii="Courier New" w:eastAsia="Courier New" w:hAnsi="Courier New" w:cs="Courier New"/>
                <w:color w:val="1A1A2E"/>
                <w:sz w:val="16"/>
                <w:szCs w:val="16"/>
              </w:rPr>
              <w:t>")</w:t>
            </w:r>
          </w:p>
          <w:p w14:paraId="468D5613"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372BDEAF"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 SECTION 7: COMPARATIVE EVALUATION ───────────────────────────────────────</w:t>
            </w:r>
          </w:p>
          <w:p w14:paraId="290AB9DD"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"\n" + "=" * 65)</w:t>
            </w:r>
          </w:p>
          <w:p w14:paraId="1B892868"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"FINAL COMPARISON: VAR(11) vs LSTM (60-day OOS)")</w:t>
            </w:r>
          </w:p>
          <w:p w14:paraId="77DFDE71"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 * 65)</w:t>
            </w:r>
          </w:p>
          <w:p w14:paraId="62658BE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print(f"{'Metric':&lt;10} {'VAR Oil':&gt;12} {'LSTM Oil':&gt;12} {'VAR Gold':&gt;12} {'LSTM Gold':&gt;12}")</w:t>
            </w:r>
          </w:p>
          <w:p w14:paraId="6CB46099"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 * 65)</w:t>
            </w:r>
          </w:p>
          <w:p w14:paraId="5EEAC551"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for metric in ["RMSE", "MAE", "MAPE"]:</w:t>
            </w:r>
          </w:p>
          <w:p w14:paraId="6FA09874"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unit = "%" if metric == "MAPE" else ""</w:t>
            </w:r>
          </w:p>
          <w:p w14:paraId="7F0586C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print(f"{'Metric':&lt;10} {var_metrics['Oil</w:t>
            </w:r>
            <w:proofErr w:type="gramStart"/>
            <w:r w:rsidRPr="00433E93">
              <w:rPr>
                <w:rFonts w:ascii="Courier New" w:eastAsia="Courier New" w:hAnsi="Courier New" w:cs="Courier New"/>
                <w:color w:val="1A1A2E"/>
                <w:sz w:val="16"/>
                <w:szCs w:val="16"/>
              </w:rPr>
              <w:t>'][</w:t>
            </w:r>
            <w:proofErr w:type="gramEnd"/>
            <w:r w:rsidRPr="00433E93">
              <w:rPr>
                <w:rFonts w:ascii="Courier New" w:eastAsia="Courier New" w:hAnsi="Courier New" w:cs="Courier New"/>
                <w:color w:val="1A1A2E"/>
                <w:sz w:val="16"/>
                <w:szCs w:val="16"/>
              </w:rPr>
              <w:t>metric]:&gt;11.6f}{unit} "</w:t>
            </w:r>
          </w:p>
          <w:p w14:paraId="1210B58C"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f"{lstm_metrics['Oil</w:t>
            </w:r>
            <w:proofErr w:type="gramStart"/>
            <w:r w:rsidRPr="00433E93">
              <w:rPr>
                <w:rFonts w:ascii="Courier New" w:eastAsia="Courier New" w:hAnsi="Courier New" w:cs="Courier New"/>
                <w:color w:val="1A1A2E"/>
                <w:sz w:val="16"/>
                <w:szCs w:val="16"/>
              </w:rPr>
              <w:t>'][</w:t>
            </w:r>
            <w:proofErr w:type="gramEnd"/>
            <w:r w:rsidRPr="00433E93">
              <w:rPr>
                <w:rFonts w:ascii="Courier New" w:eastAsia="Courier New" w:hAnsi="Courier New" w:cs="Courier New"/>
                <w:color w:val="1A1A2E"/>
                <w:sz w:val="16"/>
                <w:szCs w:val="16"/>
              </w:rPr>
              <w:t>metric]:&gt;11.6f}{unit} "</w:t>
            </w:r>
          </w:p>
          <w:p w14:paraId="26117E53"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f"{var_metrics['Gold</w:t>
            </w:r>
            <w:proofErr w:type="gramStart"/>
            <w:r w:rsidRPr="00433E93">
              <w:rPr>
                <w:rFonts w:ascii="Courier New" w:eastAsia="Courier New" w:hAnsi="Courier New" w:cs="Courier New"/>
                <w:color w:val="1A1A2E"/>
                <w:sz w:val="16"/>
                <w:szCs w:val="16"/>
              </w:rPr>
              <w:t>'][</w:t>
            </w:r>
            <w:proofErr w:type="gramEnd"/>
            <w:r w:rsidRPr="00433E93">
              <w:rPr>
                <w:rFonts w:ascii="Courier New" w:eastAsia="Courier New" w:hAnsi="Courier New" w:cs="Courier New"/>
                <w:color w:val="1A1A2E"/>
                <w:sz w:val="16"/>
                <w:szCs w:val="16"/>
              </w:rPr>
              <w:t>metric]:&gt;11.6f}{unit} "</w:t>
            </w:r>
          </w:p>
          <w:p w14:paraId="0827EE0D"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f"{lstm_metrics['Gold</w:t>
            </w:r>
            <w:proofErr w:type="gramStart"/>
            <w:r w:rsidRPr="00433E93">
              <w:rPr>
                <w:rFonts w:ascii="Courier New" w:eastAsia="Courier New" w:hAnsi="Courier New" w:cs="Courier New"/>
                <w:color w:val="1A1A2E"/>
                <w:sz w:val="16"/>
                <w:szCs w:val="16"/>
              </w:rPr>
              <w:t>'][</w:t>
            </w:r>
            <w:proofErr w:type="gramEnd"/>
            <w:r w:rsidRPr="00433E93">
              <w:rPr>
                <w:rFonts w:ascii="Courier New" w:eastAsia="Courier New" w:hAnsi="Courier New" w:cs="Courier New"/>
                <w:color w:val="1A1A2E"/>
                <w:sz w:val="16"/>
                <w:szCs w:val="16"/>
              </w:rPr>
              <w:t>metric]:&gt;11.6f}{unit}")</w:t>
            </w:r>
          </w:p>
          <w:p w14:paraId="7EE42F87" w14:textId="77777777" w:rsidR="008F0A3F" w:rsidRPr="00433E93" w:rsidRDefault="008F0A3F" w:rsidP="008F0A3F">
            <w:pPr>
              <w:spacing w:after="10" w:line="220" w:lineRule="auto"/>
              <w:rPr>
                <w:rFonts w:ascii="Courier New" w:eastAsia="Courier New" w:hAnsi="Courier New" w:cs="Courier New"/>
                <w:color w:val="1A1A2E"/>
                <w:sz w:val="16"/>
                <w:szCs w:val="16"/>
              </w:rPr>
            </w:pPr>
          </w:p>
          <w:p w14:paraId="130040D6" w14:textId="77777777" w:rsidR="008F0A3F" w:rsidRPr="00433E93" w:rsidRDefault="008F0A3F" w:rsidP="008F0A3F">
            <w:pPr>
              <w:spacing w:after="10" w:line="220" w:lineRule="auto"/>
              <w:rPr>
                <w:rFonts w:ascii="Courier New" w:eastAsia="Courier New" w:hAnsi="Courier New" w:cs="Courier New"/>
                <w:color w:val="1A1A2E"/>
                <w:sz w:val="16"/>
                <w:szCs w:val="16"/>
              </w:rPr>
            </w:pP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"\nWinner by RMSE:")</w:t>
            </w:r>
          </w:p>
          <w:p w14:paraId="0BC40FB6"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for asset in ["Oil", "Gold"]:</w:t>
            </w:r>
          </w:p>
          <w:p w14:paraId="7B9B74E8"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winner = "VAR " if var_metrics[asset]["RMSE"] &lt; lstm_metrics[asset]["RMSE"] else "LSTM"</w:t>
            </w:r>
          </w:p>
          <w:p w14:paraId="15E0E68A"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diff_pct = abs(var_metrics[asset]["RMSE"] - lstm_metrics[asset]["RMSE"]) / var_metrics[asset]["RMSE"] * 100</w:t>
            </w:r>
          </w:p>
          <w:p w14:paraId="6FF8F227" w14:textId="77777777" w:rsidR="008F0A3F" w:rsidRPr="00433E93" w:rsidRDefault="008F0A3F" w:rsidP="008F0A3F">
            <w:pPr>
              <w:spacing w:after="10" w:line="220" w:lineRule="auto"/>
              <w:rPr>
                <w:rFonts w:ascii="Courier New" w:eastAsia="Courier New" w:hAnsi="Courier New" w:cs="Courier New"/>
                <w:color w:val="1A1A2E"/>
                <w:sz w:val="16"/>
                <w:szCs w:val="16"/>
              </w:rPr>
            </w:pPr>
            <w:r w:rsidRPr="00433E93">
              <w:rPr>
                <w:rFonts w:ascii="Courier New" w:eastAsia="Courier New" w:hAnsi="Courier New" w:cs="Courier New"/>
                <w:color w:val="1A1A2E"/>
                <w:sz w:val="16"/>
                <w:szCs w:val="16"/>
              </w:rPr>
              <w:t xml:space="preserve">    </w:t>
            </w:r>
            <w:proofErr w:type="gramStart"/>
            <w:r w:rsidRPr="00433E93">
              <w:rPr>
                <w:rFonts w:ascii="Courier New" w:eastAsia="Courier New" w:hAnsi="Courier New" w:cs="Courier New"/>
                <w:color w:val="1A1A2E"/>
                <w:sz w:val="16"/>
                <w:szCs w:val="16"/>
              </w:rPr>
              <w:t>print(</w:t>
            </w:r>
            <w:proofErr w:type="gramEnd"/>
            <w:r w:rsidRPr="00433E93">
              <w:rPr>
                <w:rFonts w:ascii="Courier New" w:eastAsia="Courier New" w:hAnsi="Courier New" w:cs="Courier New"/>
                <w:color w:val="1A1A2E"/>
                <w:sz w:val="16"/>
                <w:szCs w:val="16"/>
              </w:rPr>
              <w:t>f"  {asset}: {winner} wins (margin: {diff_pct:.2f}%)")</w:t>
            </w:r>
          </w:p>
          <w:p w14:paraId="3C6EC0F2" w14:textId="77777777" w:rsidR="00461E30" w:rsidRPr="00433E93" w:rsidRDefault="00461E30">
            <w:pPr>
              <w:spacing w:after="10" w:line="220" w:lineRule="auto"/>
              <w:rPr>
                <w:sz w:val="16"/>
                <w:szCs w:val="16"/>
              </w:rPr>
            </w:pPr>
          </w:p>
        </w:tc>
      </w:tr>
    </w:tbl>
    <w:p w14:paraId="3EF2708B" w14:textId="77777777" w:rsidR="00C46536" w:rsidRDefault="00C46536"/>
    <w:p w14:paraId="75D44BC0" w14:textId="77777777" w:rsidR="00C46536" w:rsidRPr="008F0A3F" w:rsidRDefault="00C46536" w:rsidP="008F0A3F">
      <w:pPr>
        <w:spacing w:after="10" w:line="220" w:lineRule="auto"/>
        <w:rPr>
          <w:rFonts w:ascii="Courier New" w:eastAsia="Courier New" w:hAnsi="Courier New" w:cs="Courier New"/>
          <w:color w:val="1A1A2E"/>
          <w:sz w:val="15"/>
          <w:szCs w:val="15"/>
        </w:rPr>
      </w:pPr>
    </w:p>
    <w:sectPr w:rsidR="00C46536" w:rsidRPr="008F0A3F">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4C4072" w14:textId="77777777" w:rsidR="009B1B1E" w:rsidRDefault="009B1B1E">
      <w:r>
        <w:separator/>
      </w:r>
    </w:p>
  </w:endnote>
  <w:endnote w:type="continuationSeparator" w:id="0">
    <w:p w14:paraId="3ABEE9B4" w14:textId="77777777" w:rsidR="009B1B1E" w:rsidRDefault="009B1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altName w:val="Times New Roman PSMT"/>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ABA8F2" w14:textId="77777777" w:rsidR="009B1B1E" w:rsidRDefault="009B1B1E">
      <w:r>
        <w:separator/>
      </w:r>
    </w:p>
  </w:footnote>
  <w:footnote w:type="continuationSeparator" w:id="0">
    <w:p w14:paraId="34F0DEE5" w14:textId="77777777" w:rsidR="009B1B1E" w:rsidRDefault="009B1B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3A0774"/>
    <w:multiLevelType w:val="hybridMultilevel"/>
    <w:tmpl w:val="60FC430E"/>
    <w:lvl w:ilvl="0" w:tplc="CE4E0F68">
      <w:start w:val="1"/>
      <w:numFmt w:val="bullet"/>
      <w:lvlText w:val="●"/>
      <w:lvlJc w:val="left"/>
      <w:pPr>
        <w:ind w:left="720" w:hanging="360"/>
      </w:pPr>
    </w:lvl>
    <w:lvl w:ilvl="1" w:tplc="82CEAFF2">
      <w:start w:val="1"/>
      <w:numFmt w:val="bullet"/>
      <w:lvlText w:val="○"/>
      <w:lvlJc w:val="left"/>
      <w:pPr>
        <w:ind w:left="1440" w:hanging="360"/>
      </w:pPr>
    </w:lvl>
    <w:lvl w:ilvl="2" w:tplc="8042009C">
      <w:start w:val="1"/>
      <w:numFmt w:val="bullet"/>
      <w:lvlText w:val="■"/>
      <w:lvlJc w:val="left"/>
      <w:pPr>
        <w:ind w:left="2160" w:hanging="360"/>
      </w:pPr>
    </w:lvl>
    <w:lvl w:ilvl="3" w:tplc="D22EB66C">
      <w:start w:val="1"/>
      <w:numFmt w:val="bullet"/>
      <w:lvlText w:val="●"/>
      <w:lvlJc w:val="left"/>
      <w:pPr>
        <w:ind w:left="2880" w:hanging="360"/>
      </w:pPr>
    </w:lvl>
    <w:lvl w:ilvl="4" w:tplc="047EB37E">
      <w:start w:val="1"/>
      <w:numFmt w:val="bullet"/>
      <w:lvlText w:val="○"/>
      <w:lvlJc w:val="left"/>
      <w:pPr>
        <w:ind w:left="3600" w:hanging="360"/>
      </w:pPr>
    </w:lvl>
    <w:lvl w:ilvl="5" w:tplc="A0AC8992">
      <w:start w:val="1"/>
      <w:numFmt w:val="bullet"/>
      <w:lvlText w:val="■"/>
      <w:lvlJc w:val="left"/>
      <w:pPr>
        <w:ind w:left="4320" w:hanging="360"/>
      </w:pPr>
    </w:lvl>
    <w:lvl w:ilvl="6" w:tplc="4A983520">
      <w:start w:val="1"/>
      <w:numFmt w:val="bullet"/>
      <w:lvlText w:val="●"/>
      <w:lvlJc w:val="left"/>
      <w:pPr>
        <w:ind w:left="5040" w:hanging="360"/>
      </w:pPr>
    </w:lvl>
    <w:lvl w:ilvl="7" w:tplc="5A9209F4">
      <w:start w:val="1"/>
      <w:numFmt w:val="bullet"/>
      <w:lvlText w:val="●"/>
      <w:lvlJc w:val="left"/>
      <w:pPr>
        <w:ind w:left="5760" w:hanging="360"/>
      </w:pPr>
    </w:lvl>
    <w:lvl w:ilvl="8" w:tplc="5218FC6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E30"/>
    <w:rsid w:val="00121502"/>
    <w:rsid w:val="001771F9"/>
    <w:rsid w:val="00236523"/>
    <w:rsid w:val="002F3E34"/>
    <w:rsid w:val="00433E93"/>
    <w:rsid w:val="00461E30"/>
    <w:rsid w:val="004F454C"/>
    <w:rsid w:val="0071753F"/>
    <w:rsid w:val="00833223"/>
    <w:rsid w:val="008738EF"/>
    <w:rsid w:val="008A681F"/>
    <w:rsid w:val="008F0A3F"/>
    <w:rsid w:val="009B1B1E"/>
    <w:rsid w:val="00C46536"/>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3E293"/>
  <w15:docId w15:val="{91859368-C7F1-4447-B510-D661B6F13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ZW" w:eastAsia="en-Z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20" w:after="100"/>
      <w:outlineLvl w:val="0"/>
    </w:pPr>
    <w:rPr>
      <w:b/>
      <w:bCs/>
      <w:color w:val="1F4E79"/>
      <w:sz w:val="26"/>
      <w:szCs w:val="26"/>
    </w:rPr>
  </w:style>
  <w:style w:type="paragraph" w:styleId="Heading2">
    <w:name w:val="heading 2"/>
    <w:uiPriority w:val="9"/>
    <w:unhideWhenUsed/>
    <w:qFormat/>
    <w:pPr>
      <w:spacing w:before="160" w:after="6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454C"/>
    <w:pPr>
      <w:tabs>
        <w:tab w:val="center" w:pos="4513"/>
        <w:tab w:val="right" w:pos="9026"/>
      </w:tabs>
    </w:pPr>
  </w:style>
  <w:style w:type="character" w:customStyle="1" w:styleId="HeaderChar">
    <w:name w:val="Header Char"/>
    <w:basedOn w:val="DefaultParagraphFont"/>
    <w:link w:val="Header"/>
    <w:uiPriority w:val="99"/>
    <w:rsid w:val="004F454C"/>
  </w:style>
  <w:style w:type="paragraph" w:styleId="Footer">
    <w:name w:val="footer"/>
    <w:basedOn w:val="Normal"/>
    <w:link w:val="FooterChar"/>
    <w:uiPriority w:val="99"/>
    <w:unhideWhenUsed/>
    <w:rsid w:val="004F454C"/>
    <w:pPr>
      <w:tabs>
        <w:tab w:val="center" w:pos="4513"/>
        <w:tab w:val="right" w:pos="9026"/>
      </w:tabs>
    </w:pPr>
  </w:style>
  <w:style w:type="character" w:customStyle="1" w:styleId="FooterChar">
    <w:name w:val="Footer Char"/>
    <w:basedOn w:val="DefaultParagraphFont"/>
    <w:link w:val="Footer"/>
    <w:uiPriority w:val="99"/>
    <w:rsid w:val="004F454C"/>
  </w:style>
  <w:style w:type="table" w:styleId="GridTable4">
    <w:name w:val="Grid Table 4"/>
    <w:basedOn w:val="TableNormal"/>
    <w:uiPriority w:val="49"/>
    <w:rsid w:val="008738E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5">
    <w:name w:val="Grid Table 5 Dark Accent 5"/>
    <w:basedOn w:val="TableNormal"/>
    <w:uiPriority w:val="50"/>
    <w:rsid w:val="008738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5">
    <w:name w:val="Grid Table 4 Accent 5"/>
    <w:basedOn w:val="TableNormal"/>
    <w:uiPriority w:val="49"/>
    <w:rsid w:val="008738E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8738E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39"/>
    <w:rsid w:val="008738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3652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8184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3AE51-1542-41E3-9B58-C639D3477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4936</Words>
  <Characters>28140</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cp:lastPrinted>2026-05-15T02:48:00Z</cp:lastPrinted>
  <dcterms:created xsi:type="dcterms:W3CDTF">2026-05-15T04:21:00Z</dcterms:created>
  <dcterms:modified xsi:type="dcterms:W3CDTF">2026-05-15T04:21:00Z</dcterms:modified>
</cp:coreProperties>
</file>