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Preguntar por un jugador de apellido Arrua en el 30</w:t>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Néstor Edgardo Arrúa Lavochnik nació el 1 de septiembre de 1951 en la ciudad de La Plata. Hijo</w:t>
      </w:r>
      <w:r w:rsidDel="00000000" w:rsidR="00000000" w:rsidRPr="00000000">
        <w:rPr>
          <w:rtl w:val="0"/>
        </w:rPr>
        <w:t xml:space="preserve"> de una familia de clase media, su padre fue Ricardo Rubens Arrua, médico de profesión, y de Perla Lavochnik, quien se dedicó al trabajo doméstico. Fue el mayor de los hijos, tuvo tres hermanas llamadas Nora, Claudia y Gloria. Con su familia vivió en la calle 65 e/ 23 y 24 N°1417.</w:t>
      </w:r>
    </w:p>
    <w:p w:rsidR="00000000" w:rsidDel="00000000" w:rsidP="00000000" w:rsidRDefault="00000000" w:rsidRPr="00000000" w14:paraId="00000011">
      <w:pPr>
        <w:spacing w:line="276" w:lineRule="auto"/>
        <w:rPr/>
      </w:pPr>
      <w:r w:rsidDel="00000000" w:rsidR="00000000" w:rsidRPr="00000000">
        <w:rPr>
          <w:rtl w:val="0"/>
        </w:rPr>
        <w:t xml:space="preserve">Realizó el colegio primario en </w:t>
      </w:r>
      <w:r w:rsidDel="00000000" w:rsidR="00000000" w:rsidRPr="00000000">
        <w:rPr>
          <w:b w:val="1"/>
          <w:bCs w:val="1"/>
          <w:rtl w:val="0"/>
        </w:rPr>
        <w:t xml:space="preserve">XXX</w:t>
      </w:r>
      <w:r w:rsidDel="00000000" w:rsidR="00000000" w:rsidRPr="00000000">
        <w:rPr>
          <w:rtl w:val="0"/>
        </w:rPr>
        <w:t xml:space="preserve"> y el secundario en la Escuela Normal Nacional N°2, de donde egresó como maestro de primaria.</w:t>
      </w:r>
    </w:p>
    <w:p w:rsidR="00000000" w:rsidDel="00000000" w:rsidP="00000000" w:rsidRDefault="00000000" w:rsidRPr="00000000" w14:paraId="00000012">
      <w:pPr>
        <w:spacing w:line="276" w:lineRule="auto"/>
        <w:rPr/>
      </w:pPr>
      <w:r w:rsidDel="00000000" w:rsidR="00000000" w:rsidRPr="00000000">
        <w:rPr>
          <w:rtl w:val="0"/>
        </w:rPr>
        <w:t xml:space="preserve">En 1974 se inscribió en el profesorado de Historia de la Facultad de Humanidades y Ciencias de la Educación de la UNLP. De acuerdo a la anotación manual en su analítico rindió una materia por última vez en julio de 1976. Luego continuó sus estudios en un Instituto de Formación Docente privado </w:t>
      </w:r>
      <w:r w:rsidDel="00000000" w:rsidR="00000000" w:rsidRPr="00000000">
        <w:rPr>
          <w:b w:val="1"/>
          <w:bCs w:val="1"/>
          <w:rtl w:val="0"/>
        </w:rPr>
        <w:t xml:space="preserve">CUÁL?</w:t>
      </w:r>
      <w:r w:rsidDel="00000000" w:rsidR="00000000" w:rsidRPr="00000000">
        <w:rPr>
          <w:rtl w:val="0"/>
        </w:rPr>
        <w:t xml:space="preserve"> y se desempeñó como maestro en una escuela rural de Florencio Varela </w:t>
      </w:r>
      <w:r w:rsidDel="00000000" w:rsidR="00000000" w:rsidRPr="00000000">
        <w:rPr>
          <w:b w:val="1"/>
          <w:bCs w:val="1"/>
          <w:rtl w:val="0"/>
        </w:rPr>
        <w:t xml:space="preserve">CUÁL?</w:t>
      </w:r>
      <w:r w:rsidDel="00000000" w:rsidR="00000000" w:rsidRPr="00000000">
        <w:rPr>
          <w:rtl w:val="0"/>
        </w:rPr>
        <w:t xml:space="preserve">. Terrero, pero no lo mencionamos</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instituto de formacion docente </w:t>
      </w:r>
      <w:hyperlink r:id="rId6">
        <w:r w:rsidDel="00000000" w:rsidR="00000000" w:rsidRPr="00000000">
          <w:rPr>
            <w:color w:val="1155cc"/>
            <w:u w:val="single"/>
            <w:rtl w:val="0"/>
          </w:rPr>
          <w:t xml:space="preserve">https://www.fahce.unlp.edu.ar/facultad/secretarias-y-prosecretarias/academica/prosecretaria-de-derechos-humanos/politicas-de-memoria/nomina/personades-240321152720052091</w:t>
        </w:r>
      </w:hyperlink>
      <w:r w:rsidDel="00000000" w:rsidR="00000000" w:rsidRPr="00000000">
        <w:rPr>
          <w:rtl w:val="0"/>
        </w:rPr>
        <w:t xml:space="preserve"> </w:t>
      </w:r>
    </w:p>
    <w:p w:rsidR="00000000" w:rsidDel="00000000" w:rsidP="00000000" w:rsidRDefault="00000000" w:rsidRPr="00000000" w14:paraId="00000015">
      <w:pPr>
        <w:spacing w:line="276" w:lineRule="auto"/>
        <w:rPr>
          <w:b w:val="1"/>
          <w:bCs w:val="1"/>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Trabajó en las Escuelas de Educación Media N° 3 de Berazategui </w:t>
      </w:r>
      <w:r w:rsidDel="00000000" w:rsidR="00000000" w:rsidRPr="00000000">
        <w:rPr>
          <w:b w:val="1"/>
          <w:bCs w:val="1"/>
          <w:rtl w:val="0"/>
        </w:rPr>
        <w:t xml:space="preserve">nombre? </w:t>
      </w:r>
      <w:r w:rsidDel="00000000" w:rsidR="00000000" w:rsidRPr="00000000">
        <w:rPr>
          <w:rtl w:val="0"/>
        </w:rPr>
        <w:t xml:space="preserve">como preceptor, y como Maestro de Grado en la EP N° 15 “Paula Albarracín de Sarmiento” y en la EP N° 31 </w:t>
      </w:r>
      <w:r w:rsidDel="00000000" w:rsidR="00000000" w:rsidRPr="00000000">
        <w:rPr>
          <w:b w:val="1"/>
          <w:bCs w:val="1"/>
          <w:rtl w:val="0"/>
        </w:rPr>
        <w:t xml:space="preserve">XXX</w:t>
      </w:r>
      <w:r w:rsidDel="00000000" w:rsidR="00000000" w:rsidRPr="00000000">
        <w:rPr>
          <w:rtl w:val="0"/>
        </w:rPr>
        <w:t xml:space="preserve"> de Florencio Varela.</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escuelas </w:t>
      </w:r>
      <w:hyperlink r:id="rId7">
        <w:r w:rsidDel="00000000" w:rsidR="00000000" w:rsidRPr="00000000">
          <w:rPr>
            <w:color w:val="1155cc"/>
            <w:u w:val="single"/>
            <w:rtl w:val="0"/>
          </w:rPr>
          <w:t xml:space="preserve">https://rutevte.suteba.org.ar/biografias/arrua-nestor-edgardo/</w:t>
        </w:r>
      </w:hyperlink>
      <w:r w:rsidDel="00000000" w:rsidR="00000000" w:rsidRPr="00000000">
        <w:rPr>
          <w:rtl w:val="0"/>
        </w:rPr>
        <w:t xml:space="preserve"> </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b w:val="1"/>
          <w:bCs w:val="1"/>
        </w:rPr>
      </w:pPr>
      <w:r w:rsidDel="00000000" w:rsidR="00000000" w:rsidRPr="00000000">
        <w:rPr>
          <w:rtl w:val="0"/>
        </w:rPr>
        <w:t xml:space="preserve">Estuvo en pareja con Laura Ethel Mannarino, con ella se conoció en una fiesta, juntos compartieron su pasión por Gimnasia, solían ir juntos los domingos la cancha. En noviembre de 1978 tuvieron un hijo llamado Nicolas. </w:t>
      </w:r>
      <w:r w:rsidDel="00000000" w:rsidR="00000000" w:rsidRPr="00000000">
        <w:rPr>
          <w:b w:val="1"/>
          <w:bCs w:val="1"/>
          <w:rtl w:val="0"/>
        </w:rPr>
        <w:t xml:space="preserve">militó?</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Conoció a </w:t>
      </w:r>
      <w:r w:rsidDel="00000000" w:rsidR="00000000" w:rsidRPr="00000000">
        <w:rPr>
          <w:b w:val="1"/>
          <w:bCs w:val="1"/>
          <w:rtl w:val="0"/>
        </w:rPr>
        <w:t xml:space="preserve">di bastiano?</w:t>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Néstor fue hincha de Gimnasia, cuenta su familia que entre 1974 y 1977 fue mucho a la cancha con su esposa Laura. Además, su abuelo, Ricardo Máximo Arrúa, jugó al fútbol en el Club en tiempos del amateurismo. Jugaba de puntero izquierdo y su debut en la primera división fue, nada más y nada menos, que en el primer partido que Gimnasia disputó en su historia en la primera, fue el 26 de marzo de 1916, en la victoria contra San Lorenzo por 4 a 0 en cancha de Kimberley, ubicada en el barrio de Villa Devoto. A su vez, el 27 de agosto del mismo año disputó el primer clásico en la historia de la ciudad, aquella tarde fue victoria por 1 a 0 para Gimnasia en cancha de Estudiantes, siendo Arrúa parte del equipo titular. En total, su abuelo disputó 50 partidos y marcó 4 goles defendiendo la camiseta albiazul. Por esto, la pasión tripera fue una cuestión de herencia familiar.</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http://www.gelp.org/dictionary.htm</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t xml:space="preserve">Entrada la década del 70, Néstor se sumó a la Juventud Peronista (JP) gracias al vínculo con las unidades básicas de Los Hornos relacionadas a la tendencia revolucionaria. </w:t>
      </w:r>
      <w:r w:rsidDel="00000000" w:rsidR="00000000" w:rsidRPr="00000000">
        <w:rPr>
          <w:b w:val="1"/>
          <w:bCs w:val="1"/>
          <w:rtl w:val="0"/>
        </w:rPr>
        <w:t xml:space="preserve">nombres, monto?</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 la última dictadura ya en marcha, Néstor mantuvo un perfil bajo, se dedicó al trabajo como maestro, a la militancia barrial y a sus estudios universitarios.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Pese a esto, el 3 de julio de 1978, una semana después de haber sido dejado cesante de la escuela de Florencio Varela por la Ley de Prescindibilidad, y en el marco de un operativo ilegal de detención a cargo del Primer Cuerpo del Ejército, fue secuestrado en su domicilio de calle 4 Nº339 de la ciudad de La Plata, ante la presencia de su familia y de su esposa que se encontraba embarazada. </w:t>
      </w:r>
    </w:p>
    <w:p w:rsidR="00000000" w:rsidDel="00000000" w:rsidP="00000000" w:rsidRDefault="00000000" w:rsidRPr="00000000" w14:paraId="00000039">
      <w:pPr>
        <w:rPr/>
      </w:pPr>
      <w:r w:rsidDel="00000000" w:rsidR="00000000" w:rsidRPr="00000000">
        <w:rPr>
          <w:rtl w:val="0"/>
        </w:rPr>
        <w:t xml:space="preserve">Gracias a testimonios de sobrevivientes en los juicios, se supo que fue visto en el CCD “La Cacha”. </w:t>
      </w:r>
    </w:p>
    <w:p w:rsidR="00000000" w:rsidDel="00000000" w:rsidP="00000000" w:rsidRDefault="00000000" w:rsidRPr="00000000" w14:paraId="0000003A">
      <w:pPr>
        <w:rPr/>
      </w:pPr>
      <w:r w:rsidDel="00000000" w:rsidR="00000000" w:rsidRPr="00000000">
        <w:rPr>
          <w:rtl w:val="0"/>
        </w:rPr>
        <w:t xml:space="preserve">Aún no fueron juzgados los responsables de su secuestro y desaparición. Continúa desaparecido.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 30 de agosto de 2022 la DGCyE reparó su legajo.</w:t>
      </w:r>
    </w:p>
    <w:p w:rsidR="00000000" w:rsidDel="00000000" w:rsidP="00000000" w:rsidRDefault="00000000" w:rsidRPr="00000000" w14:paraId="0000003D">
      <w:pPr>
        <w:rPr/>
      </w:pPr>
      <w:r w:rsidDel="00000000" w:rsidR="00000000" w:rsidRPr="00000000">
        <w:rPr>
          <w:rtl w:val="0"/>
        </w:rPr>
        <w:t xml:space="preserve">En marzo del 2024 la Escuela N°15 de Florencio Varela realizó un homenaje en su nombre.</w:t>
      </w:r>
    </w:p>
    <w:p w:rsidR="00000000" w:rsidDel="00000000" w:rsidP="00000000" w:rsidRDefault="00000000" w:rsidRPr="00000000" w14:paraId="0000003E">
      <w:pPr>
        <w:rPr/>
      </w:pPr>
      <w:r w:rsidDel="00000000" w:rsidR="00000000" w:rsidRPr="00000000">
        <w:rPr>
          <w:rtl w:val="0"/>
        </w:rPr>
        <w:t xml:space="preserve">Néstor Edgardo Arrúa Lavochnik, en Gimnasia ¡Presente, siempre!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b w:val="1"/>
          <w:bCs w:val="1"/>
          <w:u w:val="single"/>
        </w:rPr>
      </w:pPr>
      <w:r w:rsidDel="00000000" w:rsidR="00000000" w:rsidRPr="00000000">
        <w:rPr>
          <w:b w:val="1"/>
          <w:bCs w:val="1"/>
          <w:u w:val="single"/>
          <w:rtl w:val="0"/>
        </w:rPr>
        <w:t xml:space="preserve">Biografía terminada</w:t>
      </w:r>
    </w:p>
    <w:p w:rsidR="00000000" w:rsidDel="00000000" w:rsidP="00000000" w:rsidRDefault="00000000" w:rsidRPr="00000000" w14:paraId="00000042">
      <w:pPr>
        <w:rPr>
          <w:b w:val="1"/>
          <w:bCs w:val="1"/>
          <w:u w:val="singl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Néstor Edgardo Arrúa Lavochnik nació el 1 de septiembre de 1951 en la ciudad de La Plata. Hijo de una familia de clase media, su padre fue Ricardo Rubens Arrúa, médico, y de Perla Lavochnik, quien se dedicó al trabajo doméstico. Fue el mayor de los hijos, tuvo tres hermanas llamadas Nora, Claudia y Gloria. Con su familia vivió en proximidades del Parque Castelli.</w:t>
      </w:r>
    </w:p>
    <w:p w:rsidR="00000000" w:rsidDel="00000000" w:rsidP="00000000" w:rsidRDefault="00000000" w:rsidRPr="00000000" w14:paraId="00000044">
      <w:pPr>
        <w:rPr/>
      </w:pPr>
      <w:r w:rsidDel="00000000" w:rsidR="00000000" w:rsidRPr="00000000">
        <w:rPr>
          <w:rtl w:val="0"/>
        </w:rPr>
        <w:t xml:space="preserve">Realizó el secundario en la Escuela Normal Nacional N°2, y egresó como maestro de primaria en el Normal 1.</w:t>
      </w:r>
    </w:p>
    <w:p w:rsidR="00000000" w:rsidDel="00000000" w:rsidP="00000000" w:rsidRDefault="00000000" w:rsidRPr="00000000" w14:paraId="00000045">
      <w:pPr>
        <w:rPr/>
      </w:pPr>
      <w:r w:rsidDel="00000000" w:rsidR="00000000" w:rsidRPr="00000000">
        <w:rPr>
          <w:rtl w:val="0"/>
        </w:rPr>
        <w:t xml:space="preserve">En 1974 se inscribió en el profesorado de Historia de la Facultad de Humanidades y Ciencias de la Educación (FaHCE) de la Universidad Nacional de La Plata (UNLP). De acuerdo a la anotación manual en su analítico, rindió una materia por última vez en los albores del golpe militar.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Trabajó en la Escuela de Educación Primaria N°3 de Berazategui como preceptor, y como Maestro de Grado en la EP N° 15 “Paula Albarracín de Sarmiento” y en la EP N° 31 “Conrado Nale Roxlo” ambas de Florencio Varela.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En esa epoca conoce a su pareja y madre de su hijo, Laura Ethel Mannarino, con quién se casó en 1976.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Néstor fue socio e hincha de Gimnasia, cuenta su familia iba a la cancha con su padre y entre 1974 y 1977 con su esposa Laura. Además, su abuelo, Ricardo Máximo Arrúa, jugó al fútbol en el Club en tiempos del amateurismo. Jugó de puntero izquierdo y su debut en la primera división fue, nada más y nada menos, que en el primer partido que Gimnasia disputó en su historia en la primera, fue el 26 de marzo de 1916, en la victoria contra San Lorenzo por 4 a 0 en cancha de Kimberley, ubicada en el barrio de Villa Devoto. A su vez, el 27 de agosto del mismo año disputó el primer clásico en la historia de la ciudad, aquella tarde fue victoria por 1 a 0 para Gimnasia en cancha de Estudiantes, siendo Arrúa parte del equipo titular. En total, su abuelo disputó 50 partidos y marcó 4 goles defendiendo la camiseta albiazul. Por esto, la pasión tripera fue una cuestión de herencia familiar.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Entrada la década del 70, Néstor se sumó a la Juventud Peronista (JP) gracias al vínculo con las unidades básicas de Los Hornos relacionadas a la tendencia revolucionaria. Su familia lo recuerda como a una persona muy alegre y con fuertes inquietudes sociales.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Con la última dictadura ya en marcha y con la persecución política a opositores en su máximo esplendor, Néstor mantuvo un perfil bajo, se dedicó al trabajo como maestro, a la militancia barrial y a sus estudios universitarios.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 13 de septiembre de 1977 sufrió un duró golpe, ya que fue secuestrado su íntimo amigo Guillermo Rubén Di Bastiano, con él además de compartir su pasión por Gimnasia, un tiempo antes habían comenzado la aventura de dar clases como maestros en la localidad de Florencio Varela.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El tiempo transcurrió y a fines de junio de 1978 Néstor recibió un telegrama en su casa donde le informaban que lo habían despedido como maestro y que estaba inhabilitado por 5 años para ejercer su profesión, decisión tomada bajo el pretexto de la “Ley de Prescindibilidad”, que permitia la depuración de agentes del Estado sospechados de actividades “subversivas”. Una semana después, el 3 de julio de 1978, fue víctima de un operativo ilegal de detención a cargo del Primer Cuerpo del Ejército, en su domicilio de la ciudad de La Plata, aquella noche se encontraba con su esposa, que al momento se encontraba embarazada, y con parte de su familia. Gracias a testimonios de sobrevivientes en los juicios, se supo que fue visto en el CCD “La Cacha”. </w:t>
      </w:r>
    </w:p>
    <w:p w:rsidR="00000000" w:rsidDel="00000000" w:rsidP="00000000" w:rsidRDefault="00000000" w:rsidRPr="00000000" w14:paraId="00000054">
      <w:pPr>
        <w:rPr/>
      </w:pPr>
      <w:r w:rsidDel="00000000" w:rsidR="00000000" w:rsidRPr="00000000">
        <w:rPr>
          <w:rtl w:val="0"/>
        </w:rPr>
        <w:t xml:space="preserve">Un tiempo después del secuestro, en diciembre de 1978, nació su hijo Néstor Nicolás, él continúa desaparecido. Aún no fueron juzgados los responsables de su secuestro y desaparición. </w:t>
      </w:r>
    </w:p>
    <w:p w:rsidR="00000000" w:rsidDel="00000000" w:rsidP="00000000" w:rsidRDefault="00000000" w:rsidRPr="00000000" w14:paraId="00000055">
      <w:pPr>
        <w:rPr/>
      </w:pPr>
      <w:r w:rsidDel="00000000" w:rsidR="00000000" w:rsidRPr="00000000">
        <w:rPr>
          <w:rtl w:val="0"/>
        </w:rPr>
        <w:t xml:space="preserve">El 27 de marzo de 2019, la FaHCE le hizo entrega a su familia de su legajo reparado como estudiante de la Facultad.</w:t>
      </w:r>
    </w:p>
    <w:p w:rsidR="00000000" w:rsidDel="00000000" w:rsidP="00000000" w:rsidRDefault="00000000" w:rsidRPr="00000000" w14:paraId="00000056">
      <w:pPr>
        <w:rPr/>
      </w:pPr>
      <w:r w:rsidDel="00000000" w:rsidR="00000000" w:rsidRPr="00000000">
        <w:rPr>
          <w:rtl w:val="0"/>
        </w:rPr>
        <w:t xml:space="preserve">El 30 de agosto de 2022, la Dirección General de Cultura y Educación (DGCyE) reparó y entregó su legajo como trabajador a su familia.</w:t>
      </w:r>
    </w:p>
    <w:p w:rsidR="00000000" w:rsidDel="00000000" w:rsidP="00000000" w:rsidRDefault="00000000" w:rsidRPr="00000000" w14:paraId="00000057">
      <w:pPr>
        <w:rPr/>
      </w:pPr>
      <w:r w:rsidDel="00000000" w:rsidR="00000000" w:rsidRPr="00000000">
        <w:rPr>
          <w:rtl w:val="0"/>
        </w:rPr>
        <w:t xml:space="preserve">En marzo del 2024, la Escuela N°15 de Florencio Varela realizó un homenaje en su nombre.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Néstor Edgardo Arrúa Lavochnik, en Gimnasia ¡Presente, siempre!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hce.unlp.edu.ar/facultad/secretarias-y-prosecretarias/academica/prosecretaria-de-derechos-humanos/politicas-de-memoria/nomina/personades-240321152720052091" TargetMode="External"/><Relationship Id="rId7" Type="http://schemas.openxmlformats.org/officeDocument/2006/relationships/hyperlink" Target="https://rutevte.suteba.org.ar/biografias/arrua-nestor-edgar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