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Néstor Edgardo Arrúa</w:t>
      </w:r>
    </w:p>
    <w:p w:rsidR="00000000" w:rsidDel="00000000" w:rsidP="00000000" w:rsidRDefault="00000000" w:rsidRPr="00000000" w14:paraId="00000002">
      <w:pPr>
        <w:rPr/>
      </w:pPr>
      <w:r w:rsidDel="00000000" w:rsidR="00000000" w:rsidRPr="00000000">
        <w:rPr>
          <w:rtl w:val="0"/>
        </w:rPr>
        <w:t xml:space="preserve">(1/9/1951 -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bookmarkStart w:colFirst="0" w:colLast="0" w:name="_heading=h.gjdgxs" w:id="0"/>
      <w:bookmarkEnd w:id="0"/>
      <w:r w:rsidDel="00000000" w:rsidR="00000000" w:rsidRPr="00000000">
        <w:rPr>
          <w:rtl w:val="0"/>
        </w:rPr>
        <w:t xml:space="preserve">Nació en la ciudad de La Plata, hijo de una familia de clase media, padre médico y madre abocada a su familia, él era el mayor de cuatro hermanos y el único varón. </w:t>
      </w:r>
    </w:p>
    <w:p w:rsidR="00000000" w:rsidDel="00000000" w:rsidP="00000000" w:rsidRDefault="00000000" w:rsidRPr="00000000" w14:paraId="00000005">
      <w:pPr>
        <w:rPr/>
      </w:pPr>
      <w:bookmarkStart w:colFirst="0" w:colLast="0" w:name="_heading=h.n0fis0ez8sip" w:id="1"/>
      <w:bookmarkEnd w:id="1"/>
      <w:r w:rsidDel="00000000" w:rsidR="00000000" w:rsidRPr="00000000">
        <w:rPr>
          <w:rtl w:val="0"/>
        </w:rPr>
        <w:t xml:space="preserve">Mostró inquietudes políticas desde joven, era una persona alegre e hincha de gimnasia. Su pasión tripera venia de familia, su abuelo Ricardo había jugado al futbol en Gimnasia por los comienzos del siglo. Hizo sus estudios secundarios en el Normal 2, y egresó como maestro de primaria. </w:t>
      </w:r>
    </w:p>
    <w:p w:rsidR="00000000" w:rsidDel="00000000" w:rsidP="00000000" w:rsidRDefault="00000000" w:rsidRPr="00000000" w14:paraId="00000006">
      <w:pPr>
        <w:rPr/>
      </w:pPr>
      <w:bookmarkStart w:colFirst="0" w:colLast="0" w:name="_heading=h.avk4mo7cnuph" w:id="2"/>
      <w:bookmarkEnd w:id="2"/>
      <w:r w:rsidDel="00000000" w:rsidR="00000000" w:rsidRPr="00000000">
        <w:rPr>
          <w:rtl w:val="0"/>
        </w:rPr>
        <w:t xml:space="preserve">Pronto se vincula con la organización de la Juventud Peronista en el barrio de Los Hornos y las unidades básicas de la tendencia revolucionaria. </w:t>
      </w:r>
    </w:p>
    <w:p w:rsidR="00000000" w:rsidDel="00000000" w:rsidP="00000000" w:rsidRDefault="00000000" w:rsidRPr="00000000" w14:paraId="00000007">
      <w:pPr>
        <w:rPr/>
      </w:pPr>
      <w:bookmarkStart w:colFirst="0" w:colLast="0" w:name="_heading=h.ilkjw67nhork" w:id="3"/>
      <w:bookmarkEnd w:id="3"/>
      <w:r w:rsidDel="00000000" w:rsidR="00000000" w:rsidRPr="00000000">
        <w:rPr>
          <w:rtl w:val="0"/>
        </w:rPr>
        <w:t xml:space="preserve">Conoció a su futura esposa en una fiesta y compartían una misma afición: iban juntos los domingos a la cancha, siguiendo al lobo, por supuesto. </w:t>
      </w:r>
    </w:p>
    <w:p w:rsidR="00000000" w:rsidDel="00000000" w:rsidP="00000000" w:rsidRDefault="00000000" w:rsidRPr="00000000" w14:paraId="00000008">
      <w:pPr>
        <w:rPr/>
      </w:pPr>
      <w:bookmarkStart w:colFirst="0" w:colLast="0" w:name="_heading=h.inhw2pkogq88" w:id="4"/>
      <w:bookmarkEnd w:id="4"/>
      <w:r w:rsidDel="00000000" w:rsidR="00000000" w:rsidRPr="00000000">
        <w:rPr>
          <w:rtl w:val="0"/>
        </w:rPr>
        <w:t xml:space="preserve">Así repartía sus tiempos entre la militancia barrial en Los Hornos, su trabajo como maestro de grado y los estudios universitarios en la carrera de historia. </w:t>
      </w:r>
    </w:p>
    <w:p w:rsidR="00000000" w:rsidDel="00000000" w:rsidP="00000000" w:rsidRDefault="00000000" w:rsidRPr="00000000" w14:paraId="00000009">
      <w:pPr>
        <w:rPr/>
      </w:pPr>
      <w:bookmarkStart w:colFirst="0" w:colLast="0" w:name="_heading=h.svee8m3q9xyf" w:id="5"/>
      <w:bookmarkEnd w:id="5"/>
      <w:r w:rsidDel="00000000" w:rsidR="00000000" w:rsidRPr="00000000">
        <w:rPr>
          <w:rtl w:val="0"/>
        </w:rPr>
        <w:t xml:space="preserve">Con un perfil bajo durante la dictadura continuó trabajando como maestro en escuelas de barrios populares de Florencio Varela hasta que la dictadura militar le aplica la Ley de Prescindibilidad y lo echan. A la semana lo secuestran de su casa en el barrio del Parque San Martin. Se supo luego, mucho tiempo después, que estuvo detenido en el CCD “La Cacha”, con un espíritu alegre, a pesar de las torturas y la esperanza -vana- de salir. </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Pr>
      <w:lang w:val="es-AR"/>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LZA47tdETIvFeyRU3zJwJ3iCbA==">CgMxLjAyCGguZ2pkZ3hzMg5oLm4wZmlzMGV6OHNpcDIOaC5hdms0bW83Y251cGgyDmguaWxranc2N25ob3JrMg5oLmluaHcycGtvZ3E4ODIOaC5zdmVlOG0zcTl4eWY4AHIhMW55dklZUFZWS2ZpdXZrQWRwQmFzTTdqNmRiMXRwVUxJ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2025-01-28T14:55:00Z</dcterms:created>
  <dc:creator>Nico Arrúa</dc:creator>
</cp:coreProperties>
</file>