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Corina De Livano Jorge Albarracín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ació en Chivilcoy el 2 de marzo de 1955. Era la menor de tres hermanas. Cuando tenía siete años llegó con su familia a La Plata, donde vivió un tiempo en 51 entre 3 y 4 y luego en calle 12 entre 59 y 60. Realizó el primario y el secundario en el colegio Normal 2.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Socia de Gimnasia, jugó al vóley en el Club desde 1968 hasta inicios de la década del 70.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Cursó la carrera de Ciencias Económicas en la Universidad Nacional de La Plata, donde, según cuenta su familia, comenzó a definir su compromiso político. A la vez, hacía la carrera de Cine.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Estuvo casada con Juan José Albarracín.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Militó en la Juventud Peronista y en Montoneros. En 1977 tuvo que abandonar las actividades que realizaba y pasar a la clandestinidad. El 11 de abril de ese año, la Policía junto a un grupo de tareas irrumpió en su casa en Altos de San Lorenzo ubicada en calle 26 entre 77 y 78, donde fue asesinada.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Corina aún continúa desaparecida.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Corina De Livano Jorge Albarracín, en Gimnasia ¡Presente, siempre!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FAMILIA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30303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30303"/>
          <w:sz w:val="21"/>
          <w:szCs w:val="21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030303"/>
          <w:sz w:val="21"/>
          <w:szCs w:val="21"/>
          <w:shd w:fill="f9f9f9" w:val="clear"/>
          <w:rtl w:val="0"/>
        </w:rPr>
        <w:t xml:space="preserve">Nació en Chivilcoy el 2 de marzo de 1955. Era la menor de tres hermanas. Cuando tenía siete años, llegó con su familia a La Plata, donde vivió en 51 entre 3 y 4 un tiempo y luego en calle 12 entre 59 y 60. Hizo la primaria en el Normal 2, al igual que sus hermanas. Su paso por el vóley de Gimnasia y Esgrima comenzó en 1968.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30303"/>
          <w:sz w:val="21"/>
          <w:szCs w:val="21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030303"/>
          <w:sz w:val="21"/>
          <w:szCs w:val="21"/>
          <w:shd w:fill="f9f9f9" w:val="clear"/>
          <w:rtl w:val="0"/>
        </w:rPr>
        <w:t xml:space="preserve">Cursó la carrera de Ciencias Económicas en la Universidad Nacional de La Plata,  donde, según cuenta su familia, comenzó a definir su compromiso político. A su vez, hacía la carrera de Cine.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" w:cs="Roboto" w:eastAsia="Roboto" w:hAnsi="Roboto"/>
          <w:color w:val="030303"/>
          <w:sz w:val="21"/>
          <w:szCs w:val="21"/>
          <w:shd w:fill="f9f9f9" w:val="clear"/>
          <w:rtl w:val="0"/>
        </w:rPr>
        <w:t xml:space="preserve">Militó en la Juventud Peronista y en Montoneros. En 1977 tuvo que abandonar las actividades que realizaba y pasar a la clandestinidad. El 11 de abril de ese año, la Policía, junto a un grupo de tareas, irrumpió en su casa en Altos de San Lorenzo (26 entre 77 y 78), donde fue asesinada. Al día de hoy sus restos no fueron restituídos.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Entrevista a su amiga Silvia Robles: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https://www.youtube.com/watch?v=ZrIMEE0cTbE&amp;list=PLKoZ-CRPagYIAMJn60VuwHBgtuEgzEkaz&amp;index=9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rIMEE0cTbE&amp;list=PLKoZ-CRPagYIAMJn60VuwHBgtuEgzEkaz&amp;index=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