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 PERSONAL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Luis Vicente Dimattia Testoni nació el 6 de noviembre de 1952 en San Antonio de Areco, provincia de Buenos Aires. Hijo de </w:t>
      </w:r>
      <w:r w:rsidDel="00000000" w:rsidR="00000000" w:rsidRPr="00000000">
        <w:rPr>
          <w:b w:val="1"/>
          <w:bCs w:val="1"/>
          <w:rtl w:val="0"/>
        </w:rPr>
        <w:t xml:space="preserve">XXX</w:t>
      </w:r>
      <w:r w:rsidDel="00000000" w:rsidR="00000000" w:rsidRPr="00000000">
        <w:rPr>
          <w:rtl w:val="0"/>
        </w:rPr>
        <w:t xml:space="preserve"> y de </w:t>
      </w:r>
      <w:r w:rsidDel="00000000" w:rsidR="00000000" w:rsidRPr="00000000">
        <w:rPr>
          <w:b w:val="1"/>
          <w:bCs w:val="1"/>
          <w:rtl w:val="0"/>
        </w:rPr>
        <w:t xml:space="preserve">XXX, </w:t>
      </w:r>
      <w:r w:rsidDel="00000000" w:rsidR="00000000" w:rsidRPr="00000000">
        <w:rPr>
          <w:rtl w:val="0"/>
        </w:rPr>
        <w:t xml:space="preserve">tuvo una hermana llamada Marcela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w:t>
      </w:r>
      <w:r w:rsidDel="00000000" w:rsidR="00000000" w:rsidRPr="00000000">
        <w:rPr>
          <w:b w:val="1"/>
          <w:bCs w:val="1"/>
          <w:rtl w:val="0"/>
        </w:rPr>
        <w:t xml:space="preserve">XXX</w:t>
      </w:r>
      <w:r w:rsidDel="00000000" w:rsidR="00000000" w:rsidRPr="00000000">
        <w:rPr>
          <w:rtl w:val="0"/>
        </w:rPr>
        <w:t xml:space="preserve"> se puso de novio con Ana Patricia Steimberg, compañera de la FEDE, quien también fue secuestrada y desaparecida el 15 de junio de 1977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Realizó el colegio primario en </w:t>
      </w:r>
      <w:r w:rsidDel="00000000" w:rsidR="00000000" w:rsidRPr="00000000">
        <w:rPr>
          <w:b w:val="1"/>
          <w:bCs w:val="1"/>
          <w:rtl w:val="0"/>
        </w:rPr>
        <w:t xml:space="preserve">XXX</w:t>
      </w:r>
      <w:r w:rsidDel="00000000" w:rsidR="00000000" w:rsidRPr="00000000">
        <w:rPr>
          <w:rtl w:val="0"/>
        </w:rPr>
        <w:t xml:space="preserve"> y el secundario en </w:t>
      </w:r>
      <w:r w:rsidDel="00000000" w:rsidR="00000000" w:rsidRPr="00000000">
        <w:rPr>
          <w:b w:val="1"/>
          <w:bCs w:val="1"/>
          <w:rtl w:val="0"/>
        </w:rPr>
        <w:t xml:space="preserve">XXX</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En </w:t>
      </w:r>
      <w:r w:rsidDel="00000000" w:rsidR="00000000" w:rsidRPr="00000000">
        <w:rPr>
          <w:b w:val="1"/>
          <w:bCs w:val="1"/>
          <w:rtl w:val="0"/>
        </w:rPr>
        <w:t xml:space="preserve">XXX</w:t>
      </w:r>
      <w:r w:rsidDel="00000000" w:rsidR="00000000" w:rsidRPr="00000000">
        <w:rPr>
          <w:rtl w:val="0"/>
        </w:rPr>
        <w:t xml:space="preserve"> ingresó a estudiar Medicina en la Facultad de Ciencias Médicas de la UNLP, allí fue elegido como secretario de la Federación Juvenil Comunista de Medicina La Plata, además integró el Movimiento de Coincidencia Reformista, que a nivel nacional era el Movimiento Orientación Reformista (MCR-MOR), según su legajo </w:t>
      </w:r>
      <w:r w:rsidDel="00000000" w:rsidR="00000000" w:rsidRPr="00000000">
        <w:rPr>
          <w:b w:val="1"/>
          <w:bCs w:val="1"/>
          <w:rtl w:val="0"/>
        </w:rPr>
        <w:t xml:space="preserve">(esto fue así?)</w:t>
      </w:r>
      <w:r w:rsidDel="00000000" w:rsidR="00000000" w:rsidRPr="00000000">
        <w:rPr>
          <w:rtl w:val="0"/>
        </w:rPr>
        <w:t xml:space="preserve"> llegó a cursar hasta el último año.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x) ¿Trabajó?, ¿en qué lugares?.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x) ¿Cómo era personalmente? (su carácter, forma de ser)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EJE GIMNASIA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x) ¿Hay alguna anécdota referida al Club?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Luis jugó a la pelota paleta entre 1973 y 1975 en el Club Estudiantes de La Plata, posteriormente, durante los primeros meses del 1976, jugó para Gimnasia en un campeonato interno.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EJE POLÍTICA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 </w:t>
      </w:r>
      <w:r w:rsidDel="00000000" w:rsidR="00000000" w:rsidRPr="00000000">
        <w:rPr>
          <w:b w:val="1"/>
          <w:bCs w:val="1"/>
          <w:rtl w:val="0"/>
        </w:rPr>
        <w:t xml:space="preserve">XXX</w:t>
      </w:r>
      <w:r w:rsidDel="00000000" w:rsidR="00000000" w:rsidRPr="00000000">
        <w:rPr>
          <w:rtl w:val="0"/>
        </w:rPr>
        <w:t xml:space="preserve"> y por los motivos </w:t>
      </w:r>
      <w:r w:rsidDel="00000000" w:rsidR="00000000" w:rsidRPr="00000000">
        <w:rPr>
          <w:b w:val="1"/>
          <w:bCs w:val="1"/>
          <w:rtl w:val="0"/>
        </w:rPr>
        <w:t xml:space="preserve">XXX</w:t>
      </w:r>
      <w:r w:rsidDel="00000000" w:rsidR="00000000" w:rsidRPr="00000000">
        <w:rPr>
          <w:rtl w:val="0"/>
        </w:rPr>
        <w:t xml:space="preserve"> ingresó a militar en la Federación Juvenil Comunista (FEDE), luego fue un militante activo del Partido Comunista (PC). Es considerado uno de los principales dirigentes universitarios de la FEDE en la decada del 70.</w:t>
      </w:r>
    </w:p>
    <w:p w:rsidR="00000000" w:rsidDel="00000000" w:rsidP="00000000" w:rsidRDefault="00000000" w:rsidRPr="00000000" w14:paraId="00000022">
      <w:pPr>
        <w:rPr/>
      </w:pPr>
      <w:r w:rsidDel="00000000" w:rsidR="00000000" w:rsidRPr="00000000">
        <w:rPr>
          <w:rtl w:val="0"/>
        </w:rPr>
        <w:t xml:space="preserve">Según Baschetti militó en la JUP y en Montoneros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Fue secuestrado el 9 de junio de 1977 junto a tres personas más, Juan José Riqueza, Néstor Omar Zaragoza y José Luis Suárez, el grupo vivía en el mismo domicilio ubicado en la calle 35 e/ 121 y 122.</w:t>
      </w:r>
    </w:p>
    <w:p w:rsidR="00000000" w:rsidDel="00000000" w:rsidP="00000000" w:rsidRDefault="00000000" w:rsidRPr="00000000" w14:paraId="00000027">
      <w:pPr>
        <w:rPr/>
      </w:pPr>
      <w:r w:rsidDel="00000000" w:rsidR="00000000" w:rsidRPr="00000000">
        <w:rPr>
          <w:rtl w:val="0"/>
        </w:rPr>
        <w:t xml:space="preserve">Gracias a testimonios e investigaciones de los juicios se supo que pasó por el ex CCD “Brigada de Investigaciones de La Plata”, por el ex CCDTyEM “Comisaría Quinta” y por el ex CCDTyE “La Cacha”.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x) ¿Encontraron sus restos?, ¿cuándo?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 ¿Hubo o hay juicios en la actualidad por su causa?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1 de septiembre del 2020 fue declarado “Ciudadano Ilustre post mortem de la provincia de Buenos Aires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