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rPr>
      </w:pPr>
      <w:r w:rsidDel="00000000" w:rsidR="00000000" w:rsidRPr="00000000">
        <w:rPr>
          <w:b w:val="1"/>
          <w:rtl w:val="0"/>
        </w:rPr>
        <w:t xml:space="preserve">BIOGRAFIA ANA MARIA GUZNER LORENZO</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0" distT="0" distL="0" distR="0">
            <wp:extent cx="2621280" cy="174498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621280" cy="174498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t xml:space="preserve">Ana María “Coca” Guzner Lorenzo nació el 29 de octubre de 1941 en Punta Lara, actual partido de Ensenada. Creció junto a su hermana menor, Susana, y sus padres, Leontina Lorenzo y Leonardo Guzner. Leontina era docente en una escuela primaria, de carácter humilde y generoso, mientras que Leonardo trabajaba como comerciante con golosinas de la marca Lheritier. En 1972, su prima Mirta Guzner emigró a Israel con su esposo Moisés London y su hija Valeria por motivos económicos. En la actualidad, una parte de la familia sigue viviendo en este país.</w:t>
      </w:r>
    </w:p>
    <w:p w:rsidR="00000000" w:rsidDel="00000000" w:rsidP="00000000" w:rsidRDefault="00000000" w:rsidRPr="00000000" w14:paraId="00000004">
      <w:pPr>
        <w:spacing w:after="240" w:before="240" w:lineRule="auto"/>
        <w:rPr/>
      </w:pPr>
      <w:r w:rsidDel="00000000" w:rsidR="00000000" w:rsidRPr="00000000">
        <w:rPr>
          <w:rtl w:val="0"/>
        </w:rPr>
        <w:t xml:space="preserve">Ana María vivía en una familia muy tripera. Ella, además de ser hincha y socia de Gimnasia, se vinculó al Club a través de su pasión por la música. Fue una de las fundadoras del Coro de Gimnasia a inicios de los años 70 y, además, fue Socia Patrimonial: su familia contribuyó económicamente a la compra del predio de Estancia Chica en los años 70. Sus familiares la recuerdan como una persona sonriente, tranquila y muy querida por quienes la rodeaban.</w:t>
      </w:r>
    </w:p>
    <w:p w:rsidR="00000000" w:rsidDel="00000000" w:rsidP="00000000" w:rsidRDefault="00000000" w:rsidRPr="00000000" w14:paraId="00000005">
      <w:pPr>
        <w:spacing w:after="240" w:before="240" w:lineRule="auto"/>
        <w:rPr/>
      </w:pPr>
      <w:r w:rsidDel="00000000" w:rsidR="00000000" w:rsidRPr="00000000">
        <w:rPr>
          <w:rtl w:val="0"/>
        </w:rPr>
        <w:t xml:space="preserve">Cursó la primaria y secundaria en la Escuela Normal Nacional Nº2 “Dardo Rocha”. En 1967, ingresó a la Facultad de Humanidades y Ciencias de la Educación de la Universidad Nacional de La Plata (UNLP), donde se inscribió en la carrera de Técnica Bibliotecaria. Desde 1965 trabajó como bibliotecaria en la Biblioteca de Ciencias Económicas de la UNLP, y también se desempeñó en el Consejo Profesional de Contadores. Además, fue delegada activa de la Asociación de Trabajadores de la Universidad Nacional de La Plata (ATULP).</w:t>
      </w:r>
    </w:p>
    <w:p w:rsidR="00000000" w:rsidDel="00000000" w:rsidP="00000000" w:rsidRDefault="00000000" w:rsidRPr="00000000" w14:paraId="00000006">
      <w:pPr>
        <w:spacing w:after="240" w:before="240" w:lineRule="auto"/>
        <w:rPr/>
      </w:pPr>
      <w:r w:rsidDel="00000000" w:rsidR="00000000" w:rsidRPr="00000000">
        <w:rPr>
          <w:rtl w:val="0"/>
        </w:rPr>
        <w:t xml:space="preserve">A la par de su vida académica y laboral, militaba en el Partido Socialista de los Trabajadores (PST). En diciembre de 1974, en el marco de la persecución a militantes de izquierda en el sistema educativo, fue despedida de su cargo en la UNLP por resolución del Ministerio de Cultura y Educación en la llamada "Misión Ivanissevich". En sus últimos años de militancia, Ana María tomó medidas para proteger a sus familiares, amigos y amigas de la persecución política, evitando incluso saludarlos en público. Este período es recordado como particularmente angustiante para su familia, que vivió bajo un constante temor.</w:t>
      </w:r>
    </w:p>
    <w:p w:rsidR="00000000" w:rsidDel="00000000" w:rsidP="00000000" w:rsidRDefault="00000000" w:rsidRPr="00000000" w14:paraId="00000007">
      <w:pPr>
        <w:spacing w:after="240" w:before="240" w:lineRule="auto"/>
        <w:rPr/>
      </w:pPr>
      <w:r w:rsidDel="00000000" w:rsidR="00000000" w:rsidRPr="00000000">
        <w:rPr>
          <w:rtl w:val="0"/>
        </w:rPr>
        <w:t xml:space="preserve">La noche del 4 de septiembre de 1975, Ana María, de 33 años, iba junto a cuatro compañeros y compañeras del PST a la fábrica Petroquímica Sudamericana (hoy “Mafissa”), en el centro de La Plata. Con Adriana Zaldúa, Roberto José Loscertales, Hugo Norberto Frigerio y Lidia Agostini quería entregar dinero recaudado en solidaridad con los trabajadores que se encontraban en huelga reclamando mejores condiciones de trabajo. Fueron interceptados por un grupo parapolicial vinculado a la Triple A y trasladados a una unidad policial. Posteriormente, los llevaron al paraje costero de La Balandra, Berisso donde fueron torturados y fusilados. El 5 de septiembre, sus cuerpos fueron hallados. En respuesta a la desaparición de Ana María y sus compañeros del PST, Oscar Lucatti, Carlos Povedano y Patricia Claverie, también militantes de este partido, intentaron repartir volantes para denunciar el crimen. Ellos también fueron secuestrados y asesinados. Estos hechos, en el marco del terrorismo de estado de esta época, son hoy conocidos como la “Masacre de La Plata”.</w:t>
      </w:r>
    </w:p>
    <w:p w:rsidR="00000000" w:rsidDel="00000000" w:rsidP="00000000" w:rsidRDefault="00000000" w:rsidRPr="00000000" w14:paraId="00000008">
      <w:pPr>
        <w:spacing w:after="240" w:before="240" w:lineRule="auto"/>
        <w:rPr/>
      </w:pPr>
      <w:r w:rsidDel="00000000" w:rsidR="00000000" w:rsidRPr="00000000">
        <w:rPr>
          <w:rtl w:val="0"/>
        </w:rPr>
        <w:t xml:space="preserve">La hermana de Ana María, Susana, también militante de izquierda, emigró a España una semana antes del golpe de Estado en 1976 para protegerse ante la persecución política. Susana, quien al igual que su hermana mayor era hincha y socia de Gimnasia, luego fue conocida como escritora feminista. Ella, caracterizada por un extraordinario coraje, regresó a Argentina en 2015 para participar activamente en la búsqueda de justicia por la Masacre. Falleció en 2022, sin haber visto avances significativos en el caso. Hasta el día de hoy, se sigue esperando justicia por el asesinato de Ana María Guzner.</w:t>
      </w:r>
    </w:p>
    <w:p w:rsidR="00000000" w:rsidDel="00000000" w:rsidP="00000000" w:rsidRDefault="00000000" w:rsidRPr="00000000" w14:paraId="00000009">
      <w:pPr>
        <w:spacing w:after="240" w:before="240" w:lineRule="auto"/>
        <w:rPr>
          <w:i w:val="1"/>
        </w:rPr>
      </w:pPr>
      <w:r w:rsidDel="00000000" w:rsidR="00000000" w:rsidRPr="00000000">
        <w:rPr>
          <w:rtl w:val="0"/>
        </w:rPr>
        <w:t xml:space="preserve">Ana María Guzner Lorenzo, en Gimnasia ¡Presente, siempre!</w:t>
      </w:r>
      <w:r w:rsidDel="00000000" w:rsidR="00000000" w:rsidRPr="00000000">
        <w:rPr>
          <w:rtl w:val="0"/>
        </w:rPr>
      </w:r>
    </w:p>
    <w:p w:rsidR="00000000" w:rsidDel="00000000" w:rsidP="00000000" w:rsidRDefault="00000000" w:rsidRPr="00000000" w14:paraId="0000000A">
      <w:pPr>
        <w:spacing w:after="280" w:before="280" w:line="240" w:lineRule="auto"/>
        <w:rPr>
          <w:b w:val="1"/>
        </w:rPr>
      </w:pPr>
      <w:r w:rsidDel="00000000" w:rsidR="00000000" w:rsidRPr="00000000">
        <w:rPr>
          <w:b w:val="1"/>
          <w:rtl w:val="0"/>
        </w:rPr>
        <w:t xml:space="preserve">Fuentes Biografía: </w:t>
      </w:r>
    </w:p>
    <w:p w:rsidR="00000000" w:rsidDel="00000000" w:rsidP="00000000" w:rsidRDefault="00000000" w:rsidRPr="00000000" w14:paraId="0000000B">
      <w:pPr>
        <w:spacing w:after="280" w:before="280" w:line="240" w:lineRule="auto"/>
        <w:rPr/>
      </w:pPr>
      <w:r w:rsidDel="00000000" w:rsidR="00000000" w:rsidRPr="00000000">
        <w:rPr>
          <w:rtl w:val="0"/>
        </w:rPr>
        <w:t xml:space="preserve">Entrevista a Victoria Guzner, Prima de Ana María</w:t>
      </w:r>
    </w:p>
    <w:p w:rsidR="00000000" w:rsidDel="00000000" w:rsidP="00000000" w:rsidRDefault="00000000" w:rsidRPr="00000000" w14:paraId="0000000C">
      <w:pPr>
        <w:spacing w:after="280" w:before="280" w:line="240" w:lineRule="auto"/>
        <w:rPr>
          <w:i w:val="1"/>
        </w:rPr>
      </w:pPr>
      <w:hyperlink r:id="rId8">
        <w:r w:rsidDel="00000000" w:rsidR="00000000" w:rsidRPr="00000000">
          <w:rPr>
            <w:i w:val="1"/>
            <w:color w:val="0000ff"/>
            <w:u w:val="single"/>
            <w:rtl w:val="0"/>
          </w:rPr>
          <w:t xml:space="preserve">https://www4.hcdn.gob.ar/dependencias/dsecretaria/Periodo2024/PDF2024/TP2024/5277-D-2024.pdf</w:t>
        </w:r>
      </w:hyperlink>
      <w:r w:rsidDel="00000000" w:rsidR="00000000" w:rsidRPr="00000000">
        <w:rPr>
          <w:rtl w:val="0"/>
        </w:rPr>
      </w:r>
    </w:p>
    <w:p w:rsidR="00000000" w:rsidDel="00000000" w:rsidP="00000000" w:rsidRDefault="00000000" w:rsidRPr="00000000" w14:paraId="0000000D">
      <w:pPr>
        <w:spacing w:after="280" w:before="280" w:line="240" w:lineRule="auto"/>
        <w:rPr>
          <w:i w:val="1"/>
        </w:rPr>
      </w:pPr>
      <w:hyperlink r:id="rId9">
        <w:r w:rsidDel="00000000" w:rsidR="00000000" w:rsidRPr="00000000">
          <w:rPr>
            <w:i w:val="1"/>
            <w:color w:val="0000ff"/>
            <w:u w:val="single"/>
            <w:rtl w:val="0"/>
          </w:rPr>
          <w:t xml:space="preserve">https://www.huellasdelamemoria.com.ar/ana-maria-guzner/</w:t>
        </w:r>
      </w:hyperlink>
      <w:r w:rsidDel="00000000" w:rsidR="00000000" w:rsidRPr="00000000">
        <w:rPr>
          <w:rtl w:val="0"/>
        </w:rPr>
      </w:r>
    </w:p>
    <w:p w:rsidR="00000000" w:rsidDel="00000000" w:rsidP="00000000" w:rsidRDefault="00000000" w:rsidRPr="00000000" w14:paraId="0000000E">
      <w:pPr>
        <w:spacing w:after="280" w:before="280" w:line="240" w:lineRule="auto"/>
        <w:rPr>
          <w:i w:val="1"/>
        </w:rPr>
      </w:pPr>
      <w:hyperlink r:id="rId10">
        <w:r w:rsidDel="00000000" w:rsidR="00000000" w:rsidRPr="00000000">
          <w:rPr>
            <w:i w:val="1"/>
            <w:color w:val="0000ff"/>
            <w:u w:val="single"/>
            <w:rtl w:val="0"/>
          </w:rPr>
          <w:t xml:space="preserve">https://www.fahce.unlp.edu.ar/facultad/secretarias-y-prosecretarias/academica/prosecretaria-de-derechos-humanos/politicas-de-memoria/nomina/personades-240323190901686195</w:t>
        </w:r>
      </w:hyperlink>
      <w:r w:rsidDel="00000000" w:rsidR="00000000" w:rsidRPr="00000000">
        <w:rPr>
          <w:rtl w:val="0"/>
        </w:rPr>
      </w:r>
    </w:p>
    <w:p w:rsidR="00000000" w:rsidDel="00000000" w:rsidP="00000000" w:rsidRDefault="00000000" w:rsidRPr="00000000" w14:paraId="0000000F">
      <w:pPr>
        <w:spacing w:before="280" w:line="240" w:lineRule="auto"/>
        <w:rPr>
          <w:i w:val="1"/>
        </w:rPr>
      </w:pPr>
      <w:hyperlink r:id="rId11">
        <w:r w:rsidDel="00000000" w:rsidR="00000000" w:rsidRPr="00000000">
          <w:rPr>
            <w:i w:val="1"/>
            <w:color w:val="0000ff"/>
            <w:u w:val="single"/>
            <w:rtl w:val="0"/>
          </w:rPr>
          <w:t xml:space="preserve">https://www.econo.unlp.edu.ar/facultad/se-inauguro-una-placa-homenaje-a-ana-maria-guzner-en-nuestra-facultad-9031</w:t>
        </w:r>
      </w:hyperlink>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b w:val="1"/>
      <w:sz w:val="48"/>
      <w:szCs w:val="48"/>
    </w:rPr>
  </w:style>
  <w:style w:type="paragraph" w:styleId="Heading2">
    <w:name w:val="heading 2"/>
    <w:basedOn w:val="Normal"/>
    <w:next w:val="Normal"/>
    <w:pPr>
      <w:spacing w:line="24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tandard" w:default="1">
    <w:name w:val="Normal"/>
    <w:qFormat w:val="1"/>
  </w:style>
  <w:style w:type="paragraph" w:styleId="berschrift1">
    <w:name w:val="heading 1"/>
    <w:basedOn w:val="Standard"/>
    <w:link w:val="berschrift1Zchn"/>
    <w:uiPriority w:val="9"/>
    <w:qFormat w:val="1"/>
    <w:rsid w:val="00516D94"/>
    <w:pPr>
      <w:spacing w:after="100" w:afterAutospacing="1" w:before="100" w:beforeAutospacing="1" w:line="240" w:lineRule="auto"/>
      <w:outlineLvl w:val="0"/>
    </w:pPr>
    <w:rPr>
      <w:rFonts w:cs="Times New Roman" w:eastAsia="Times New Roman"/>
      <w:b w:val="1"/>
      <w:bCs w:val="1"/>
      <w:kern w:val="36"/>
      <w:sz w:val="48"/>
      <w:szCs w:val="48"/>
      <w:lang w:eastAsia="de-DE"/>
    </w:rPr>
  </w:style>
  <w:style w:type="paragraph" w:styleId="berschrift2">
    <w:name w:val="heading 2"/>
    <w:basedOn w:val="Standard"/>
    <w:link w:val="berschrift2Zchn"/>
    <w:uiPriority w:val="9"/>
    <w:qFormat w:val="1"/>
    <w:rsid w:val="00516D94"/>
    <w:pPr>
      <w:spacing w:after="100" w:afterAutospacing="1" w:before="100" w:beforeAutospacing="1" w:line="240" w:lineRule="auto"/>
      <w:outlineLvl w:val="1"/>
    </w:pPr>
    <w:rPr>
      <w:rFonts w:cs="Times New Roman" w:eastAsia="Times New Roman"/>
      <w:b w:val="1"/>
      <w:bCs w:val="1"/>
      <w:sz w:val="36"/>
      <w:szCs w:val="36"/>
      <w:lang w:eastAsia="de-DE"/>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1Zchn" w:customStyle="1">
    <w:name w:val="Überschrift 1 Zchn"/>
    <w:basedOn w:val="Absatz-Standardschriftart"/>
    <w:link w:val="berschrift1"/>
    <w:uiPriority w:val="9"/>
    <w:rsid w:val="00516D94"/>
    <w:rPr>
      <w:rFonts w:cs="Times New Roman" w:eastAsia="Times New Roman"/>
      <w:b w:val="1"/>
      <w:bCs w:val="1"/>
      <w:kern w:val="36"/>
      <w:sz w:val="48"/>
      <w:szCs w:val="48"/>
      <w:lang w:eastAsia="de-DE"/>
    </w:rPr>
  </w:style>
  <w:style w:type="character" w:styleId="berschrift2Zchn" w:customStyle="1">
    <w:name w:val="Überschrift 2 Zchn"/>
    <w:basedOn w:val="Absatz-Standardschriftart"/>
    <w:link w:val="berschrift2"/>
    <w:uiPriority w:val="9"/>
    <w:rsid w:val="00516D94"/>
    <w:rPr>
      <w:rFonts w:cs="Times New Roman" w:eastAsia="Times New Roman"/>
      <w:b w:val="1"/>
      <w:bCs w:val="1"/>
      <w:sz w:val="36"/>
      <w:szCs w:val="36"/>
      <w:lang w:eastAsia="de-DE"/>
    </w:rPr>
  </w:style>
  <w:style w:type="character" w:styleId="mw-page-title-main" w:customStyle="1">
    <w:name w:val="mw-page-title-main"/>
    <w:basedOn w:val="Absatz-Standardschriftart"/>
    <w:rsid w:val="00516D94"/>
  </w:style>
  <w:style w:type="paragraph" w:styleId="selected" w:customStyle="1">
    <w:name w:val="selected"/>
    <w:basedOn w:val="Standard"/>
    <w:rsid w:val="00516D94"/>
    <w:pPr>
      <w:spacing w:after="100" w:afterAutospacing="1" w:before="100" w:beforeAutospacing="1" w:line="240" w:lineRule="auto"/>
    </w:pPr>
    <w:rPr>
      <w:rFonts w:cs="Times New Roman" w:eastAsia="Times New Roman"/>
      <w:szCs w:val="24"/>
      <w:lang w:eastAsia="de-DE"/>
    </w:rPr>
  </w:style>
  <w:style w:type="character" w:styleId="Hyperlink">
    <w:name w:val="Hyperlink"/>
    <w:basedOn w:val="Absatz-Standardschriftart"/>
    <w:uiPriority w:val="99"/>
    <w:unhideWhenUsed w:val="1"/>
    <w:rsid w:val="00516D94"/>
    <w:rPr>
      <w:color w:val="0000ff"/>
      <w:u w:val="single"/>
    </w:rPr>
  </w:style>
  <w:style w:type="paragraph" w:styleId="vector-tab-noicon" w:customStyle="1">
    <w:name w:val="vector-tab-noicon"/>
    <w:basedOn w:val="Standard"/>
    <w:rsid w:val="00516D94"/>
    <w:pPr>
      <w:spacing w:after="100" w:afterAutospacing="1" w:before="100" w:beforeAutospacing="1" w:line="240" w:lineRule="auto"/>
    </w:pPr>
    <w:rPr>
      <w:rFonts w:cs="Times New Roman" w:eastAsia="Times New Roman"/>
      <w:szCs w:val="24"/>
      <w:lang w:eastAsia="de-DE"/>
    </w:rPr>
  </w:style>
  <w:style w:type="character" w:styleId="vector-dropdown-label-text" w:customStyle="1">
    <w:name w:val="vector-dropdown-label-text"/>
    <w:basedOn w:val="Absatz-Standardschriftart"/>
    <w:rsid w:val="00516D94"/>
  </w:style>
  <w:style w:type="paragraph" w:styleId="mw-list-item" w:customStyle="1">
    <w:name w:val="mw-list-item"/>
    <w:basedOn w:val="Standard"/>
    <w:rsid w:val="00516D94"/>
    <w:pPr>
      <w:spacing w:after="100" w:afterAutospacing="1" w:before="100" w:beforeAutospacing="1" w:line="240" w:lineRule="auto"/>
    </w:pPr>
    <w:rPr>
      <w:rFonts w:cs="Times New Roman" w:eastAsia="Times New Roman"/>
      <w:szCs w:val="24"/>
      <w:lang w:eastAsia="de-DE"/>
    </w:rPr>
  </w:style>
  <w:style w:type="paragraph" w:styleId="wb-otherproject-link" w:customStyle="1">
    <w:name w:val="wb-otherproject-link"/>
    <w:basedOn w:val="Standard"/>
    <w:rsid w:val="00516D94"/>
    <w:pPr>
      <w:spacing w:after="100" w:afterAutospacing="1" w:before="100" w:beforeAutospacing="1" w:line="240" w:lineRule="auto"/>
    </w:pPr>
    <w:rPr>
      <w:rFonts w:cs="Times New Roman" w:eastAsia="Times New Roman"/>
      <w:szCs w:val="24"/>
      <w:lang w:eastAsia="de-DE"/>
    </w:rPr>
  </w:style>
  <w:style w:type="paragraph" w:styleId="z-Formularbeginn">
    <w:name w:val="HTML Top of Form"/>
    <w:basedOn w:val="Standard"/>
    <w:next w:val="Standard"/>
    <w:link w:val="z-FormularbeginnZchn"/>
    <w:hidden w:val="1"/>
    <w:uiPriority w:val="99"/>
    <w:semiHidden w:val="1"/>
    <w:unhideWhenUsed w:val="1"/>
    <w:rsid w:val="00516D94"/>
    <w:pPr>
      <w:pBdr>
        <w:bottom w:color="auto" w:space="1" w:sz="6" w:val="single"/>
      </w:pBdr>
      <w:spacing w:after="0" w:line="240" w:lineRule="auto"/>
      <w:jc w:val="center"/>
    </w:pPr>
    <w:rPr>
      <w:rFonts w:ascii="Arial" w:eastAsia="Times New Roman" w:hAnsi="Arial"/>
      <w:vanish w:val="1"/>
      <w:sz w:val="16"/>
      <w:szCs w:val="16"/>
      <w:lang w:eastAsia="de-DE"/>
    </w:rPr>
  </w:style>
  <w:style w:type="character" w:styleId="z-FormularbeginnZchn" w:customStyle="1">
    <w:name w:val="z-Formularbeginn Zchn"/>
    <w:basedOn w:val="Absatz-Standardschriftart"/>
    <w:link w:val="z-Formularbeginn"/>
    <w:uiPriority w:val="99"/>
    <w:semiHidden w:val="1"/>
    <w:rsid w:val="00516D94"/>
    <w:rPr>
      <w:rFonts w:ascii="Arial" w:eastAsia="Times New Roman" w:hAnsi="Arial"/>
      <w:vanish w:val="1"/>
      <w:sz w:val="16"/>
      <w:szCs w:val="16"/>
      <w:lang w:eastAsia="de-DE"/>
    </w:rPr>
  </w:style>
  <w:style w:type="paragraph" w:styleId="z-Formularende">
    <w:name w:val="HTML Bottom of Form"/>
    <w:basedOn w:val="Standard"/>
    <w:next w:val="Standard"/>
    <w:link w:val="z-FormularendeZchn"/>
    <w:hidden w:val="1"/>
    <w:uiPriority w:val="99"/>
    <w:semiHidden w:val="1"/>
    <w:unhideWhenUsed w:val="1"/>
    <w:rsid w:val="00516D94"/>
    <w:pPr>
      <w:pBdr>
        <w:top w:color="auto" w:space="1" w:sz="6" w:val="single"/>
      </w:pBdr>
      <w:spacing w:after="0" w:line="240" w:lineRule="auto"/>
      <w:jc w:val="center"/>
    </w:pPr>
    <w:rPr>
      <w:rFonts w:ascii="Arial" w:eastAsia="Times New Roman" w:hAnsi="Arial"/>
      <w:vanish w:val="1"/>
      <w:sz w:val="16"/>
      <w:szCs w:val="16"/>
      <w:lang w:eastAsia="de-DE"/>
    </w:rPr>
  </w:style>
  <w:style w:type="character" w:styleId="z-FormularendeZchn" w:customStyle="1">
    <w:name w:val="z-Formularende Zchn"/>
    <w:basedOn w:val="Absatz-Standardschriftart"/>
    <w:link w:val="z-Formularende"/>
    <w:uiPriority w:val="99"/>
    <w:semiHidden w:val="1"/>
    <w:rsid w:val="00516D94"/>
    <w:rPr>
      <w:rFonts w:ascii="Arial" w:eastAsia="Times New Roman" w:hAnsi="Arial"/>
      <w:vanish w:val="1"/>
      <w:sz w:val="16"/>
      <w:szCs w:val="16"/>
      <w:lang w:eastAsia="de-DE"/>
    </w:rPr>
  </w:style>
  <w:style w:type="paragraph" w:styleId="StandardWeb">
    <w:name w:val="Normal (Web)"/>
    <w:basedOn w:val="Standard"/>
    <w:uiPriority w:val="99"/>
    <w:semiHidden w:val="1"/>
    <w:unhideWhenUsed w:val="1"/>
    <w:rsid w:val="00516D94"/>
    <w:pPr>
      <w:spacing w:after="100" w:afterAutospacing="1" w:before="100" w:beforeAutospacing="1" w:line="240" w:lineRule="auto"/>
    </w:pPr>
    <w:rPr>
      <w:rFonts w:cs="Times New Roman" w:eastAsia="Times New Roman"/>
      <w:szCs w:val="24"/>
      <w:lang w:eastAsia="de-DE"/>
    </w:rPr>
  </w:style>
  <w:style w:type="paragraph" w:styleId="Funotentext">
    <w:name w:val="footnote text"/>
    <w:basedOn w:val="Standard"/>
    <w:link w:val="FunotentextZchn"/>
    <w:uiPriority w:val="99"/>
    <w:semiHidden w:val="1"/>
    <w:unhideWhenUsed w:val="1"/>
    <w:rsid w:val="00EF0BB7"/>
    <w:pPr>
      <w:spacing w:after="0" w:line="240" w:lineRule="auto"/>
    </w:pPr>
    <w:rPr>
      <w:sz w:val="20"/>
      <w:szCs w:val="20"/>
    </w:rPr>
  </w:style>
  <w:style w:type="character" w:styleId="FunotentextZchn" w:customStyle="1">
    <w:name w:val="Fußnotentext Zchn"/>
    <w:basedOn w:val="Absatz-Standardschriftart"/>
    <w:link w:val="Funotentext"/>
    <w:uiPriority w:val="99"/>
    <w:semiHidden w:val="1"/>
    <w:rsid w:val="00EF0BB7"/>
    <w:rPr>
      <w:sz w:val="20"/>
      <w:szCs w:val="20"/>
    </w:rPr>
  </w:style>
  <w:style w:type="character" w:styleId="Funotenzeichen">
    <w:name w:val="footnote reference"/>
    <w:basedOn w:val="Absatz-Standardschriftart"/>
    <w:uiPriority w:val="99"/>
    <w:semiHidden w:val="1"/>
    <w:unhideWhenUsed w:val="1"/>
    <w:rsid w:val="00EF0BB7"/>
    <w:rPr>
      <w:vertAlign w:val="superscript"/>
    </w:rPr>
  </w:style>
  <w:style w:type="character" w:styleId="NichtaufgelsteErwhnung">
    <w:name w:val="Unresolved Mention"/>
    <w:basedOn w:val="Absatz-Standardschriftart"/>
    <w:uiPriority w:val="99"/>
    <w:semiHidden w:val="1"/>
    <w:unhideWhenUsed w:val="1"/>
    <w:rsid w:val="005F29F3"/>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econo.unlp.edu.ar/facultad/se-inauguro-una-placa-homenaje-a-ana-maria-guzner-en-nuestra-facultad-9031" TargetMode="External"/><Relationship Id="rId10" Type="http://schemas.openxmlformats.org/officeDocument/2006/relationships/hyperlink" Target="https://www.fahce.unlp.edu.ar/facultad/secretarias-y-prosecretarias/academica/prosecretaria-de-derechos-humanos/politicas-de-memoria/nomina/personades-240323190901686195" TargetMode="External"/><Relationship Id="rId9" Type="http://schemas.openxmlformats.org/officeDocument/2006/relationships/hyperlink" Target="https://www.huellasdelamemoria.com.ar/ana-maria-guzn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4.hcdn.gob.ar/dependencias/dsecretaria/Periodo2024/PDF2024/TP2024/5277-D-2024.pdf"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AteF6enj2gtiZitTFbo6Op93RQ==">CgMxLjA4AHIhMXk2Nzh6VVlUUTB4dWdBR05VVmRKd295eUNXNmlLSTVo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2024-11-14T18:09:00Z</dcterms:created>
  <dc:creator>Christian Gippert</dc:creator>
</cp:coreProperties>
</file>