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BB66" w14:textId="5B2807AB" w:rsidR="00CC3B01" w:rsidRDefault="00CC3B01">
      <w:r>
        <w:t>Utilisateur : LucieB</w:t>
      </w:r>
    </w:p>
    <w:p w14:paraId="29BB0F60" w14:textId="091BA71C" w:rsidR="00CC3B01" w:rsidRDefault="00CC3B01">
      <w:r>
        <w:t>Mdp : Vedterg55</w:t>
      </w:r>
    </w:p>
    <w:sectPr w:rsidR="00CC3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80"/>
    <w:rsid w:val="00CC3B01"/>
    <w:rsid w:val="00F61480"/>
    <w:rsid w:val="00F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E21A"/>
  <w15:chartTrackingRefBased/>
  <w15:docId w15:val="{EEDC5EE8-D855-4551-87B0-17B24EB2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Brackenier</dc:creator>
  <cp:keywords/>
  <dc:description/>
  <cp:lastModifiedBy>Lucie Brackenier</cp:lastModifiedBy>
  <cp:revision>2</cp:revision>
  <dcterms:created xsi:type="dcterms:W3CDTF">2022-04-04T13:55:00Z</dcterms:created>
  <dcterms:modified xsi:type="dcterms:W3CDTF">2022-04-04T13:57:00Z</dcterms:modified>
</cp:coreProperties>
</file>