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Default="005750EF">
      <w:pPr>
        <w:pStyle w:val="TM1"/>
        <w:tabs>
          <w:tab w:val="left" w:pos="440"/>
          <w:tab w:val="right" w:leader="dot" w:pos="9062"/>
        </w:tabs>
        <w:rPr>
          <w:rFonts w:ascii="Arial" w:hAnsi="Arial" w:cs="Arial"/>
          <w:b/>
          <w:bCs/>
          <w:sz w:val="44"/>
          <w:szCs w:val="44"/>
        </w:rPr>
      </w:pPr>
      <w:r>
        <w:rPr>
          <w:rFonts w:ascii="Arial" w:hAnsi="Arial" w:cs="Arial"/>
          <w:b/>
          <w:bCs/>
          <w:sz w:val="44"/>
          <w:szCs w:val="44"/>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7CA6B2E0" w14:textId="30DEDFBA" w:rsidR="001131E5" w:rsidRDefault="001131E5">
      <w:pPr>
        <w:pStyle w:val="TM1"/>
        <w:tabs>
          <w:tab w:val="left" w:pos="440"/>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6581944" w:history="1">
        <w:r w:rsidRPr="00707B13">
          <w:rPr>
            <w:rStyle w:val="Lienhypertexte"/>
            <w:noProof/>
          </w:rPr>
          <w:t>I.</w:t>
        </w:r>
        <w:r w:rsidR="00B20970">
          <w:rPr>
            <w:rFonts w:cstheme="minorBidi"/>
            <w:noProof/>
          </w:rPr>
          <w:tab/>
        </w:r>
        <w:r w:rsidRPr="005342DB">
          <w:rPr>
            <w:rStyle w:val="lev"/>
            <w:noProof/>
          </w:rPr>
          <w:t>Introduction</w:t>
        </w:r>
        <w:r w:rsidRPr="00707B13">
          <w:rPr>
            <w:rStyle w:val="Lienhypertexte"/>
            <w:noProof/>
          </w:rPr>
          <w:t> :</w:t>
        </w:r>
        <w:r>
          <w:rPr>
            <w:noProof/>
            <w:webHidden/>
          </w:rPr>
          <w:tab/>
        </w:r>
        <w:r>
          <w:rPr>
            <w:noProof/>
            <w:webHidden/>
          </w:rPr>
          <w:fldChar w:fldCharType="begin"/>
        </w:r>
        <w:r>
          <w:rPr>
            <w:noProof/>
            <w:webHidden/>
          </w:rPr>
          <w:instrText xml:space="preserve"> PAGEREF _Toc56581944 \h </w:instrText>
        </w:r>
        <w:r>
          <w:rPr>
            <w:noProof/>
            <w:webHidden/>
          </w:rPr>
        </w:r>
        <w:r>
          <w:rPr>
            <w:noProof/>
            <w:webHidden/>
          </w:rPr>
          <w:fldChar w:fldCharType="separate"/>
        </w:r>
        <w:r w:rsidR="005750EF">
          <w:rPr>
            <w:noProof/>
            <w:webHidden/>
          </w:rPr>
          <w:t>3</w:t>
        </w:r>
        <w:r>
          <w:rPr>
            <w:noProof/>
            <w:webHidden/>
          </w:rPr>
          <w:fldChar w:fldCharType="end"/>
        </w:r>
      </w:hyperlink>
    </w:p>
    <w:p w14:paraId="22292D58" w14:textId="27D0411B" w:rsidR="001131E5" w:rsidRDefault="00B20970">
      <w:pPr>
        <w:pStyle w:val="TM1"/>
        <w:tabs>
          <w:tab w:val="left" w:pos="440"/>
          <w:tab w:val="right" w:leader="dot" w:pos="9062"/>
        </w:tabs>
        <w:rPr>
          <w:rFonts w:cstheme="minorBidi"/>
          <w:noProof/>
        </w:rPr>
      </w:pPr>
      <w:hyperlink w:anchor="_Toc56581945" w:history="1">
        <w:r w:rsidR="001131E5" w:rsidRPr="00707B13">
          <w:rPr>
            <w:rStyle w:val="Lienhypertexte"/>
            <w:noProof/>
          </w:rPr>
          <w:t>II.</w:t>
        </w:r>
        <w:r w:rsidR="001131E5">
          <w:rPr>
            <w:rFonts w:cstheme="minorBidi"/>
            <w:noProof/>
          </w:rPr>
          <w:tab/>
        </w:r>
        <w:r w:rsidR="001131E5" w:rsidRPr="005750EF">
          <w:rPr>
            <w:rStyle w:val="lev"/>
          </w:rPr>
          <w:t>Méthode</w:t>
        </w:r>
        <w:r w:rsidR="001131E5" w:rsidRPr="00707B13">
          <w:rPr>
            <w:rStyle w:val="Lienhypertexte"/>
            <w:noProof/>
          </w:rPr>
          <w:t xml:space="preserve"> </w:t>
        </w:r>
        <w:r w:rsidR="001131E5" w:rsidRPr="005750EF">
          <w:rPr>
            <w:rStyle w:val="lev"/>
          </w:rPr>
          <w:t>de travail</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_Toc56581945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20BD4716" w14:textId="6B21A0B6" w:rsidR="001131E5" w:rsidRDefault="00B20970">
      <w:pPr>
        <w:pStyle w:val="TM1"/>
        <w:tabs>
          <w:tab w:val="left" w:pos="660"/>
          <w:tab w:val="right" w:leader="dot" w:pos="9062"/>
        </w:tabs>
        <w:rPr>
          <w:rFonts w:cstheme="minorBidi"/>
          <w:noProof/>
        </w:rPr>
      </w:pPr>
      <w:hyperlink w:anchor="_Toc56581946" w:history="1">
        <w:r w:rsidR="001131E5" w:rsidRPr="00707B13">
          <w:rPr>
            <w:rStyle w:val="Lienhypertexte"/>
            <w:noProof/>
          </w:rPr>
          <w:t>III.</w:t>
        </w:r>
        <w:r>
          <w:rPr>
            <w:rFonts w:cstheme="minorBidi"/>
            <w:noProof/>
          </w:rPr>
          <w:t xml:space="preserve">    </w:t>
        </w:r>
        <w:r w:rsidR="001131E5" w:rsidRPr="005750EF">
          <w:rPr>
            <w:rStyle w:val="lev"/>
          </w:rPr>
          <w:t>Démarche </w:t>
        </w:r>
        <w:r w:rsidR="001131E5" w:rsidRPr="00707B13">
          <w:rPr>
            <w:rStyle w:val="Lienhypertexte"/>
            <w:noProof/>
          </w:rPr>
          <w:t>:</w:t>
        </w:r>
        <w:r w:rsidR="001131E5">
          <w:rPr>
            <w:noProof/>
            <w:webHidden/>
          </w:rPr>
          <w:tab/>
        </w:r>
        <w:r w:rsidR="001131E5">
          <w:rPr>
            <w:noProof/>
            <w:webHidden/>
          </w:rPr>
          <w:fldChar w:fldCharType="begin"/>
        </w:r>
        <w:r w:rsidR="001131E5">
          <w:rPr>
            <w:noProof/>
            <w:webHidden/>
          </w:rPr>
          <w:instrText xml:space="preserve"> PAGEREF _Toc56581946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185CE0B9" w14:textId="1D8D001F" w:rsidR="001131E5" w:rsidRDefault="00B20970">
      <w:pPr>
        <w:pStyle w:val="TM1"/>
        <w:tabs>
          <w:tab w:val="left" w:pos="660"/>
          <w:tab w:val="right" w:leader="dot" w:pos="9062"/>
        </w:tabs>
        <w:rPr>
          <w:rFonts w:cstheme="minorBidi"/>
          <w:noProof/>
        </w:rPr>
      </w:pPr>
      <w:hyperlink w:anchor="_Toc56581947" w:history="1">
        <w:r w:rsidR="001131E5" w:rsidRPr="00707B13">
          <w:rPr>
            <w:rStyle w:val="Lienhypertexte"/>
            <w:noProof/>
          </w:rPr>
          <w:t>IV.</w:t>
        </w:r>
        <w:r>
          <w:rPr>
            <w:rFonts w:cstheme="minorBidi"/>
            <w:noProof/>
          </w:rPr>
          <w:t xml:space="preserve">    </w:t>
        </w:r>
        <w:r w:rsidR="001131E5" w:rsidRPr="005750EF">
          <w:rPr>
            <w:rStyle w:val="lev"/>
          </w:rPr>
          <w:t>Programme</w:t>
        </w:r>
        <w:r w:rsidR="001131E5" w:rsidRPr="00707B13">
          <w:rPr>
            <w:rStyle w:val="Lienhypertexte"/>
            <w:noProof/>
          </w:rPr>
          <w:t> :</w:t>
        </w:r>
        <w:r w:rsidR="001131E5">
          <w:rPr>
            <w:noProof/>
            <w:webHidden/>
          </w:rPr>
          <w:tab/>
        </w:r>
        <w:r w:rsidR="001131E5">
          <w:rPr>
            <w:noProof/>
            <w:webHidden/>
          </w:rPr>
          <w:fldChar w:fldCharType="begin"/>
        </w:r>
        <w:r w:rsidR="001131E5">
          <w:rPr>
            <w:noProof/>
            <w:webHidden/>
          </w:rPr>
          <w:instrText xml:space="preserve"> PAGEREF _Toc56581947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3E25E8DB" w14:textId="0CEC89BD" w:rsidR="001131E5" w:rsidRDefault="00B20970">
      <w:pPr>
        <w:pStyle w:val="TM2"/>
        <w:tabs>
          <w:tab w:val="left" w:pos="660"/>
          <w:tab w:val="right" w:leader="dot" w:pos="9062"/>
        </w:tabs>
        <w:rPr>
          <w:rFonts w:cstheme="minorBidi"/>
          <w:noProof/>
        </w:rPr>
      </w:pPr>
      <w:hyperlink w:anchor="_Toc56581948" w:history="1">
        <w:r w:rsidR="001131E5" w:rsidRPr="00707B13">
          <w:rPr>
            <w:rStyle w:val="Lienhypertexte"/>
            <w:noProof/>
          </w:rPr>
          <w:t>1.</w:t>
        </w:r>
        <w:r w:rsidR="001131E5">
          <w:rPr>
            <w:rFonts w:cstheme="minorBidi"/>
            <w:noProof/>
          </w:rPr>
          <w:tab/>
        </w:r>
        <w:r w:rsidR="001131E5" w:rsidRPr="00707B13">
          <w:rPr>
            <w:rStyle w:val="Lienhypertexte"/>
            <w:noProof/>
          </w:rPr>
          <w:t>Récupération des données contenues dans le fichier .csv.</w:t>
        </w:r>
        <w:r w:rsidR="001131E5">
          <w:rPr>
            <w:noProof/>
            <w:webHidden/>
          </w:rPr>
          <w:tab/>
        </w:r>
        <w:r w:rsidR="001131E5">
          <w:rPr>
            <w:noProof/>
            <w:webHidden/>
          </w:rPr>
          <w:fldChar w:fldCharType="begin"/>
        </w:r>
        <w:r w:rsidR="001131E5">
          <w:rPr>
            <w:noProof/>
            <w:webHidden/>
          </w:rPr>
          <w:instrText xml:space="preserve"> PAGEREF _Toc56581948 \h </w:instrText>
        </w:r>
        <w:r w:rsidR="001131E5">
          <w:rPr>
            <w:noProof/>
            <w:webHidden/>
          </w:rPr>
        </w:r>
        <w:r w:rsidR="001131E5">
          <w:rPr>
            <w:noProof/>
            <w:webHidden/>
          </w:rPr>
          <w:fldChar w:fldCharType="separate"/>
        </w:r>
        <w:r w:rsidR="005750EF">
          <w:rPr>
            <w:noProof/>
            <w:webHidden/>
          </w:rPr>
          <w:t>3</w:t>
        </w:r>
        <w:r w:rsidR="001131E5">
          <w:rPr>
            <w:noProof/>
            <w:webHidden/>
          </w:rPr>
          <w:fldChar w:fldCharType="end"/>
        </w:r>
      </w:hyperlink>
    </w:p>
    <w:p w14:paraId="4F62F69E" w14:textId="0F074063" w:rsidR="001131E5" w:rsidRDefault="00B20970">
      <w:pPr>
        <w:pStyle w:val="TM2"/>
        <w:tabs>
          <w:tab w:val="left" w:pos="660"/>
          <w:tab w:val="right" w:leader="dot" w:pos="9062"/>
        </w:tabs>
        <w:rPr>
          <w:rFonts w:cstheme="minorBidi"/>
          <w:noProof/>
        </w:rPr>
      </w:pPr>
      <w:hyperlink w:anchor="_Toc56581949" w:history="1">
        <w:r w:rsidR="001131E5" w:rsidRPr="00707B13">
          <w:rPr>
            <w:rStyle w:val="Lienhypertexte"/>
            <w:noProof/>
          </w:rPr>
          <w:t>2.</w:t>
        </w:r>
        <w:r w:rsidR="001131E5">
          <w:rPr>
            <w:rFonts w:cstheme="minorBidi"/>
            <w:noProof/>
          </w:rPr>
          <w:tab/>
        </w:r>
        <w:r w:rsidR="001131E5" w:rsidRPr="00707B13">
          <w:rPr>
            <w:rStyle w:val="Lienhypertexte"/>
            <w:noProof/>
          </w:rPr>
          <w:t>Séparation des données par capteurs.</w:t>
        </w:r>
        <w:r w:rsidR="001131E5">
          <w:rPr>
            <w:noProof/>
            <w:webHidden/>
          </w:rPr>
          <w:tab/>
        </w:r>
        <w:r w:rsidR="001131E5">
          <w:rPr>
            <w:noProof/>
            <w:webHidden/>
          </w:rPr>
          <w:fldChar w:fldCharType="begin"/>
        </w:r>
        <w:r w:rsidR="001131E5">
          <w:rPr>
            <w:noProof/>
            <w:webHidden/>
          </w:rPr>
          <w:instrText xml:space="preserve"> PAGEREF _Toc56581949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29BFC2B" w14:textId="746DE2CD" w:rsidR="001131E5" w:rsidRDefault="00B20970">
      <w:pPr>
        <w:pStyle w:val="TM2"/>
        <w:tabs>
          <w:tab w:val="left" w:pos="660"/>
          <w:tab w:val="right" w:leader="dot" w:pos="9062"/>
        </w:tabs>
        <w:rPr>
          <w:rFonts w:cstheme="minorBidi"/>
          <w:noProof/>
        </w:rPr>
      </w:pPr>
      <w:hyperlink w:anchor="_Toc56581950" w:history="1">
        <w:r w:rsidR="001131E5" w:rsidRPr="00707B13">
          <w:rPr>
            <w:rStyle w:val="Lienhypertexte"/>
            <w:noProof/>
          </w:rPr>
          <w:t>3.</w:t>
        </w:r>
        <w:r w:rsidR="001131E5">
          <w:rPr>
            <w:rFonts w:cstheme="minorBidi"/>
            <w:noProof/>
          </w:rPr>
          <w:tab/>
        </w:r>
        <w:r w:rsidR="001131E5" w:rsidRPr="00707B13">
          <w:rPr>
            <w:rStyle w:val="Lienhypertexte"/>
            <w:noProof/>
          </w:rPr>
          <w:t>Séparation par caractéristiques des données de chaque capteur.</w:t>
        </w:r>
        <w:r w:rsidR="001131E5">
          <w:rPr>
            <w:noProof/>
            <w:webHidden/>
          </w:rPr>
          <w:tab/>
        </w:r>
        <w:r w:rsidR="001131E5">
          <w:rPr>
            <w:noProof/>
            <w:webHidden/>
          </w:rPr>
          <w:fldChar w:fldCharType="begin"/>
        </w:r>
        <w:r w:rsidR="001131E5">
          <w:rPr>
            <w:noProof/>
            <w:webHidden/>
          </w:rPr>
          <w:instrText xml:space="preserve"> PAGEREF _Toc56581950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5525BF42" w14:textId="1F6209A2" w:rsidR="001131E5" w:rsidRDefault="00B20970">
      <w:pPr>
        <w:pStyle w:val="TM2"/>
        <w:tabs>
          <w:tab w:val="left" w:pos="660"/>
          <w:tab w:val="right" w:leader="dot" w:pos="9062"/>
        </w:tabs>
        <w:rPr>
          <w:rFonts w:cstheme="minorBidi"/>
          <w:noProof/>
        </w:rPr>
      </w:pPr>
      <w:hyperlink w:anchor="_Toc56581951" w:history="1">
        <w:r w:rsidR="001131E5" w:rsidRPr="00707B13">
          <w:rPr>
            <w:rStyle w:val="Lienhypertexte"/>
            <w:noProof/>
          </w:rPr>
          <w:t>4.</w:t>
        </w:r>
        <w:r w:rsidR="001131E5">
          <w:rPr>
            <w:rFonts w:cstheme="minorBidi"/>
            <w:noProof/>
          </w:rPr>
          <w:tab/>
        </w:r>
        <w:r w:rsidR="001131E5" w:rsidRPr="00707B13">
          <w:rPr>
            <w:rStyle w:val="Lienhypertexte"/>
            <w:noProof/>
          </w:rPr>
          <w:t>Programmation des différentes fonctions demandées.</w:t>
        </w:r>
        <w:r w:rsidR="001131E5">
          <w:rPr>
            <w:noProof/>
            <w:webHidden/>
          </w:rPr>
          <w:tab/>
        </w:r>
        <w:r w:rsidR="001131E5">
          <w:rPr>
            <w:noProof/>
            <w:webHidden/>
          </w:rPr>
          <w:fldChar w:fldCharType="begin"/>
        </w:r>
        <w:r w:rsidR="001131E5">
          <w:rPr>
            <w:noProof/>
            <w:webHidden/>
          </w:rPr>
          <w:instrText xml:space="preserve"> PAGEREF _Toc56581951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24272550" w14:textId="306D6940" w:rsidR="001131E5" w:rsidRDefault="00B20970">
      <w:pPr>
        <w:pStyle w:val="TM3"/>
        <w:tabs>
          <w:tab w:val="left" w:pos="880"/>
          <w:tab w:val="right" w:leader="dot" w:pos="9062"/>
        </w:tabs>
        <w:rPr>
          <w:rFonts w:cstheme="minorBidi"/>
          <w:noProof/>
        </w:rPr>
      </w:pPr>
      <w:hyperlink w:anchor="_Toc56581952" w:history="1">
        <w:r w:rsidR="001131E5" w:rsidRPr="00707B13">
          <w:rPr>
            <w:rStyle w:val="Lienhypertexte"/>
            <w:noProof/>
          </w:rPr>
          <w:t>a.</w:t>
        </w:r>
        <w:r w:rsidR="001131E5">
          <w:rPr>
            <w:rFonts w:cstheme="minorBidi"/>
            <w:noProof/>
          </w:rPr>
          <w:tab/>
        </w:r>
        <w:r w:rsidR="001131E5" w:rsidRPr="00707B13">
          <w:rPr>
            <w:rStyle w:val="Lienhypertexte"/>
            <w:noProof/>
          </w:rPr>
          <w:t>Valeurs statistiques :</w:t>
        </w:r>
        <w:r w:rsidR="001131E5">
          <w:rPr>
            <w:noProof/>
            <w:webHidden/>
          </w:rPr>
          <w:tab/>
        </w:r>
        <w:r w:rsidR="001131E5">
          <w:rPr>
            <w:noProof/>
            <w:webHidden/>
          </w:rPr>
          <w:fldChar w:fldCharType="begin"/>
        </w:r>
        <w:r w:rsidR="001131E5">
          <w:rPr>
            <w:noProof/>
            <w:webHidden/>
          </w:rPr>
          <w:instrText xml:space="preserve"> PAGEREF _Toc56581952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CCF3BD7" w14:textId="66D4CB48" w:rsidR="001131E5" w:rsidRDefault="00B20970">
      <w:pPr>
        <w:pStyle w:val="TM3"/>
        <w:tabs>
          <w:tab w:val="left" w:pos="880"/>
          <w:tab w:val="right" w:leader="dot" w:pos="9062"/>
        </w:tabs>
        <w:rPr>
          <w:rFonts w:cstheme="minorBidi"/>
          <w:noProof/>
        </w:rPr>
      </w:pPr>
      <w:hyperlink w:anchor="_Toc56581953" w:history="1">
        <w:r w:rsidR="001131E5" w:rsidRPr="00707B13">
          <w:rPr>
            <w:rStyle w:val="Lienhypertexte"/>
            <w:noProof/>
          </w:rPr>
          <w:t>b.</w:t>
        </w:r>
        <w:r w:rsidR="001131E5">
          <w:rPr>
            <w:rFonts w:cstheme="minorBidi"/>
            <w:noProof/>
          </w:rPr>
          <w:tab/>
        </w:r>
        <w:r w:rsidR="001131E5" w:rsidRPr="00707B13">
          <w:rPr>
            <w:rStyle w:val="Lienhypertexte"/>
            <w:noProof/>
          </w:rPr>
          <w:t>Indice humidex :</w:t>
        </w:r>
        <w:r w:rsidR="001131E5">
          <w:rPr>
            <w:noProof/>
            <w:webHidden/>
          </w:rPr>
          <w:tab/>
        </w:r>
        <w:r w:rsidR="001131E5">
          <w:rPr>
            <w:noProof/>
            <w:webHidden/>
          </w:rPr>
          <w:fldChar w:fldCharType="begin"/>
        </w:r>
        <w:r w:rsidR="001131E5">
          <w:rPr>
            <w:noProof/>
            <w:webHidden/>
          </w:rPr>
          <w:instrText xml:space="preserve"> PAGEREF _Toc56581953 \h </w:instrText>
        </w:r>
        <w:r w:rsidR="001131E5">
          <w:rPr>
            <w:noProof/>
            <w:webHidden/>
          </w:rPr>
        </w:r>
        <w:r w:rsidR="001131E5">
          <w:rPr>
            <w:noProof/>
            <w:webHidden/>
          </w:rPr>
          <w:fldChar w:fldCharType="separate"/>
        </w:r>
        <w:r w:rsidR="005750EF">
          <w:rPr>
            <w:noProof/>
            <w:webHidden/>
          </w:rPr>
          <w:t>4</w:t>
        </w:r>
        <w:r w:rsidR="001131E5">
          <w:rPr>
            <w:noProof/>
            <w:webHidden/>
          </w:rPr>
          <w:fldChar w:fldCharType="end"/>
        </w:r>
      </w:hyperlink>
    </w:p>
    <w:p w14:paraId="05376F6A" w14:textId="4269113D" w:rsidR="001131E5" w:rsidRDefault="00B20970">
      <w:pPr>
        <w:pStyle w:val="TM3"/>
        <w:tabs>
          <w:tab w:val="left" w:pos="880"/>
          <w:tab w:val="right" w:leader="dot" w:pos="9062"/>
        </w:tabs>
        <w:rPr>
          <w:rFonts w:cstheme="minorBidi"/>
          <w:noProof/>
        </w:rPr>
      </w:pPr>
      <w:hyperlink w:anchor="_Toc56581954" w:history="1">
        <w:r w:rsidR="001131E5" w:rsidRPr="00707B13">
          <w:rPr>
            <w:rStyle w:val="Lienhypertexte"/>
            <w:noProof/>
          </w:rPr>
          <w:t>c.</w:t>
        </w:r>
        <w:r w:rsidR="001131E5">
          <w:rPr>
            <w:rFonts w:cstheme="minorBidi"/>
            <w:noProof/>
          </w:rPr>
          <w:tab/>
        </w:r>
        <w:r w:rsidR="001131E5" w:rsidRPr="00707B13">
          <w:rPr>
            <w:rStyle w:val="Lienhypertexte"/>
            <w:noProof/>
          </w:rPr>
          <w:t>Coefficient de corrélation :</w:t>
        </w:r>
        <w:r w:rsidR="001131E5">
          <w:rPr>
            <w:noProof/>
            <w:webHidden/>
          </w:rPr>
          <w:tab/>
        </w:r>
        <w:r w:rsidR="001131E5">
          <w:rPr>
            <w:noProof/>
            <w:webHidden/>
          </w:rPr>
          <w:fldChar w:fldCharType="begin"/>
        </w:r>
        <w:r w:rsidR="001131E5">
          <w:rPr>
            <w:noProof/>
            <w:webHidden/>
          </w:rPr>
          <w:instrText xml:space="preserve"> PAGEREF _Toc56581954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3AB9F3D9" w14:textId="19AFBD59" w:rsidR="001131E5" w:rsidRDefault="00B20970">
      <w:pPr>
        <w:pStyle w:val="TM2"/>
        <w:tabs>
          <w:tab w:val="left" w:pos="660"/>
          <w:tab w:val="right" w:leader="dot" w:pos="9062"/>
        </w:tabs>
        <w:rPr>
          <w:rFonts w:cstheme="minorBidi"/>
          <w:noProof/>
        </w:rPr>
      </w:pPr>
      <w:hyperlink w:anchor="_Toc56581955" w:history="1">
        <w:r w:rsidR="001131E5" w:rsidRPr="00707B13">
          <w:rPr>
            <w:rStyle w:val="Lienhypertexte"/>
            <w:noProof/>
          </w:rPr>
          <w:t>5.</w:t>
        </w:r>
        <w:r w:rsidR="001131E5">
          <w:rPr>
            <w:rFonts w:cstheme="minorBidi"/>
            <w:noProof/>
          </w:rPr>
          <w:tab/>
        </w:r>
        <w:r w:rsidR="001131E5" w:rsidRPr="00707B13">
          <w:rPr>
            <w:rStyle w:val="Lienhypertexte"/>
            <w:noProof/>
          </w:rPr>
          <w:t>Tracé des courbes en fonction du temps.</w:t>
        </w:r>
        <w:r w:rsidR="001131E5">
          <w:rPr>
            <w:noProof/>
            <w:webHidden/>
          </w:rPr>
          <w:tab/>
        </w:r>
        <w:r w:rsidR="001131E5">
          <w:rPr>
            <w:noProof/>
            <w:webHidden/>
          </w:rPr>
          <w:fldChar w:fldCharType="begin"/>
        </w:r>
        <w:r w:rsidR="001131E5">
          <w:rPr>
            <w:noProof/>
            <w:webHidden/>
          </w:rPr>
          <w:instrText xml:space="preserve"> PAGEREF _Toc56581955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0ACCAA78" w14:textId="40725EBB" w:rsidR="001131E5" w:rsidRDefault="00B20970">
      <w:pPr>
        <w:pStyle w:val="TM2"/>
        <w:tabs>
          <w:tab w:val="left" w:pos="660"/>
          <w:tab w:val="right" w:leader="dot" w:pos="9062"/>
        </w:tabs>
        <w:rPr>
          <w:rFonts w:cstheme="minorBidi"/>
          <w:noProof/>
        </w:rPr>
      </w:pPr>
      <w:hyperlink w:anchor="_Toc56581956" w:history="1">
        <w:r w:rsidR="001131E5" w:rsidRPr="00707B13">
          <w:rPr>
            <w:rStyle w:val="Lienhypertexte"/>
            <w:noProof/>
          </w:rPr>
          <w:t>6.</w:t>
        </w:r>
        <w:r w:rsidR="001131E5">
          <w:rPr>
            <w:rFonts w:cstheme="minorBidi"/>
            <w:noProof/>
          </w:rPr>
          <w:tab/>
        </w:r>
        <w:r w:rsidR="001131E5" w:rsidRPr="00707B13">
          <w:rPr>
            <w:rStyle w:val="Lienhypertexte"/>
            <w:noProof/>
          </w:rPr>
          <w:t>Option : Intervalle de temps spécifiques.</w:t>
        </w:r>
        <w:r w:rsidR="001131E5">
          <w:rPr>
            <w:noProof/>
            <w:webHidden/>
          </w:rPr>
          <w:tab/>
        </w:r>
        <w:r w:rsidR="001131E5">
          <w:rPr>
            <w:noProof/>
            <w:webHidden/>
          </w:rPr>
          <w:fldChar w:fldCharType="begin"/>
        </w:r>
        <w:r w:rsidR="001131E5">
          <w:rPr>
            <w:noProof/>
            <w:webHidden/>
          </w:rPr>
          <w:instrText xml:space="preserve"> PAGEREF _Toc56581956 \h </w:instrText>
        </w:r>
        <w:r w:rsidR="001131E5">
          <w:rPr>
            <w:noProof/>
            <w:webHidden/>
          </w:rPr>
        </w:r>
        <w:r w:rsidR="001131E5">
          <w:rPr>
            <w:noProof/>
            <w:webHidden/>
          </w:rPr>
          <w:fldChar w:fldCharType="separate"/>
        </w:r>
        <w:r w:rsidR="005750EF">
          <w:rPr>
            <w:noProof/>
            <w:webHidden/>
          </w:rPr>
          <w:t>5</w:t>
        </w:r>
        <w:r w:rsidR="001131E5">
          <w:rPr>
            <w:noProof/>
            <w:webHidden/>
          </w:rPr>
          <w:fldChar w:fldCharType="end"/>
        </w:r>
      </w:hyperlink>
    </w:p>
    <w:p w14:paraId="68B480E1" w14:textId="332D272D" w:rsidR="001131E5" w:rsidRDefault="00B20970">
      <w:pPr>
        <w:pStyle w:val="TM2"/>
        <w:tabs>
          <w:tab w:val="left" w:pos="660"/>
          <w:tab w:val="right" w:leader="dot" w:pos="9062"/>
        </w:tabs>
        <w:rPr>
          <w:rFonts w:cstheme="minorBidi"/>
          <w:noProof/>
        </w:rPr>
      </w:pPr>
      <w:hyperlink w:anchor="_Toc56581957" w:history="1">
        <w:r w:rsidR="001131E5" w:rsidRPr="00707B13">
          <w:rPr>
            <w:rStyle w:val="Lienhypertexte"/>
            <w:noProof/>
          </w:rPr>
          <w:t>7.</w:t>
        </w:r>
        <w:r w:rsidR="001131E5">
          <w:rPr>
            <w:rFonts w:cstheme="minorBidi"/>
            <w:noProof/>
          </w:rPr>
          <w:tab/>
        </w:r>
        <w:r w:rsidR="001131E5" w:rsidRPr="00707B13">
          <w:rPr>
            <w:rStyle w:val="Lienhypertexte"/>
            <w:noProof/>
          </w:rPr>
          <w:t>Affichage des similarités.</w:t>
        </w:r>
        <w:r w:rsidR="001131E5">
          <w:rPr>
            <w:noProof/>
            <w:webHidden/>
          </w:rPr>
          <w:tab/>
        </w:r>
        <w:r w:rsidR="001131E5">
          <w:rPr>
            <w:noProof/>
            <w:webHidden/>
          </w:rPr>
          <w:fldChar w:fldCharType="begin"/>
        </w:r>
        <w:r w:rsidR="001131E5">
          <w:rPr>
            <w:noProof/>
            <w:webHidden/>
          </w:rPr>
          <w:instrText xml:space="preserve"> PAGEREF _Toc56581957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6FC115EC" w14:textId="738B81F0" w:rsidR="001131E5" w:rsidRDefault="00B20970">
      <w:pPr>
        <w:pStyle w:val="TM2"/>
        <w:tabs>
          <w:tab w:val="left" w:pos="660"/>
          <w:tab w:val="right" w:leader="dot" w:pos="9062"/>
        </w:tabs>
        <w:rPr>
          <w:rFonts w:cstheme="minorBidi"/>
          <w:noProof/>
        </w:rPr>
      </w:pPr>
      <w:hyperlink w:anchor="_Toc56581958" w:history="1">
        <w:r w:rsidR="001131E5" w:rsidRPr="00707B13">
          <w:rPr>
            <w:rStyle w:val="Lienhypertexte"/>
            <w:noProof/>
          </w:rPr>
          <w:t>8.</w:t>
        </w:r>
        <w:r w:rsidR="001131E5">
          <w:rPr>
            <w:rFonts w:cstheme="minorBidi"/>
            <w:noProof/>
          </w:rPr>
          <w:tab/>
        </w:r>
        <w:r w:rsidR="001131E5" w:rsidRPr="00707B13">
          <w:rPr>
            <w:rStyle w:val="Lienhypertexte"/>
            <w:noProof/>
          </w:rPr>
          <w:t>Bonus : Programme de détermination de l’occupation des bureaux.</w:t>
        </w:r>
        <w:r w:rsidR="001131E5">
          <w:rPr>
            <w:noProof/>
            <w:webHidden/>
          </w:rPr>
          <w:tab/>
        </w:r>
        <w:r w:rsidR="001131E5">
          <w:rPr>
            <w:noProof/>
            <w:webHidden/>
          </w:rPr>
          <w:fldChar w:fldCharType="begin"/>
        </w:r>
        <w:r w:rsidR="001131E5">
          <w:rPr>
            <w:noProof/>
            <w:webHidden/>
          </w:rPr>
          <w:instrText xml:space="preserve"> PAGEREF _Toc56581958 \h </w:instrText>
        </w:r>
        <w:r w:rsidR="001131E5">
          <w:rPr>
            <w:noProof/>
            <w:webHidden/>
          </w:rPr>
        </w:r>
        <w:r w:rsidR="001131E5">
          <w:rPr>
            <w:noProof/>
            <w:webHidden/>
          </w:rPr>
          <w:fldChar w:fldCharType="separate"/>
        </w:r>
        <w:r w:rsidR="005750EF">
          <w:rPr>
            <w:noProof/>
            <w:webHidden/>
          </w:rPr>
          <w:t>6</w:t>
        </w:r>
        <w:r w:rsidR="001131E5">
          <w:rPr>
            <w:noProof/>
            <w:webHidden/>
          </w:rPr>
          <w:fldChar w:fldCharType="end"/>
        </w:r>
      </w:hyperlink>
    </w:p>
    <w:p w14:paraId="5D72E4EF" w14:textId="36C20D29" w:rsidR="001131E5" w:rsidRDefault="00B20970">
      <w:pPr>
        <w:pStyle w:val="TM3"/>
        <w:tabs>
          <w:tab w:val="left" w:pos="880"/>
          <w:tab w:val="right" w:leader="dot" w:pos="9062"/>
        </w:tabs>
        <w:rPr>
          <w:rFonts w:cstheme="minorBidi"/>
          <w:noProof/>
        </w:rPr>
      </w:pPr>
      <w:hyperlink w:anchor="_Toc56581959" w:history="1">
        <w:r w:rsidR="001131E5" w:rsidRPr="00707B13">
          <w:rPr>
            <w:rStyle w:val="Lienhypertexte"/>
            <w:noProof/>
          </w:rPr>
          <w:t>a.</w:t>
        </w:r>
        <w:r w:rsidR="001131E5">
          <w:rPr>
            <w:rFonts w:cstheme="minorBidi"/>
            <w:noProof/>
          </w:rPr>
          <w:tab/>
        </w:r>
        <w:r w:rsidR="001131E5" w:rsidRPr="00707B13">
          <w:rPr>
            <w:rStyle w:val="Lienhypertexte"/>
            <w:noProof/>
          </w:rPr>
          <w:t>Horaires d’occupation des bureaux :</w:t>
        </w:r>
        <w:r w:rsidR="001131E5">
          <w:rPr>
            <w:noProof/>
            <w:webHidden/>
          </w:rPr>
          <w:tab/>
        </w:r>
        <w:r w:rsidR="001131E5">
          <w:rPr>
            <w:noProof/>
            <w:webHidden/>
          </w:rPr>
          <w:fldChar w:fldCharType="begin"/>
        </w:r>
        <w:r w:rsidR="001131E5">
          <w:rPr>
            <w:noProof/>
            <w:webHidden/>
          </w:rPr>
          <w:instrText xml:space="preserve"> PAGEREF _Toc56581959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1BC59BBD" w14:textId="3839D326" w:rsidR="001131E5" w:rsidRDefault="00B20970">
      <w:pPr>
        <w:pStyle w:val="TM3"/>
        <w:tabs>
          <w:tab w:val="left" w:pos="880"/>
          <w:tab w:val="right" w:leader="dot" w:pos="9062"/>
        </w:tabs>
        <w:rPr>
          <w:rFonts w:cstheme="minorBidi"/>
          <w:noProof/>
        </w:rPr>
      </w:pPr>
      <w:hyperlink w:anchor="_Toc56581960" w:history="1">
        <w:r w:rsidR="001131E5" w:rsidRPr="00707B13">
          <w:rPr>
            <w:rStyle w:val="Lienhypertexte"/>
            <w:noProof/>
          </w:rPr>
          <w:t>b.</w:t>
        </w:r>
        <w:r w:rsidR="001131E5">
          <w:rPr>
            <w:rFonts w:cstheme="minorBidi"/>
            <w:noProof/>
          </w:rPr>
          <w:tab/>
        </w:r>
        <w:r w:rsidR="001131E5" w:rsidRPr="00707B13">
          <w:rPr>
            <w:rStyle w:val="Lienhypertexte"/>
            <w:noProof/>
          </w:rPr>
          <w:t>Détermination des jours de la semaine :</w:t>
        </w:r>
        <w:r w:rsidR="001131E5">
          <w:rPr>
            <w:noProof/>
            <w:webHidden/>
          </w:rPr>
          <w:tab/>
        </w:r>
        <w:r w:rsidR="001131E5">
          <w:rPr>
            <w:noProof/>
            <w:webHidden/>
          </w:rPr>
          <w:fldChar w:fldCharType="begin"/>
        </w:r>
        <w:r w:rsidR="001131E5">
          <w:rPr>
            <w:noProof/>
            <w:webHidden/>
          </w:rPr>
          <w:instrText xml:space="preserve"> PAGEREF _Toc56581960 \h </w:instrText>
        </w:r>
        <w:r w:rsidR="001131E5">
          <w:rPr>
            <w:noProof/>
            <w:webHidden/>
          </w:rPr>
        </w:r>
        <w:r w:rsidR="001131E5">
          <w:rPr>
            <w:noProof/>
            <w:webHidden/>
          </w:rPr>
          <w:fldChar w:fldCharType="separate"/>
        </w:r>
        <w:r w:rsidR="005750EF">
          <w:rPr>
            <w:noProof/>
            <w:webHidden/>
          </w:rPr>
          <w:t>7</w:t>
        </w:r>
        <w:r w:rsidR="001131E5">
          <w:rPr>
            <w:noProof/>
            <w:webHidden/>
          </w:rPr>
          <w:fldChar w:fldCharType="end"/>
        </w:r>
      </w:hyperlink>
    </w:p>
    <w:p w14:paraId="06F45F41" w14:textId="7594CB65" w:rsidR="001131E5" w:rsidRDefault="00B20970">
      <w:pPr>
        <w:pStyle w:val="TM1"/>
        <w:tabs>
          <w:tab w:val="left" w:pos="440"/>
          <w:tab w:val="right" w:leader="dot" w:pos="9062"/>
        </w:tabs>
        <w:rPr>
          <w:rFonts w:cstheme="minorBidi"/>
          <w:noProof/>
        </w:rPr>
      </w:pPr>
      <w:hyperlink w:anchor="_Toc56581961" w:history="1">
        <w:r w:rsidR="001131E5" w:rsidRPr="00707B13">
          <w:rPr>
            <w:rStyle w:val="Lienhypertexte"/>
            <w:noProof/>
          </w:rPr>
          <w:t>V.</w:t>
        </w:r>
        <w:r w:rsidR="001131E5">
          <w:rPr>
            <w:rFonts w:cstheme="minorBidi"/>
            <w:noProof/>
          </w:rPr>
          <w:tab/>
        </w:r>
        <w:r w:rsidR="001131E5" w:rsidRPr="005750EF">
          <w:rPr>
            <w:rStyle w:val="lev"/>
          </w:rPr>
          <w:t>Conclusion :</w:t>
        </w:r>
        <w:r w:rsidR="001131E5">
          <w:rPr>
            <w:noProof/>
            <w:webHidden/>
          </w:rPr>
          <w:tab/>
        </w:r>
        <w:r w:rsidR="001131E5">
          <w:rPr>
            <w:noProof/>
            <w:webHidden/>
          </w:rPr>
          <w:fldChar w:fldCharType="begin"/>
        </w:r>
        <w:r w:rsidR="001131E5">
          <w:rPr>
            <w:noProof/>
            <w:webHidden/>
          </w:rPr>
          <w:instrText xml:space="preserve"> PAGEREF _Toc56581961 \h </w:instrText>
        </w:r>
        <w:r w:rsidR="001131E5">
          <w:rPr>
            <w:noProof/>
            <w:webHidden/>
          </w:rPr>
        </w:r>
        <w:r w:rsidR="001131E5">
          <w:rPr>
            <w:noProof/>
            <w:webHidden/>
          </w:rPr>
          <w:fldChar w:fldCharType="separate"/>
        </w:r>
        <w:r w:rsidR="005750EF">
          <w:rPr>
            <w:noProof/>
            <w:webHidden/>
          </w:rPr>
          <w:t>8</w:t>
        </w:r>
        <w:r w:rsidR="001131E5">
          <w:rPr>
            <w:noProof/>
            <w:webHidden/>
          </w:rPr>
          <w:fldChar w:fldCharType="end"/>
        </w:r>
      </w:hyperlink>
    </w:p>
    <w:p w14:paraId="54B989EF" w14:textId="1D05B6A9"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4B23D284" w14:textId="565ACA12" w:rsidR="00293BE7" w:rsidRPr="00012EDD" w:rsidRDefault="00EA4186" w:rsidP="0045349B">
      <w:pPr>
        <w:pStyle w:val="ATitre"/>
      </w:pPr>
      <w:bookmarkStart w:id="0" w:name="_Toc56581944"/>
      <w:r w:rsidRPr="00012EDD">
        <w:lastRenderedPageBreak/>
        <w:t>Introduction :</w:t>
      </w:r>
      <w:bookmarkEnd w:id="0"/>
    </w:p>
    <w:p w14:paraId="384FF1DD" w14:textId="77777777" w:rsidR="00293BE7" w:rsidRDefault="00EA4186" w:rsidP="00B20970">
      <w:pPr>
        <w:ind w:left="708"/>
        <w:jc w:val="both"/>
        <w:rPr>
          <w:b/>
        </w:rPr>
      </w:pPr>
      <w:r>
        <w:t xml:space="preserve">L’objectif de ce projet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77777777" w:rsidR="00FC04C2" w:rsidRPr="00012EDD" w:rsidRDefault="00FC04C2" w:rsidP="00FA237E">
      <w:pPr>
        <w:pStyle w:val="ATitre"/>
      </w:pPr>
      <w:bookmarkStart w:id="1" w:name="_Toc56581945"/>
      <w:r w:rsidRPr="00012EDD">
        <w:t>Méthode de travail :</w:t>
      </w:r>
      <w:bookmarkEnd w:id="1"/>
      <w:r w:rsidRPr="00012EDD">
        <w:t xml:space="preserve"> </w:t>
      </w:r>
    </w:p>
    <w:p w14:paraId="4769CF24" w14:textId="77777777" w:rsidR="00FC04C2" w:rsidRDefault="00FC04C2" w:rsidP="008F670F">
      <w:pPr>
        <w:pBdr>
          <w:top w:val="nil"/>
          <w:left w:val="nil"/>
          <w:bottom w:val="nil"/>
          <w:right w:val="nil"/>
          <w:between w:val="nil"/>
        </w:pBdr>
        <w:ind w:left="720"/>
        <w:jc w:val="both"/>
      </w:pPr>
      <w:r w:rsidRPr="00FC04C2">
        <w:t xml:space="preserve">Nous avons </w:t>
      </w:r>
      <w:r>
        <w:t xml:space="preserve">au départ rencontré une difficulté pour travailler de façon coordonnée car nous n’arrivions pas à utiliser </w:t>
      </w:r>
      <w:proofErr w:type="spellStart"/>
      <w:r>
        <w:t>Github</w:t>
      </w:r>
      <w:proofErr w:type="spellEnd"/>
      <w:r>
        <w:t xml:space="preserve"> correctement. Nous avons donc utilisé pendant plusieurs séances un Google Drive dans lequel nous déposions les nouvelles versions de notre programme. Deux semaines avant le rendu du projet, nous avons pris le temps de comprendre comment utiliser </w:t>
      </w:r>
      <w:proofErr w:type="spellStart"/>
      <w:r>
        <w:t>Github</w:t>
      </w:r>
      <w:proofErr w:type="spellEnd"/>
      <w:r>
        <w:t xml:space="preserve"> et avons donc commencé à l’utiliser pour partager nos avancées sur le projet. Nous avons quand même déposé toutes les versions antérieures de notre programme (que nous avions mises au fur et à mesure sur Google Drive) sur </w:t>
      </w:r>
      <w:proofErr w:type="spellStart"/>
      <w:r>
        <w:t>Github</w:t>
      </w:r>
      <w:proofErr w:type="spellEnd"/>
      <w:r>
        <w:t xml:space="preserve"> afin de vous montrer l’évolution de notre programme. </w:t>
      </w:r>
    </w:p>
    <w:p w14:paraId="413C610F" w14:textId="77777777" w:rsidR="00FC04C2" w:rsidRPr="00FC04C2" w:rsidRDefault="00FC04C2" w:rsidP="008F670F">
      <w:pPr>
        <w:pBdr>
          <w:top w:val="nil"/>
          <w:left w:val="nil"/>
          <w:bottom w:val="nil"/>
          <w:right w:val="nil"/>
          <w:between w:val="nil"/>
        </w:pBdr>
        <w:ind w:left="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57D66BFC" w14:textId="77777777" w:rsidR="00293BE7" w:rsidRPr="00012EDD" w:rsidRDefault="00EA4186" w:rsidP="00FA237E">
      <w:pPr>
        <w:pStyle w:val="ATitre"/>
      </w:pPr>
      <w:bookmarkStart w:id="2" w:name="_Toc56581946"/>
      <w:r w:rsidRPr="00012EDD">
        <w:t>Démarche :</w:t>
      </w:r>
      <w:bookmarkEnd w:id="2"/>
    </w:p>
    <w:p w14:paraId="57F98F91" w14:textId="1BDF1A76" w:rsidR="00293BE7" w:rsidRDefault="00EA4186" w:rsidP="00AA5E1B">
      <w:pPr>
        <w:ind w:left="708"/>
        <w:jc w:val="both"/>
      </w:pPr>
      <w:r>
        <w:t xml:space="preserve">Afin de répondre à </w:t>
      </w:r>
      <w:r w:rsidR="007112F0">
        <w:t>déterminer les similarités entre les différents capteurs</w:t>
      </w:r>
      <w:r>
        <w:t xml:space="preserve">, nous avons tout d’abord cherché à importer le document CSV sur Python puis nous avons récupéré les données de ce fichier dans une liste de </w:t>
      </w:r>
      <w:r w:rsidR="00906403">
        <w:t>listes</w:t>
      </w:r>
      <w:r w:rsidR="00012EDD">
        <w:t>.</w:t>
      </w:r>
      <w:r w:rsidR="00906403">
        <w:rPr>
          <w:color w:val="FF0000"/>
        </w:rPr>
        <w:t xml:space="preserve"> (</w:t>
      </w:r>
      <w:r w:rsidR="00012EDD">
        <w:rPr>
          <w:color w:val="FF0000"/>
        </w:rPr>
        <w:t>1)</w:t>
      </w:r>
    </w:p>
    <w:p w14:paraId="1C059288" w14:textId="77777777" w:rsidR="00293BE7" w:rsidRDefault="00EA4186" w:rsidP="00AA5E1B">
      <w:pPr>
        <w:ind w:left="708" w:firstLine="12"/>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AA5E1B">
      <w:pPr>
        <w:ind w:left="708" w:firstLine="12"/>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6D233571" w14:textId="77777777" w:rsidR="00293BE7" w:rsidRDefault="00EA4186">
      <w:pPr>
        <w:jc w:val="both"/>
      </w:pPr>
      <w:r>
        <w:tab/>
        <w:t xml:space="preserve">Ensuite, nous avons programmé toutes les fonctions demandées par le sujet. </w:t>
      </w:r>
      <w:r>
        <w:rPr>
          <w:color w:val="FF0000"/>
        </w:rPr>
        <w:t>(4)</w:t>
      </w:r>
    </w:p>
    <w:p w14:paraId="7AC60EFB" w14:textId="77777777" w:rsidR="00293BE7" w:rsidRDefault="00EA4186" w:rsidP="00AA5E1B">
      <w:pPr>
        <w:ind w:left="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Pr>
          <w:color w:val="FF0000"/>
        </w:rPr>
        <w:t>5)</w:t>
      </w:r>
    </w:p>
    <w:p w14:paraId="1B39B8C9" w14:textId="77777777" w:rsidR="00293BE7" w:rsidRDefault="00EA4186" w:rsidP="00AA5E1B">
      <w:pPr>
        <w:ind w:left="720"/>
        <w:jc w:val="both"/>
      </w:pPr>
      <w:r>
        <w:t xml:space="preserve">Nous nous sommes ensuite attelées au bonus, demandant la représentation des courbes, en fonction de dates </w:t>
      </w:r>
      <w:r w:rsidR="00906403">
        <w:t>spécifiques.</w:t>
      </w:r>
      <w:r w:rsidR="00906403">
        <w:rPr>
          <w:color w:val="FF0000"/>
        </w:rPr>
        <w:t xml:space="preserve"> (</w:t>
      </w:r>
      <w:r>
        <w:rPr>
          <w:color w:val="FF0000"/>
        </w:rPr>
        <w:t>6)</w:t>
      </w:r>
    </w:p>
    <w:p w14:paraId="1072A567" w14:textId="37C1A86D" w:rsidR="00293BE7" w:rsidRDefault="00EA4186" w:rsidP="00AA5E1B">
      <w:pPr>
        <w:ind w:left="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 xml:space="preserve">) </w:t>
      </w:r>
      <w:r w:rsidR="00906403">
        <w:rPr>
          <w:color w:val="FF0000"/>
        </w:rPr>
        <w:t>(</w:t>
      </w:r>
      <w:r>
        <w:rPr>
          <w:color w:val="FF0000"/>
        </w:rPr>
        <w:t>7)</w:t>
      </w:r>
    </w:p>
    <w:p w14:paraId="1940249B" w14:textId="77777777" w:rsidR="00293BE7" w:rsidRDefault="00EA4186">
      <w:pPr>
        <w:jc w:val="both"/>
      </w:pPr>
      <w:r>
        <w:rPr>
          <w:color w:val="FF0000"/>
        </w:rPr>
        <w:tab/>
      </w:r>
      <w:r>
        <w:t xml:space="preserve">Finalement, nous avons cherché à déterminer l’occupation des bureaux. </w:t>
      </w:r>
      <w:r>
        <w:rPr>
          <w:color w:val="FF0000"/>
        </w:rPr>
        <w:t>(8)</w:t>
      </w:r>
    </w:p>
    <w:p w14:paraId="4CC90D06" w14:textId="77777777" w:rsidR="00293BE7" w:rsidRPr="00012EDD" w:rsidRDefault="00EA4186" w:rsidP="00FA237E">
      <w:pPr>
        <w:pStyle w:val="ATitre"/>
      </w:pPr>
      <w:bookmarkStart w:id="3" w:name="_Toc56581947"/>
      <w:r w:rsidRPr="00012EDD">
        <w:t>Programme :</w:t>
      </w:r>
      <w:bookmarkEnd w:id="3"/>
    </w:p>
    <w:p w14:paraId="58057A4B" w14:textId="77777777" w:rsidR="00293BE7" w:rsidRDefault="00293BE7">
      <w:pPr>
        <w:pBdr>
          <w:top w:val="nil"/>
          <w:left w:val="nil"/>
          <w:bottom w:val="nil"/>
          <w:right w:val="nil"/>
          <w:between w:val="nil"/>
        </w:pBdr>
        <w:spacing w:after="0"/>
        <w:ind w:left="1428"/>
        <w:jc w:val="both"/>
        <w:rPr>
          <w:b/>
          <w:color w:val="000000"/>
          <w:u w:val="single"/>
        </w:rPr>
      </w:pPr>
    </w:p>
    <w:p w14:paraId="6531644A" w14:textId="77777777" w:rsidR="00293BE7" w:rsidRDefault="00EA4186" w:rsidP="00FA237E">
      <w:pPr>
        <w:pStyle w:val="BTitre"/>
      </w:pPr>
      <w:bookmarkStart w:id="4" w:name="_Toc56581948"/>
      <w:r>
        <w:t>Récupération des données contenues dans le fichier .csv.</w:t>
      </w:r>
      <w:bookmarkEnd w:id="4"/>
    </w:p>
    <w:p w14:paraId="32E14AF1" w14:textId="77777777"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dossier .txt directement en enregistrant </w:t>
      </w:r>
      <w:r>
        <w:rPr>
          <w:color w:val="000000"/>
        </w:rPr>
        <w:lastRenderedPageBreak/>
        <w:t xml:space="preserve">ce dernier sur notre ordinateur. Nous avons fait ce choix car nous </w:t>
      </w:r>
      <w:r w:rsidR="006B4E50">
        <w:rPr>
          <w:color w:val="000000"/>
        </w:rPr>
        <w:t>sommes</w:t>
      </w:r>
      <w:r>
        <w:rPr>
          <w:color w:val="000000"/>
        </w:rPr>
        <w:t xml:space="preserve"> plus à l’aise avec ce type de fichier.</w:t>
      </w:r>
    </w:p>
    <w:p w14:paraId="0804D426" w14:textId="77777777" w:rsidR="00293BE7" w:rsidRDefault="00EA4186" w:rsidP="003F49B0">
      <w:pPr>
        <w:pBdr>
          <w:top w:val="nil"/>
          <w:left w:val="nil"/>
          <w:bottom w:val="nil"/>
          <w:right w:val="nil"/>
          <w:between w:val="nil"/>
        </w:pBdr>
        <w:spacing w:after="0"/>
        <w:jc w:val="both"/>
        <w:rPr>
          <w:color w:val="000000"/>
        </w:rPr>
      </w:pPr>
      <w:r>
        <w:rPr>
          <w:color w:val="000000"/>
        </w:rPr>
        <w:t xml:space="preserve">Nous avons donc créé une liste pour chaque ligne. Après avoir observé comment le fichier .txt était formé, </w:t>
      </w:r>
      <w:r w:rsidR="006B4E50">
        <w:rPr>
          <w:color w:val="000000"/>
        </w:rPr>
        <w:t>nous avons compris</w:t>
      </w:r>
      <w:r>
        <w:rPr>
          <w:color w:val="000000"/>
        </w:rPr>
        <w:t xml:space="preserve"> que le séparateur : ’ \t’, permettait de séparer les différentes lignes du fichier. Nous avons donc utilisé la commande split(‘\t’), afin de séparer les différentes lignes. Chaque ligne a donc été insérée dans une nouvelle liste. La liste </w:t>
      </w:r>
      <w:proofErr w:type="spellStart"/>
      <w:r>
        <w:rPr>
          <w:i/>
          <w:color w:val="000000"/>
        </w:rPr>
        <w:t>donnees</w:t>
      </w:r>
      <w:proofErr w:type="spellEnd"/>
      <w:r>
        <w:rPr>
          <w:color w:val="000000"/>
        </w:rPr>
        <w:t>, est donc une liste contenant chaque ligne dans une liste.</w:t>
      </w:r>
    </w:p>
    <w:p w14:paraId="3C4B6C0E" w14:textId="77777777" w:rsidR="00293BE7" w:rsidRDefault="00293BE7">
      <w:pPr>
        <w:pBdr>
          <w:top w:val="nil"/>
          <w:left w:val="nil"/>
          <w:bottom w:val="nil"/>
          <w:right w:val="nil"/>
          <w:between w:val="nil"/>
        </w:pBdr>
        <w:spacing w:after="0"/>
        <w:ind w:left="720"/>
        <w:rPr>
          <w:color w:val="000000"/>
        </w:rPr>
      </w:pPr>
    </w:p>
    <w:p w14:paraId="347D1C0B" w14:textId="77777777" w:rsidR="00293BE7" w:rsidRDefault="00EA4186" w:rsidP="00FA237E">
      <w:pPr>
        <w:pStyle w:val="BTitre"/>
      </w:pPr>
      <w:bookmarkStart w:id="5" w:name="_Toc56581949"/>
      <w:r>
        <w:t>Séparation des données par capteurs.</w:t>
      </w:r>
      <w:bookmarkEnd w:id="5"/>
    </w:p>
    <w:p w14:paraId="3EA9AC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 premier élément. En effet, si 1 était inscrit, alors, on récupérait la liste et on l’ajouter dans une nouvelle liste nommée c1. Idem pour les autres capteurs.</w:t>
      </w: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77777777" w:rsidR="00293BE7" w:rsidRDefault="00EA4186" w:rsidP="00FA237E">
      <w:pPr>
        <w:pStyle w:val="BTitre"/>
      </w:pPr>
      <w:bookmarkStart w:id="6" w:name="_Toc56581950"/>
      <w:r>
        <w:t>Séparation par caractéristiques des données de chaque capteur.</w:t>
      </w:r>
      <w:bookmarkEnd w:id="6"/>
    </w:p>
    <w:p w14:paraId="312295FE" w14:textId="77777777"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 Pour cela, nous avons utilisé l’indice de position des données dans les différentes listes. En effet, chaque donnée de même type se trouvait à la même position dans les différentes listes.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77777777" w:rsidR="00293BE7" w:rsidRDefault="00EA4186" w:rsidP="00890F51">
      <w:pPr>
        <w:pBdr>
          <w:top w:val="nil"/>
          <w:left w:val="nil"/>
          <w:bottom w:val="nil"/>
          <w:right w:val="nil"/>
          <w:between w:val="nil"/>
        </w:pBdr>
        <w:spacing w:after="0"/>
        <w:jc w:val="both"/>
        <w:rPr>
          <w:color w:val="000000"/>
        </w:rPr>
      </w:pPr>
      <w:r>
        <w:rPr>
          <w:color w:val="000000"/>
        </w:rPr>
        <w:t xml:space="preserve">Pour la liste des temps, un « +0200\n » était présent après chaque date. Nous n’avions pas besoin de ces caractères pour notre étude donc nous les avons retirés lors de la création des listes comportant les dates et heures. </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77777777" w:rsidR="00293BE7" w:rsidRDefault="00EA4186" w:rsidP="00FA237E">
      <w:pPr>
        <w:pStyle w:val="BTitre"/>
      </w:pPr>
      <w:bookmarkStart w:id="7" w:name="_Toc56581951"/>
      <w:r>
        <w:t>Programmation des différentes fonctions demandées.</w:t>
      </w:r>
      <w:bookmarkEnd w:id="7"/>
      <w:r>
        <w:t xml:space="preserve"> </w:t>
      </w:r>
      <w:r>
        <w:tab/>
      </w:r>
    </w:p>
    <w:p w14:paraId="31CE56A7" w14:textId="77777777" w:rsidR="00293BE7" w:rsidRPr="00785D6D" w:rsidRDefault="00EA4186" w:rsidP="00785D6D">
      <w:pPr>
        <w:pStyle w:val="CTitre"/>
      </w:pPr>
      <w:bookmarkStart w:id="8" w:name="_Toc56581952"/>
      <w:r w:rsidRPr="00785D6D">
        <w:t>Valeurs statistiques</w:t>
      </w:r>
      <w:r w:rsidR="00012EDD" w:rsidRPr="00785D6D">
        <w:t> :</w:t>
      </w:r>
      <w:bookmarkEnd w:id="8"/>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77777777" w:rsidR="00293BE7" w:rsidRPr="00012EDD" w:rsidRDefault="00EA4186" w:rsidP="00785D6D">
      <w:pPr>
        <w:pStyle w:val="CTitre"/>
      </w:pPr>
      <w:bookmarkStart w:id="9" w:name="_Toc56581953"/>
      <w:r w:rsidRPr="00012EDD">
        <w:t>Indice humidex</w:t>
      </w:r>
      <w:r w:rsidR="00012EDD" w:rsidRPr="00012EDD">
        <w:t> :</w:t>
      </w:r>
      <w:bookmarkEnd w:id="9"/>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7777777" w:rsidR="00293BE7" w:rsidRDefault="00EA4186" w:rsidP="00890F51">
      <w:pPr>
        <w:pBdr>
          <w:top w:val="nil"/>
          <w:left w:val="nil"/>
          <w:bottom w:val="nil"/>
          <w:right w:val="nil"/>
          <w:between w:val="nil"/>
        </w:pBdr>
        <w:spacing w:after="0"/>
        <w:jc w:val="both"/>
        <w:rPr>
          <w:color w:val="000000"/>
        </w:rPr>
      </w:pPr>
      <w:r>
        <w:rPr>
          <w:color w:val="000000"/>
        </w:rPr>
        <w:lastRenderedPageBreak/>
        <w:t xml:space="preserve">Nous avons donc transcrit ses formules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77777777" w:rsidR="00293BE7" w:rsidRPr="00012EDD" w:rsidRDefault="00EA4186" w:rsidP="00785D6D">
      <w:pPr>
        <w:pStyle w:val="CTitre"/>
      </w:pPr>
      <w:bookmarkStart w:id="10" w:name="_Toc56581954"/>
      <w:r w:rsidRPr="00012EDD">
        <w:t>Coefficient de corrélation</w:t>
      </w:r>
      <w:r w:rsidR="00012EDD" w:rsidRPr="00012EDD">
        <w:t> :</w:t>
      </w:r>
      <w:bookmarkEnd w:id="10"/>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77777777"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donc encore une fois écrit ces formules sur Python afin d’accéder au coefficient de corrélation de deux listes. </w:t>
      </w:r>
    </w:p>
    <w:p w14:paraId="7726C094" w14:textId="77777777" w:rsidR="00293BE7" w:rsidRDefault="00293BE7">
      <w:pPr>
        <w:pBdr>
          <w:top w:val="nil"/>
          <w:left w:val="nil"/>
          <w:bottom w:val="nil"/>
          <w:right w:val="nil"/>
          <w:between w:val="nil"/>
        </w:pBdr>
        <w:spacing w:after="0"/>
        <w:ind w:left="720"/>
        <w:rPr>
          <w:color w:val="000000"/>
        </w:rPr>
      </w:pPr>
    </w:p>
    <w:p w14:paraId="24B6EF9E" w14:textId="77777777" w:rsidR="00293BE7" w:rsidRDefault="00EA4186" w:rsidP="00FA237E">
      <w:pPr>
        <w:pStyle w:val="BTitre"/>
      </w:pPr>
      <w:bookmarkStart w:id="11" w:name="_Toc56581955"/>
      <w:r>
        <w:t xml:space="preserve">Tracé des </w:t>
      </w:r>
      <w:r w:rsidR="00D66FC9">
        <w:t>courbes en fonction</w:t>
      </w:r>
      <w:r>
        <w:t xml:space="preserve"> du temps.</w:t>
      </w:r>
      <w:bookmarkEnd w:id="11"/>
    </w:p>
    <w:p w14:paraId="19135200" w14:textId="77777777" w:rsidR="00293BE7" w:rsidRDefault="00EA4186" w:rsidP="00890F51">
      <w:pPr>
        <w:pBdr>
          <w:top w:val="nil"/>
          <w:left w:val="nil"/>
          <w:bottom w:val="nil"/>
          <w:right w:val="nil"/>
          <w:between w:val="nil"/>
        </w:pBdr>
        <w:spacing w:after="0"/>
        <w:ind w:firstLine="720"/>
        <w:jc w:val="both"/>
        <w:rPr>
          <w:color w:val="000000"/>
        </w:rPr>
      </w:pPr>
      <w:r>
        <w:rPr>
          <w:color w:val="000000"/>
        </w:rPr>
        <w:t>Une première difficulté rencontrée a été de choisir quelle base de temps nous souhaitions prendre. Après observation de la liste des dates, nous avons remarqué que les mesures étaient réalisées</w:t>
      </w:r>
      <w:r w:rsidR="00D66FC9">
        <w:rPr>
          <w:color w:val="000000"/>
        </w:rPr>
        <w:t xml:space="preserve"> à intervalle de temps régulier (t</w:t>
      </w:r>
      <w:r>
        <w:rPr>
          <w:color w:val="000000"/>
        </w:rPr>
        <w:t>outes les 15 minutes). N</w:t>
      </w:r>
      <w:r w:rsidR="00D66FC9">
        <w:rPr>
          <w:color w:val="000000"/>
        </w:rPr>
        <w:t>ous avons donc au départ choisi</w:t>
      </w:r>
      <w:r>
        <w:rPr>
          <w:color w:val="000000"/>
        </w:rPr>
        <w:t xml:space="preserve"> de ne pas nous soucier d</w:t>
      </w:r>
      <w:r w:rsidR="00214F6C">
        <w:rPr>
          <w:color w:val="000000"/>
        </w:rPr>
        <w:t>u</w:t>
      </w:r>
      <w:r>
        <w:rPr>
          <w:color w:val="000000"/>
        </w:rPr>
        <w:t xml:space="preserve"> temps. Nous prendrions en abscisse une liste contenant le nombre de mesures réalisées.</w:t>
      </w:r>
    </w:p>
    <w:p w14:paraId="153D7610" w14:textId="77777777" w:rsidR="00293BE7"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r>
        <w:rPr>
          <w:color w:val="000000"/>
        </w:rPr>
        <w:t>Nous avons donc décidé de convertir chaque date en seconde. La référence prise serait 0 pour la première date à 0h00. Les mesures étant réalisées en</w:t>
      </w:r>
      <w:r w:rsidR="00D66FC9">
        <w:rPr>
          <w:color w:val="000000"/>
        </w:rPr>
        <w:t>tre le 11 août 2019 et le 25 août 2019</w:t>
      </w:r>
      <w:r>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14:paraId="438A307D" w14:textId="77777777" w:rsidR="00906403" w:rsidRDefault="00906403" w:rsidP="00890F51">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Pr>
          <w:color w:val="000000"/>
        </w:rPr>
        <w:t xml:space="preserve"> plutôt que leur « n</w:t>
      </w:r>
      <w:r w:rsidR="00EA4186">
        <w:rPr>
          <w:color w:val="000000"/>
        </w:rPr>
        <w:t>ombre »</w:t>
      </w:r>
      <w:r>
        <w:rPr>
          <w:color w:val="000000"/>
        </w:rPr>
        <w:t xml:space="preserve"> de secondes qui était automatiquement affiché</w:t>
      </w:r>
      <w:r w:rsidR="00EA4186">
        <w:rPr>
          <w:color w:val="000000"/>
        </w:rPr>
        <w:t xml:space="preserve"> mais qui n’était pas très parlant</w:t>
      </w:r>
      <w:r>
        <w:rPr>
          <w:color w:val="000000"/>
        </w:rPr>
        <w:t xml:space="preserve">. </w:t>
      </w:r>
    </w:p>
    <w:p w14:paraId="2772FB10" w14:textId="77777777" w:rsidR="00293BE7" w:rsidRDefault="00293BE7">
      <w:pPr>
        <w:pBdr>
          <w:top w:val="nil"/>
          <w:left w:val="nil"/>
          <w:bottom w:val="nil"/>
          <w:right w:val="nil"/>
          <w:between w:val="nil"/>
        </w:pBdr>
        <w:spacing w:after="0"/>
        <w:ind w:left="720"/>
        <w:jc w:val="both"/>
        <w:rPr>
          <w:color w:val="000000"/>
        </w:rPr>
      </w:pPr>
    </w:p>
    <w:p w14:paraId="01164B84" w14:textId="77777777" w:rsidR="00293BE7" w:rsidRDefault="00293BE7">
      <w:pPr>
        <w:pBdr>
          <w:top w:val="nil"/>
          <w:left w:val="nil"/>
          <w:bottom w:val="nil"/>
          <w:right w:val="nil"/>
          <w:between w:val="nil"/>
        </w:pBdr>
        <w:spacing w:after="0"/>
        <w:ind w:left="720"/>
        <w:rPr>
          <w:color w:val="000000"/>
        </w:rPr>
      </w:pPr>
    </w:p>
    <w:p w14:paraId="4F5BAAFE" w14:textId="77777777" w:rsidR="00293BE7" w:rsidRDefault="00EA4186" w:rsidP="00FA237E">
      <w:pPr>
        <w:pStyle w:val="BTitre"/>
      </w:pPr>
      <w:bookmarkStart w:id="12" w:name="_Toc56581956"/>
      <w:r>
        <w:t>Option : Intervalle de temps spécifiques.</w:t>
      </w:r>
      <w:bookmarkEnd w:id="12"/>
    </w:p>
    <w:p w14:paraId="0ABBBA47" w14:textId="77777777" w:rsidR="00293BE7" w:rsidRDefault="00EA4186" w:rsidP="00B20970">
      <w:pPr>
        <w:pBdr>
          <w:top w:val="nil"/>
          <w:left w:val="nil"/>
          <w:bottom w:val="nil"/>
          <w:right w:val="nil"/>
          <w:between w:val="nil"/>
        </w:pBdr>
        <w:spacing w:after="0"/>
        <w:ind w:firstLine="720"/>
        <w:jc w:val="both"/>
        <w:rPr>
          <w:color w:val="000000"/>
        </w:rPr>
      </w:pPr>
      <w:r>
        <w:rPr>
          <w:color w:val="000000"/>
        </w:rPr>
        <w:t xml:space="preserve">Tout d’abord, nous avons utilisé la commande :’input’, afin que le serveur nous demande de rentrer l’intervalle de temps souhaité. </w:t>
      </w:r>
    </w:p>
    <w:p w14:paraId="5EE5F93A"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de restreindre, le liste des temps aux dates spécifiées, nous avons créé une nouvelle liste des temps nommée : </w:t>
      </w:r>
      <w:r>
        <w:rPr>
          <w:rFonts w:ascii="Calibri" w:hAnsi="Calibri" w:cs="Calibri"/>
          <w:i/>
          <w:iCs/>
          <w:color w:val="000000"/>
          <w:sz w:val="22"/>
          <w:szCs w:val="22"/>
        </w:rPr>
        <w:t xml:space="preserve">c1_date </w:t>
      </w:r>
      <w:r>
        <w:rPr>
          <w:rFonts w:ascii="Calibri" w:hAnsi="Calibri" w:cs="Calibri"/>
          <w:color w:val="000000"/>
          <w:sz w:val="22"/>
          <w:szCs w:val="22"/>
        </w:rPr>
        <w:t xml:space="preserve">(resp. </w:t>
      </w:r>
      <w:proofErr w:type="gramStart"/>
      <w:r>
        <w:rPr>
          <w:rFonts w:ascii="Calibri" w:hAnsi="Calibri" w:cs="Calibri"/>
          <w:color w:val="000000"/>
          <w:sz w:val="22"/>
          <w:szCs w:val="22"/>
        </w:rPr>
        <w:t>c</w:t>
      </w:r>
      <w:proofErr w:type="gramEnd"/>
      <w:r>
        <w:rPr>
          <w:rFonts w:ascii="Calibri" w:hAnsi="Calibri" w:cs="Calibri"/>
          <w:color w:val="000000"/>
          <w:sz w:val="22"/>
          <w:szCs w:val="22"/>
        </w:rPr>
        <w:t>2,..). Nous avons utilisé une compression de liste. En parcourant la liste de départ, nous n’avons ajouté à la nouvelle liste uniquement les dates contenues dans l’intervalle demandé.</w:t>
      </w:r>
    </w:p>
    <w:p w14:paraId="37971231" w14:textId="77777777" w:rsidR="00D66FC9" w:rsidRDefault="00D66FC9" w:rsidP="00890F51">
      <w:pPr>
        <w:pStyle w:val="NormalWeb"/>
        <w:spacing w:before="0" w:beforeAutospacing="0" w:after="0" w:afterAutospacing="0"/>
        <w:jc w:val="both"/>
      </w:pPr>
      <w:r>
        <w:rPr>
          <w:rFonts w:ascii="Calibri" w:hAnsi="Calibri" w:cs="Calibri"/>
          <w:color w:val="000000"/>
          <w:sz w:val="22"/>
          <w:szCs w:val="22"/>
        </w:rPr>
        <w:t xml:space="preserve">Afin que les dates demandées correspondent aux dates de mesures des capteurs, nous avons utilisé la commande </w:t>
      </w:r>
      <w:proofErr w:type="spellStart"/>
      <w:r>
        <w:rPr>
          <w:rFonts w:ascii="Calibri" w:hAnsi="Calibri" w:cs="Calibri"/>
          <w:color w:val="000000"/>
          <w:sz w:val="22"/>
          <w:szCs w:val="22"/>
        </w:rPr>
        <w:t>assert</w:t>
      </w:r>
      <w:proofErr w:type="spellEnd"/>
      <w:r>
        <w:rPr>
          <w:rFonts w:ascii="Calibri" w:hAnsi="Calibri" w:cs="Calibri"/>
          <w:color w:val="000000"/>
          <w:sz w:val="22"/>
          <w:szCs w:val="22"/>
        </w:rPr>
        <w:t xml:space="preserve">. Cette dernière vérifie la validité du champ entré par l’utilisateur, ici la date devait être comprise entre le 11 août 2019 et le 25 août 2019. </w:t>
      </w:r>
    </w:p>
    <w:p w14:paraId="39A1BFC3" w14:textId="77777777" w:rsidR="00293BE7" w:rsidRDefault="00293BE7">
      <w:pPr>
        <w:pBdr>
          <w:top w:val="nil"/>
          <w:left w:val="nil"/>
          <w:bottom w:val="nil"/>
          <w:right w:val="nil"/>
          <w:between w:val="nil"/>
        </w:pBdr>
        <w:spacing w:after="0"/>
        <w:ind w:left="720"/>
        <w:jc w:val="both"/>
        <w:rPr>
          <w:b/>
          <w:color w:val="000000"/>
        </w:rPr>
      </w:pPr>
    </w:p>
    <w:p w14:paraId="0D466D24" w14:textId="77777777" w:rsidR="00293BE7" w:rsidRDefault="00EA4186" w:rsidP="00FA237E">
      <w:pPr>
        <w:pStyle w:val="BTitre"/>
      </w:pPr>
      <w:bookmarkStart w:id="13" w:name="_Toc56581957"/>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770D85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 donc cherché à calculer la distance entre la moyenne des mesures sur un intervalle de temps d’une heure pour des caractéristiques identiques.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Pour cela, nous avons tout d’abord réalisé une liste : </w:t>
      </w:r>
      <w:proofErr w:type="spellStart"/>
      <w:r w:rsidRPr="00D66FC9">
        <w:rPr>
          <w:rFonts w:eastAsia="Times New Roman"/>
          <w:i/>
          <w:iCs/>
          <w:color w:val="000000"/>
        </w:rPr>
        <w:t>base_temps</w:t>
      </w:r>
      <w:proofErr w:type="spellEnd"/>
      <w:r w:rsidRPr="00D66FC9">
        <w:rPr>
          <w:rFonts w:eastAsia="Times New Roman"/>
          <w:color w:val="000000"/>
        </w:rPr>
        <w:t xml:space="preserve"> nous permettant de faire des recherches de points dans un même intervalle pour tous les capteurs. Nous avons ensuite récupéré les indices des points dans cet intervalle de temps. Nous avons utilisé ces indices pour découper nos listes de caractéristiques dans ces intervalles. Enfin, nous avons déterminé la moyenne des données dans cet intervalle afin de pouvoir calculer la distance moyenne entre deux courbes sur un même intervalle de temps.</w:t>
      </w:r>
    </w:p>
    <w:p w14:paraId="7CB2F65F"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∊|0,lenX|</w:t>
      </w:r>
      <w:r w:rsidRPr="00D66FC9">
        <w:rPr>
          <w:rFonts w:eastAsia="Times New Roman"/>
          <w:color w:val="000000"/>
        </w:rPr>
        <w:t> </w:t>
      </w:r>
    </w:p>
    <w:p w14:paraId="7727380E" w14:textId="77777777"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3159EFAA" w14:textId="77777777" w:rsidR="003F49B0" w:rsidRDefault="003F49B0" w:rsidP="003F49B0">
      <w:pPr>
        <w:jc w:val="both"/>
      </w:pPr>
      <w:r>
        <w:t>Liste des distances de la comparaison des capteurs deux à deux pour chaque caractéristique.</w:t>
      </w:r>
    </w:p>
    <w:p w14:paraId="624C0DF2" w14:textId="77777777" w:rsidR="003F49B0" w:rsidRDefault="003F49B0" w:rsidP="003F49B0">
      <w:pPr>
        <w:jc w:val="both"/>
      </w:pPr>
      <w:r>
        <w:t>Prenons l’exemple d’une seule caractéristique : Noise</w:t>
      </w:r>
    </w:p>
    <w:p w14:paraId="1ABFD7CE" w14:textId="77777777" w:rsidR="003F49B0" w:rsidRDefault="003F49B0" w:rsidP="003F49B0">
      <w:pPr>
        <w:jc w:val="both"/>
      </w:pPr>
      <w:r>
        <w:t xml:space="preserve">La liste </w:t>
      </w:r>
      <w:proofErr w:type="spellStart"/>
      <w:r w:rsidRPr="004D5B8E">
        <w:rPr>
          <w:i/>
          <w:iCs/>
        </w:rPr>
        <w:t>D_capteurs</w:t>
      </w:r>
      <w:proofErr w:type="spellEnd"/>
      <w:r>
        <w:t xml:space="preserve"> est alors la suivante :</w:t>
      </w:r>
    </w:p>
    <w:p w14:paraId="4CC6B9F9" w14:textId="77777777" w:rsidR="003F49B0" w:rsidRDefault="003F49B0" w:rsidP="003F49B0">
      <w:pPr>
        <w:jc w:val="both"/>
      </w:pPr>
      <w:r>
        <w:rPr>
          <w:noProof/>
        </w:rPr>
        <w:lastRenderedPageBreak/>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7ED971E0" w14:textId="0CD05AF2"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 (c’est-à-dire sur chaque colonne.)</w:t>
      </w:r>
    </w:p>
    <w:p w14:paraId="6665471D"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77777777" w:rsidR="00D66FC9" w:rsidRDefault="00D66FC9">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77777777" w:rsidR="00293BE7" w:rsidRDefault="00031C05" w:rsidP="00FA237E">
      <w:pPr>
        <w:pStyle w:val="BTitre"/>
      </w:pPr>
      <w:bookmarkStart w:id="14" w:name="_Toc56581958"/>
      <w:r>
        <w:t xml:space="preserve">Bonus : </w:t>
      </w:r>
      <w:r w:rsidR="00EA4186">
        <w:t>Programme de détermination de l’occupation des bureaux.</w:t>
      </w:r>
      <w:bookmarkEnd w:id="14"/>
    </w:p>
    <w:p w14:paraId="5EB2089B" w14:textId="77777777" w:rsidR="005A51F5" w:rsidRDefault="005A51F5" w:rsidP="003B0525">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3DEDF3D9" w:rsidR="005A51F5" w:rsidRPr="00012EDD" w:rsidRDefault="005A51F5" w:rsidP="003B0525">
      <w:pPr>
        <w:pStyle w:val="CTitre"/>
        <w:numPr>
          <w:ilvl w:val="1"/>
          <w:numId w:val="2"/>
        </w:numPr>
      </w:pPr>
      <w:bookmarkStart w:id="15" w:name="_Toc56581959"/>
      <w:r w:rsidRPr="00012EDD">
        <w:t>Horaires d’occupation des bureaux</w:t>
      </w:r>
      <w:r w:rsidR="00012EDD" w:rsidRPr="00012EDD">
        <w:t> :</w:t>
      </w:r>
      <w:bookmarkEnd w:id="15"/>
    </w:p>
    <w:p w14:paraId="44D9FC48" w14:textId="77777777"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CO2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bookmarkStart w:id="16" w:name="_GoBack"/>
      <w:bookmarkEnd w:id="16"/>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w:t>
      </w:r>
      <w:r w:rsidR="00EA4186">
        <w:rPr>
          <w:color w:val="000000"/>
        </w:rPr>
        <w:lastRenderedPageBreak/>
        <w:t xml:space="preserve">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184ED797" w:rsidR="00031C05" w:rsidRPr="00031C05" w:rsidRDefault="00031C05" w:rsidP="00DC0A10">
      <w:pPr>
        <w:pStyle w:val="CTitre"/>
        <w:numPr>
          <w:ilvl w:val="1"/>
          <w:numId w:val="2"/>
        </w:numPr>
      </w:pPr>
      <w:bookmarkStart w:id="17" w:name="_Toc56581960"/>
      <w:r w:rsidRPr="00031C05">
        <w:t>Détermination des jours de la semaine</w:t>
      </w:r>
      <w:r w:rsidR="00012EDD">
        <w:t> :</w:t>
      </w:r>
      <w:bookmarkEnd w:id="17"/>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48FAB071" w14:textId="77777777" w:rsidR="00CC2478" w:rsidRDefault="00CC2478" w:rsidP="00890F5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544FA914" w14:textId="77777777" w:rsidR="00291F32" w:rsidRDefault="00291F32" w:rsidP="0068519F">
      <w:pPr>
        <w:pBdr>
          <w:top w:val="nil"/>
          <w:left w:val="nil"/>
          <w:bottom w:val="nil"/>
          <w:right w:val="nil"/>
          <w:between w:val="nil"/>
        </w:pBdr>
        <w:ind w:left="720"/>
        <w:jc w:val="both"/>
        <w:rPr>
          <w:color w:val="000000"/>
        </w:rPr>
      </w:pPr>
    </w:p>
    <w:p w14:paraId="0F164FCB" w14:textId="77777777" w:rsidR="00293BE7" w:rsidRPr="0081168A" w:rsidRDefault="00AA1221" w:rsidP="00890F51">
      <w:pPr>
        <w:pBdr>
          <w:top w:val="nil"/>
          <w:left w:val="nil"/>
          <w:bottom w:val="nil"/>
          <w:right w:val="nil"/>
          <w:between w:val="nil"/>
        </w:pBdr>
        <w:ind w:firstLine="720"/>
        <w:jc w:val="both"/>
        <w:rPr>
          <w:color w:val="000000"/>
        </w:rPr>
      </w:pPr>
      <w:r>
        <w:rPr>
          <w:color w:val="000000"/>
        </w:rPr>
        <w:t>Enfin, nous avons rassemblé ces deux programmes (</w:t>
      </w:r>
      <w:proofErr w:type="spellStart"/>
      <w:r>
        <w:rPr>
          <w:color w:val="000000"/>
        </w:rPr>
        <w:t>occupation_bu</w:t>
      </w:r>
      <w:proofErr w:type="spellEnd"/>
      <w:r>
        <w:rPr>
          <w:color w:val="000000"/>
        </w:rPr>
        <w:t xml:space="preserve"> et weekend) dans un programme (</w:t>
      </w:r>
      <w:proofErr w:type="spellStart"/>
      <w:r>
        <w:rPr>
          <w:color w:val="000000"/>
        </w:rPr>
        <w:t>horaire_sem</w:t>
      </w:r>
      <w:proofErr w:type="spellEnd"/>
      <w:r>
        <w:rPr>
          <w:color w:val="000000"/>
        </w:rPr>
        <w:t xml:space="preserve">). Ce dernier permet de retirer de la liste renvoyée par </w:t>
      </w:r>
      <w:proofErr w:type="spellStart"/>
      <w:r>
        <w:rPr>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65FFC4F5" w14:textId="77777777" w:rsidR="00D324D6" w:rsidRDefault="00D324D6" w:rsidP="00FC04C2">
      <w:pPr>
        <w:pBdr>
          <w:top w:val="nil"/>
          <w:left w:val="nil"/>
          <w:bottom w:val="nil"/>
          <w:right w:val="nil"/>
          <w:between w:val="nil"/>
        </w:pBdr>
        <w:rPr>
          <w:b/>
          <w:color w:val="0070C0"/>
          <w:u w:val="single"/>
        </w:rPr>
      </w:pPr>
    </w:p>
    <w:p w14:paraId="2033DD46" w14:textId="77777777" w:rsidR="00D324D6" w:rsidRPr="00012EDD" w:rsidRDefault="00D324D6" w:rsidP="00FA237E">
      <w:pPr>
        <w:pStyle w:val="ATitre"/>
      </w:pPr>
      <w:bookmarkStart w:id="18" w:name="_Toc56581961"/>
      <w:r w:rsidRPr="00012EDD">
        <w:t>Conclusion :</w:t>
      </w:r>
      <w:bookmarkEnd w:id="18"/>
      <w:r w:rsidRPr="00012EDD">
        <w:t xml:space="preserve"> </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4AB68E56"/>
    <w:lvl w:ilvl="0">
      <w:start w:val="1"/>
      <w:numFmt w:val="upperRoman"/>
      <w:pStyle w:val="ATitre"/>
      <w:lvlText w:val="%1."/>
      <w:lvlJc w:val="right"/>
      <w:pPr>
        <w:ind w:left="14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2EDD"/>
    <w:rsid w:val="00031C05"/>
    <w:rsid w:val="001131E5"/>
    <w:rsid w:val="001A7169"/>
    <w:rsid w:val="002136DC"/>
    <w:rsid w:val="00214F6C"/>
    <w:rsid w:val="00232D1A"/>
    <w:rsid w:val="00291F32"/>
    <w:rsid w:val="00292966"/>
    <w:rsid w:val="00293BE7"/>
    <w:rsid w:val="003241B6"/>
    <w:rsid w:val="003A3E3C"/>
    <w:rsid w:val="003B0525"/>
    <w:rsid w:val="003F49B0"/>
    <w:rsid w:val="0045349B"/>
    <w:rsid w:val="00471AE4"/>
    <w:rsid w:val="005342DB"/>
    <w:rsid w:val="00543A4D"/>
    <w:rsid w:val="00555A16"/>
    <w:rsid w:val="0056501A"/>
    <w:rsid w:val="005750EF"/>
    <w:rsid w:val="005A51F5"/>
    <w:rsid w:val="005D17CE"/>
    <w:rsid w:val="005F38B4"/>
    <w:rsid w:val="0068519F"/>
    <w:rsid w:val="006B4E50"/>
    <w:rsid w:val="00706D25"/>
    <w:rsid w:val="007112F0"/>
    <w:rsid w:val="00785D6D"/>
    <w:rsid w:val="00792047"/>
    <w:rsid w:val="0081168A"/>
    <w:rsid w:val="00855E75"/>
    <w:rsid w:val="00890F51"/>
    <w:rsid w:val="008C3DF8"/>
    <w:rsid w:val="008F670F"/>
    <w:rsid w:val="00906403"/>
    <w:rsid w:val="00910619"/>
    <w:rsid w:val="009B36F7"/>
    <w:rsid w:val="00A30BEA"/>
    <w:rsid w:val="00A964A3"/>
    <w:rsid w:val="00AA1221"/>
    <w:rsid w:val="00AA5E1B"/>
    <w:rsid w:val="00B20970"/>
    <w:rsid w:val="00BC4D02"/>
    <w:rsid w:val="00C04665"/>
    <w:rsid w:val="00C157AD"/>
    <w:rsid w:val="00C66AEB"/>
    <w:rsid w:val="00C762CE"/>
    <w:rsid w:val="00CC2478"/>
    <w:rsid w:val="00CC6959"/>
    <w:rsid w:val="00D324D6"/>
    <w:rsid w:val="00D66FC9"/>
    <w:rsid w:val="00DA5C1B"/>
    <w:rsid w:val="00DC0A10"/>
    <w:rsid w:val="00DD0838"/>
    <w:rsid w:val="00EA4186"/>
    <w:rsid w:val="00F2327F"/>
    <w:rsid w:val="00F252FC"/>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C20F30-BAA0-4507-9F1E-5CA4D150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2684</Words>
  <Characters>14767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54</cp:revision>
  <dcterms:created xsi:type="dcterms:W3CDTF">2020-10-31T09:55:00Z</dcterms:created>
  <dcterms:modified xsi:type="dcterms:W3CDTF">2020-11-19T17:32:00Z</dcterms:modified>
</cp:coreProperties>
</file>