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8"/>
        </w:rPr>
        <w:t>REMITTANCE ADVICE</w:t>
      </w:r>
    </w:p>
    <w:p>
      <w:r>
        <w:t>Foxit DocGen API Sample Template</w:t>
      </w:r>
    </w:p>
    <w:p/>
    <w:p>
      <w:r>
        <w:rPr>
          <w:b/>
        </w:rPr>
        <w:t xml:space="preserve">Payer: </w:t>
      </w:r>
      <w:r>
        <w:t>{{ payer_name }}</w:t>
      </w:r>
    </w:p>
    <w:p>
      <w:r>
        <w:rPr>
          <w:b/>
        </w:rPr>
        <w:t xml:space="preserve">Remittance ID: </w:t>
      </w:r>
      <w:r>
        <w:t>{{ remittance_id }}</w:t>
      </w:r>
    </w:p>
    <w:p>
      <w:r>
        <w:rPr>
          <w:b/>
        </w:rPr>
        <w:t xml:space="preserve">Invoice Number: </w:t>
      </w:r>
      <w:r>
        <w:t>{{ invoice_number }}</w:t>
      </w:r>
    </w:p>
    <w:p>
      <w:r>
        <w:rPr>
          <w:b/>
        </w:rPr>
        <w:t xml:space="preserve">Payment Date: </w:t>
      </w:r>
      <w:r>
        <w:t>{{ payment_date }}</w:t>
      </w:r>
    </w:p>
    <w:p>
      <w:r>
        <w:rPr>
          <w:b/>
        </w:rPr>
        <w:t xml:space="preserve">Payment Method: </w:t>
      </w:r>
      <w:r>
        <w:t>{{ payment_method }}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Total</w:t>
            </w:r>
          </w:p>
        </w:tc>
      </w:tr>
      <w:tr>
        <w:tc>
          <w:tcPr>
            <w:tcW w:type="dxa" w:w="2160"/>
          </w:tcPr>
          <w:p>
            <w:r>
              <w:t>{{TableStart:line_items}}{{ROW_NUMBER}}</w:t>
            </w:r>
          </w:p>
        </w:tc>
        <w:tc>
          <w:tcPr>
            <w:tcW w:type="dxa" w:w="2160"/>
          </w:tcPr>
          <w:p>
            <w:r>
              <w:t>{{description}}</w:t>
            </w:r>
          </w:p>
        </w:tc>
        <w:tc>
          <w:tcPr>
            <w:tcW w:type="dxa" w:w="2160"/>
          </w:tcPr>
          <w:p>
            <w:r>
              <w:t>{{qty}}</w:t>
            </w:r>
          </w:p>
        </w:tc>
        <w:tc>
          <w:tcPr>
            <w:tcW w:type="dxa" w:w="2160"/>
          </w:tcPr>
          <w:p>
            <w:r>
              <w:t>{{total \# "$#,##0.00"}}{{TableEnd:line_items}}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rPr>
                <w:b/>
              </w:rPr>
              <w:t>Amount Paid:</w:t>
            </w:r>
          </w:p>
        </w:tc>
        <w:tc>
          <w:tcPr>
            <w:tcW w:type="dxa" w:w="2160"/>
          </w:tcPr>
          <w:p>
            <w:r>
              <w:t>{{ amount_paid \# "$#,##0.00" }}</w:t>
            </w:r>
          </w:p>
        </w:tc>
      </w:tr>
    </w:tbl>
    <w:p/>
    <w:p>
      <w:r>
        <w:t>This document confirms payment of the invoice referenced above. Please allow 2-3 business days for the transfer to settle.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