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200"/>
        <w:jc w:val="center"/>
      </w:pPr>
      <w:r>
        <w:rPr>
          <w:rFonts w:ascii="Calibri" w:cs="Calibri" w:eastAsia="Calibri" w:hAnsi="Calibri"/>
          <w:b/>
          <w:bCs/>
          <w:color w:val="1F4E78"/>
          <w:sz w:val="24"/>
          <w:szCs w:val="24"/>
        </w:rPr>
        <w:t xml:space="preserve">K&amp;B GROUP SARL</w:t>
      </w:r>
    </w:p>
    <w:p>
      <w:pPr>
        <w:spacing w:after="100"/>
        <w:jc w:val="center"/>
      </w:pPr>
      <w:r>
        <w:rPr>
          <w:rFonts w:ascii="Calibri" w:cs="Calibri" w:eastAsia="Calibri" w:hAnsi="Calibri"/>
          <w:b/>
          <w:bCs/>
          <w:color w:val="1F4E78"/>
          <w:sz w:val="56"/>
          <w:szCs w:val="56"/>
        </w:rPr>
        <w:t xml:space="preserve">ArchiVision</w:t>
      </w:r>
    </w:p>
    <w:p>
      <w:pPr>
        <w:spacing w:after="600"/>
        <w:jc w:val="center"/>
      </w:pPr>
      <w:r>
        <w:rPr>
          <w:rFonts w:ascii="Calibri" w:cs="Calibri" w:eastAsia="Calibri" w:hAnsi="Calibri"/>
          <w:i/>
          <w:iCs/>
          <w:sz w:val="26"/>
          <w:szCs w:val="26"/>
        </w:rPr>
        <w:t xml:space="preserve">Plateforme de modélisation d’architecture d’entreprise et d’urbanisation du système d’information</w:t>
      </w:r>
    </w:p>
    <w:p>
      <w:pPr>
        <w:spacing w:after="100"/>
        <w:jc w:val="center"/>
      </w:pPr>
      <w:r>
        <w:rPr>
          <w:rFonts w:ascii="Calibri" w:cs="Calibri" w:eastAsia="Calibri" w:hAnsi="Calibri"/>
          <w:b/>
          <w:bCs/>
          <w:sz w:val="36"/>
          <w:szCs w:val="36"/>
        </w:rPr>
        <w:t xml:space="preserve">PRODUCT BACKLOG</w:t>
      </w:r>
    </w:p>
    <w:p>
      <w:pPr>
        <w:spacing w:after="1200"/>
        <w:jc w:val="center"/>
      </w:pPr>
      <w:r>
        <w:rPr>
          <w:rFonts w:ascii="Calibri" w:cs="Calibri" w:eastAsia="Calibri" w:hAnsi="Calibri"/>
          <w:color w:val="808080"/>
          <w:sz w:val="22"/>
          <w:szCs w:val="22"/>
        </w:rPr>
        <w:t xml:space="preserve">Mis à jour au 06/08/2026 — reflète l’avancement réel du code</w:t>
      </w:r>
    </w:p>
    <w:p>
      <w:pPr>
        <w:spacing w:after="80"/>
        <w:jc w:val="center"/>
      </w:pPr>
      <w:r>
        <w:rPr>
          <w:rFonts w:ascii="Calibri" w:cs="Calibri" w:eastAsia="Calibri" w:hAnsi="Calibri"/>
          <w:sz w:val="22"/>
          <w:szCs w:val="22"/>
        </w:rPr>
        <w:t xml:space="preserve">77 User Stories · 316 points de complexité (SP)</w:t>
      </w:r>
    </w:p>
    <w:p>
      <w:pPr>
        <w:jc w:val="center"/>
      </w:pPr>
      <w:r>
        <w:rPr>
          <w:rFonts w:ascii="Calibri" w:cs="Calibri" w:eastAsia="Calibri" w:hAnsi="Calibri"/>
          <w:sz w:val="22"/>
          <w:szCs w:val="22"/>
        </w:rPr>
        <w:t xml:space="preserve">K&amp;B Group SARL — Yaoundé, Cameroun</w:t>
      </w:r>
    </w:p>
    <w:p>
      <w:pPr>
        <w:sectPr>
          <w:pgSz w:w="11906" w:h="16838" w:orient="portrait"/>
          <w:pgMar w:top="1134" w:right="1134" w:bottom="1134" w:left="1134" w:header="708" w:footer="708" w:gutter="0"/>
          <w:pgNumType/>
          <w:docGrid w:linePitch="360"/>
        </w:sectPr>
      </w:pPr>
    </w:p>
    <w:p>
      <w:pPr>
        <w:spacing w:after="300"/>
        <w:jc w:val="center"/>
      </w:pPr>
      <w:r>
        <w:rPr>
          <w:rFonts w:ascii="Calibri" w:cs="Calibri" w:eastAsia="Calibri" w:hAnsi="Calibri"/>
          <w:b/>
          <w:bCs/>
          <w:color w:val="1F4E78"/>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2E74B5"/>
          <w:sz w:val="20"/>
          <w:szCs w:val="20"/>
        </w:rPr>
        <w:t xml:space="preserve">(Clic droit → Mettre à jour les champs, une fois le document ouvert dans Word, pour afficher la pagination.)</w:t>
      </w:r>
    </w:p>
    <w:p>
      <w:r>
        <w:br w:type="page"/>
      </w:r>
    </w:p>
    <w:p>
      <w:pPr>
        <w:pStyle w:val="Heading1"/>
      </w:pPr>
      <w:r>
        <w:t xml:space="preserve">Introduction</w:t>
      </w:r>
    </w:p>
    <w:p>
      <w:pPr>
        <w:spacing w:after="160" w:before="0" w:line="264" w:lineRule="auto"/>
        <w:jc w:val="both"/>
      </w:pPr>
      <w:r>
        <w:rPr>
          <w:rFonts w:ascii="Calibri" w:cs="Calibri" w:eastAsia="Calibri" w:hAnsi="Calibri"/>
          <w:sz w:val="22"/>
          <w:szCs w:val="22"/>
        </w:rPr>
        <w:t xml:space="preserve">Ce Product Backlog liste, priorise et estime l’ensemble des User Stories (« récits utilisateur », c’est-à-dire de courtes phrases décrivant un besoin du point de vue de la personne qui l’exprime) nécessaires à la livraison d’ArchiVision, repositionné comme une Enterprise Architecture Management Platform (EAMP) : une plateforme de gestion de la connaissance architecturale plutôt qu’un simple outil de dessin.</w:t>
      </w:r>
    </w:p>
    <w:p>
      <w:pPr>
        <w:spacing w:after="160" w:before="0" w:line="264" w:lineRule="auto"/>
        <w:jc w:val="both"/>
      </w:pPr>
      <w:r>
        <w:rPr>
          <w:rFonts w:ascii="Calibri" w:cs="Calibri" w:eastAsia="Calibri" w:hAnsi="Calibri"/>
          <w:sz w:val="22"/>
          <w:szCs w:val="22"/>
        </w:rPr>
        <w:t xml:space="preserve">Le principe fondateur est le suivant : le référentiel d’entreprise, unique et centralisé, constitue le cœur de l’application ; les diagrammes (ArchiMate, cartographies) ne sont pas dessinés à la main mais générés automatiquement à partir des objets qu’il contient. Le périmètre fonctionnel complet n’est volontairement pas réduit dans ce document : les 16 Epics (grands regroupements thématiques de User Stories) sont conservés intégralement, car ils constituent la feuille de route produit d’ArchiVision. Seul un sous-ensemble réduit — explicité au fil du document — a été effectivement codé durant le stage de six semaines.</w:t>
      </w:r>
    </w:p>
    <w:tbl>
      <w:tblPr>
        <w:tblW w:type="dxa" w:w="9356"/>
        <w:tblBorders>
          <w:top w:val="single" w:color="2E74B5" w:sz="4"/>
          <w:left w:val="single" w:color="2E74B5" w:sz="4"/>
          <w:bottom w:val="single" w:color="2E74B5" w:sz="4"/>
          <w:right w:val="single" w:color="2E74B5" w:sz="4"/>
          <w:insideH w:val="single" w:color="auto" w:sz="4"/>
          <w:insideV w:val="single" w:color="auto" w:sz="4"/>
        </w:tblBorders>
      </w:tblPr>
      <w:tblGrid>
        <w:gridCol w:w="100"/>
      </w:tblGrid>
      <w:tr>
        <w:tc>
          <w:tcPr>
            <w:tcW w:type="dxa" w:w="9356"/>
            <w:shd w:fill="EAF1FA" w:val="clear"/>
            <w:tcMar>
              <w:top w:type="dxa" w:w="120"/>
              <w:left w:type="dxa" w:w="160"/>
              <w:bottom w:type="dxa" w:w="120"/>
              <w:right w:type="dxa" w:w="160"/>
            </w:tcMar>
          </w:tcPr>
          <w:p>
            <w:pPr>
              <w:spacing w:after="80"/>
            </w:pPr>
            <w:r>
              <w:rPr>
                <w:rFonts w:ascii="Calibri" w:cs="Calibri" w:eastAsia="Calibri" w:hAnsi="Calibri"/>
                <w:b/>
                <w:bCs/>
                <w:color w:val="1F4E78"/>
                <w:sz w:val="22"/>
                <w:szCs w:val="22"/>
              </w:rPr>
              <w:t xml:space="preserve">Mise à jour de cette version</w:t>
            </w:r>
          </w:p>
          <w:p>
            <w:pPr>
              <w:spacing w:line="264" w:lineRule="auto"/>
            </w:pPr>
            <w:r>
              <w:rPr>
                <w:rFonts w:ascii="Calibri" w:cs="Calibri" w:eastAsia="Calibri" w:hAnsi="Calibri"/>
                <w:i/>
                <w:iCs/>
                <w:sz w:val="22"/>
                <w:szCs w:val="22"/>
              </w:rPr>
              <w:t xml:space="preserve">Cette version corrige les statuts pour refléter l’avancement réel constaté dans le code au 06/08/2026, ajoute deux User Stories d’urbanisation manquantes dans l’Epic 5 (hiérarchie Zone/Quartier/Îlot et affectation des applications — l’un des deux piliers du stage, absent de la version précédente du backlog), et ajoute une User Story de couverture de tests automatisés dans l’Epic 13. Les corrections technique (Epic 0) alignent la description du monorepo et du multi-tenant sur les choix réellement faits.</w:t>
            </w:r>
          </w:p>
        </w:tc>
      </w:tr>
    </w:tbl>
    <w:p>
      <w:pPr>
        <w:pStyle w:val="Heading2"/>
      </w:pPr>
      <w:r>
        <w:t xml:space="preserve">Charge de travail</w:t>
      </w:r>
    </w:p>
    <w:p>
      <w:pPr>
        <w:spacing w:after="160" w:before="0" w:line="264" w:lineRule="auto"/>
        <w:jc w:val="both"/>
      </w:pPr>
      <w:r>
        <w:rPr>
          <w:rFonts w:ascii="Calibri" w:cs="Calibri" w:eastAsia="Calibri" w:hAnsi="Calibri"/>
          <w:sz w:val="22"/>
          <w:szCs w:val="22"/>
        </w:rPr>
        <w:t xml:space="preserve">Le volume total du backlog représente 316 points de complexité (Story Points), répartis en 169 SP de stories Must have, 112 SP de Should have et 35 SP de Could have. Réparti sur les 6 semaines disponibles, cela représente une moyenne de 53 SP par semaine pour un développeur seul. À titre de repère, la vélocité usuelle d’un développeur backend débutant en contexte solo, toutes activités comprises (code, tests, débogage, intégration), se situe plutôt entre 8 et 15 SP par semaine. Cette charge est donnée comme donnée d’aide à la décision : à chaque fin de semaine, l’ordre Must puis Should puis Could au sein de la colonne Priorité indique quoi terminer en premier si le temps venait à manquer.</w:t>
      </w:r>
    </w:p>
    <w:p>
      <w:pPr>
        <w:spacing w:after="160" w:before="0" w:line="264" w:lineRule="auto"/>
        <w:jc w:val="both"/>
      </w:pPr>
      <w:r>
        <w:rPr>
          <w:rFonts w:ascii="Calibri" w:cs="Calibri" w:eastAsia="Calibri" w:hAnsi="Calibri"/>
          <w:sz w:val="22"/>
          <w:szCs w:val="22"/>
        </w:rPr>
        <w:t xml:space="preserve">Au 06/08/2026, l’avancement réel s’établit à 41 SP Terminé, 38 SP En cours, 5 SP Reporté en V1.1 (décision assumée, pas un retard) et 232 SP encore À faire — cohérent avec le resserrement de périmètre du Cahier des Charges Technique, qui concentre le stage sur les deux piliers Architecture métier (Epic 3) et Urbanisation (Epic 5), plus les fondations transverses (Epic 0) et la génération de vues (Epic 10).</w:t>
      </w:r>
    </w:p>
    <w:p>
      <w:pPr>
        <w:pStyle w:val="Heading2"/>
      </w:pPr>
      <w:r>
        <w:t xml:space="preserve">Légende</w:t>
      </w:r>
    </w:p>
    <w:p>
      <w:pPr>
        <w:pStyle w:val="ListParagraph"/>
        <w:numPr>
          <w:ilvl w:val="0"/>
          <w:numId w:val="1"/>
        </w:numPr>
        <w:spacing w:after="100" w:line="264" w:lineRule="auto"/>
        <w:jc w:val="both"/>
      </w:pPr>
      <w:r>
        <w:rPr>
          <w:rFonts w:ascii="Calibri" w:cs="Calibri" w:eastAsia="Calibri" w:hAnsi="Calibri"/>
          <w:b/>
          <w:bCs/>
          <w:sz w:val="22"/>
          <w:szCs w:val="22"/>
        </w:rPr>
        <w:t xml:space="preserve">Priorité (MoSCoW) : </w:t>
      </w:r>
      <w:r>
        <w:rPr>
          <w:rFonts w:ascii="Calibri" w:cs="Calibri" w:eastAsia="Calibri" w:hAnsi="Calibri"/>
          <w:sz w:val="22"/>
          <w:szCs w:val="22"/>
        </w:rPr>
        <w:t xml:space="preserve">Must have (à sécuriser en priorité absolue) / Should have (important, à faire juste après) / Could have (si le temps le permet).</w:t>
      </w:r>
    </w:p>
    <w:p>
      <w:pPr>
        <w:pStyle w:val="ListParagraph"/>
        <w:numPr>
          <w:ilvl w:val="0"/>
          <w:numId w:val="1"/>
        </w:numPr>
        <w:spacing w:after="100" w:line="264" w:lineRule="auto"/>
        <w:jc w:val="both"/>
      </w:pPr>
      <w:r>
        <w:rPr>
          <w:rFonts w:ascii="Calibri" w:cs="Calibri" w:eastAsia="Calibri" w:hAnsi="Calibri"/>
          <w:b/>
          <w:bCs/>
          <w:sz w:val="22"/>
          <w:szCs w:val="22"/>
        </w:rPr>
        <w:t xml:space="preserve">SP : </w:t>
      </w:r>
      <w:r>
        <w:rPr>
          <w:rFonts w:ascii="Calibri" w:cs="Calibri" w:eastAsia="Calibri" w:hAnsi="Calibri"/>
          <w:sz w:val="22"/>
          <w:szCs w:val="22"/>
        </w:rPr>
        <w:t xml:space="preserve">Story Points, une unité relative de complexité (pas une durée en heures) estimée en suite de Fibonacci (1, 2, 3, 5, 8, 13) — plus le chiffre est élevé, plus la User Story est complexe ou incertaine à réaliser.</w:t>
      </w:r>
    </w:p>
    <w:p>
      <w:pPr>
        <w:pStyle w:val="ListParagraph"/>
        <w:numPr>
          <w:ilvl w:val="0"/>
          <w:numId w:val="1"/>
        </w:numPr>
        <w:spacing w:after="100" w:line="264" w:lineRule="auto"/>
        <w:jc w:val="both"/>
      </w:pPr>
      <w:r>
        <w:rPr>
          <w:rFonts w:ascii="Calibri" w:cs="Calibri" w:eastAsia="Calibri" w:hAnsi="Calibri"/>
          <w:b/>
          <w:bCs/>
          <w:sz w:val="22"/>
          <w:szCs w:val="22"/>
        </w:rPr>
        <w:t xml:space="preserve">Semaine : </w:t>
      </w:r>
      <w:r>
        <w:rPr>
          <w:rFonts w:ascii="Calibri" w:cs="Calibri" w:eastAsia="Calibri" w:hAnsi="Calibri"/>
          <w:sz w:val="22"/>
          <w:szCs w:val="22"/>
        </w:rPr>
        <w:t xml:space="preserve">semaine calendaire cible (S1 = 23-29 juillet ... S6 = 27 août-4 septembre 2026), assignée selon la logique de dépendance entre modules plutôt que par équipe dédiée.</w:t>
      </w:r>
    </w:p>
    <w:p>
      <w:pPr>
        <w:pStyle w:val="ListParagraph"/>
        <w:numPr>
          <w:ilvl w:val="0"/>
          <w:numId w:val="1"/>
        </w:numPr>
        <w:spacing w:after="100" w:line="264" w:lineRule="auto"/>
        <w:jc w:val="both"/>
      </w:pPr>
      <w:r>
        <w:rPr>
          <w:rFonts w:ascii="Calibri" w:cs="Calibri" w:eastAsia="Calibri" w:hAnsi="Calibri"/>
          <w:b/>
          <w:bCs/>
          <w:sz w:val="22"/>
          <w:szCs w:val="22"/>
        </w:rPr>
        <w:t xml:space="preserve">Statut : </w:t>
      </w:r>
      <w:r>
        <w:rPr>
          <w:rFonts w:ascii="Calibri" w:cs="Calibri" w:eastAsia="Calibri" w:hAnsi="Calibri"/>
          <w:sz w:val="22"/>
          <w:szCs w:val="22"/>
        </w:rPr>
        <w:t xml:space="preserve">Terminé (codé et fonctionnel) / En cours (partiellement réalisé) / Reporté (V1.1) (décision assumée de le traiter après le stage) / À faire (non commencé) — reflète l’avancement réel du code, et non une simple intention.</w:t>
      </w:r>
    </w:p>
    <w:p>
      <w:pPr>
        <w:pStyle w:val="Heading2"/>
      </w:pPr>
      <w:r>
        <w:t xml:space="preserve">Glossaire — termes techniques du backlog expliqués simplement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600"/>
        <w:gridCol w:w="6756"/>
      </w:tblGrid>
      <w:tr>
        <w:trPr>
          <w:tblHeader/>
        </w:trPr>
        <w:tc>
          <w:tcPr>
            <w:tcW w:type="dxa" w:w="26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Terme</w:t>
            </w:r>
          </w:p>
        </w:tc>
        <w:tc>
          <w:tcPr>
            <w:tcW w:type="dxa" w:w="675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Explication en langage courant</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User Story</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Description courte d'un besoin, écrite du point de vue de la personne qui en bénéficie (« En tant que X, je veux Y afin de Z »).</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Epic</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Un grand regroupement thématique de plusieurs User Stories liées (par exemple, tout ce qui concerne les organisations).</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MoSCoW</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Méthode de priorisation en 4 niveaux (Must/Should/Could/Won't have) pour décider quoi faire en premier quand le temps est limité.</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Référentiel</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La base d'informations centrale de l'application : toutes les données de l'entreprise modélisée y sont stockées une seule fois et réutilisées partout.</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Vue générée</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Un diagramme (image) produit automatiquement par le programme à partir du référentiel, plutôt que dessiné à la main.</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Multi-tenant</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Capacité d'une même application à servir plusieurs entreprises clientes différentes, tout en garantissant qu'aucune ne voit les données d'une autre.</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API / Backend</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Le programme, invisible pour l'utilisateur, qui applique les règles métier et gère les données.</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OWASP Top 10</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Liste de référence des dix failles de sécurité les plus courantes dans les applications web, utilisée pour orienter les vérifications de sécurité.</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WCAG 2.1 AA</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Norme internationale d'accessibilité numérique définissant les critères pour qu'un site soit utilisable par des personnes en situation de handicap.</w:t>
            </w:r>
          </w:p>
        </w:tc>
      </w:tr>
      <w:tr>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Kubernetes</w:t>
            </w:r>
          </w:p>
        </w:tc>
        <w:tc>
          <w:tcPr>
            <w:tcW w:type="dxa" w:w="67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Outil qui automatise le déploiement et la mise à l'échelle d'une application répartie sur plusieurs serveurs — utile pour de gros volumes, pas pour une démonstration.</w:t>
            </w:r>
          </w:p>
        </w:tc>
      </w:tr>
    </w:tbl>
    <w:p>
      <w:r>
        <w:br w:type="page"/>
      </w:r>
    </w:p>
    <w:p>
      <w:pPr>
        <w:pStyle w:val="Heading2"/>
      </w:pPr>
      <w:r>
        <w:t xml:space="preserve">Vue d’ensemble des Epics</w:t>
      </w:r>
    </w:p>
    <w:p>
      <w:pPr>
        <w:spacing w:after="160" w:before="0" w:line="264" w:lineRule="auto"/>
        <w:jc w:val="both"/>
      </w:pPr>
      <w:r>
        <w:rPr>
          <w:rFonts w:ascii="Calibri" w:cs="Calibri" w:eastAsia="Calibri" w:hAnsi="Calibri"/>
          <w:sz w:val="22"/>
          <w:szCs w:val="22"/>
        </w:rPr>
        <w:t xml:space="preserve">Les Epics surlignés en vert correspondent au périmètre effectivement codé durant le stage (fondations, gestion des organisations, architecture métier, architecture applicative et urbanisation, diagrammes générés, qualification) ; l’Epic surligné en jaune (cas d’usage K&amp;B) est en cours de finalisation ; les Epics en gris constituent la feuille de route produit au-delà du périmètre du stage.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600"/>
        <w:gridCol w:w="1400"/>
        <w:gridCol w:w="1056"/>
      </w:tblGrid>
      <w:tr>
        <w:trPr>
          <w:tblHeader/>
        </w:trPr>
        <w:tc>
          <w:tcPr>
            <w:tcW w:type="dxa" w:w="7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Epic</w:t>
            </w:r>
          </w:p>
        </w:tc>
        <w:tc>
          <w:tcPr>
            <w:tcW w:type="dxa" w:w="46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Titre</w:t>
            </w:r>
          </w:p>
        </w:tc>
        <w:tc>
          <w:tcPr>
            <w:tcW w:type="dxa" w:w="16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Semaines</w:t>
            </w:r>
          </w:p>
        </w:tc>
        <w:tc>
          <w:tcPr>
            <w:tcW w:type="dxa" w:w="14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Nb. Stories</w:t>
            </w:r>
          </w:p>
        </w:tc>
        <w:tc>
          <w:tcPr>
            <w:tcW w:type="dxa" w:w="105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 total</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0</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Fondations &amp; Référentiel central</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34</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Gestion des organisations</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19</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Gouvernance stratégique</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6</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22</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Architecture métier</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14</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Gestion des processus BPMN</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21</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Architecture applicative et urbanisation du système d'information</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6</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26</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6</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Architecture des données</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14</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7</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Architecture technique</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11</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Référentiel documentaire</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9</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9</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Collaboration</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19</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10</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Diagrammes (vues générées)</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29</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11</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Analyses</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16</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12</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Intelligence artificielle (Version 2)</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26</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13</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Qualification, Sécurité &amp; Performance</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6</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24</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14</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Mise en production (Go-Live)</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4</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12</w:t>
            </w:r>
          </w:p>
        </w:tc>
      </w:tr>
      <w:tr>
        <w:tc>
          <w:tcPr>
            <w:tcW w:type="dxa" w:w="7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15</w:t>
            </w:r>
          </w:p>
        </w:tc>
        <w:tc>
          <w:tcPr>
            <w:tcW w:type="dxa" w:w="4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Cas d'usage de référence — K&amp;B Group SARL</w:t>
            </w:r>
          </w:p>
        </w:tc>
        <w:tc>
          <w:tcPr>
            <w:tcW w:type="dxa" w:w="1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 S2, S3, S5</w:t>
            </w:r>
          </w:p>
        </w:tc>
        <w:tc>
          <w:tcPr>
            <w:tcW w:type="dxa" w:w="1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6</w:t>
            </w:r>
          </w:p>
        </w:tc>
        <w:tc>
          <w:tcPr>
            <w:tcW w:type="dxa" w:w="10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20</w:t>
            </w:r>
          </w:p>
        </w:tc>
      </w:tr>
    </w:tbl>
    <w:p>
      <w:r>
        <w:br w:type="page"/>
      </w:r>
    </w:p>
    <w:p>
      <w:pPr>
        <w:pStyle w:val="Heading1"/>
      </w:pPr>
      <w:r>
        <w:t xml:space="preserve">EPIC 0 — Fondations &amp; Référentiel central</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qu'ingénieur DevOps, je veux une infrastructure Docker/Kubernetes complète afin de déployer l'application de façon reproductible (dev, staging, prod).</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qu'ingénieur DevOps, je veux un pipeline CI/CD afin d'automatiser build, tests et déploiement.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développeur backend, je veux un monorepo NestJS (apps/api) et un frontend Angular (apps/web) correctement configurés en TypeScript afin de pouvoir compiler et développer sans erreur.</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backend, je veux une isolation multi-tenant afin de garantir qu'aucune organisation n'accède aux données d'une autre.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D9D2E9"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351C75"/>
                <w:sz w:val="22"/>
                <w:szCs w:val="22"/>
              </w:rPr>
              <w:t xml:space="preserve">Reporté (V1.1)</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un modèle de domaine central regroupant Objectif, Capacité, Processus, Application, Donnée et Infrastructure ainsi que leurs relations, afin que le référentiel devienne la source unique de vérité de la plateforme.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US0.6</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Product Owner, je veux un POC validant la génération automatique d'un diagramme simple (deux objets reliés) à partir du référentiel afin de sécuriser l'approche « le diagramme est une vue, pas la donnée » avant le développement à grande échelle.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US0.7</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Product Owner, je veux des maquettes UX validées afin de cadrer le développement du frontend.</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US0.8</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Scrum Master, je veux un backlog initial priorisé (MoSCoW) afin de démarrer les sprints de développement.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US0.1 — </w:t>
      </w:r>
      <w:r>
        <w:rPr>
          <w:rFonts w:ascii="Calibri" w:cs="Calibri" w:eastAsia="Calibri" w:hAnsi="Calibri"/>
          <w:i/>
          <w:iCs/>
          <w:color w:val="595959"/>
          <w:sz w:val="20"/>
          <w:szCs w:val="20"/>
        </w:rPr>
        <w:t xml:space="preserve">Docker Compose fonctionnel pour l’API et PostgreSQL ; l’orchestration Kubernetes n’est pas nécessaire pour une démonstration solo et reste sur la roadmap V2.0.</w:t>
      </w:r>
    </w:p>
    <w:p>
      <w:pPr>
        <w:spacing w:after="60" w:line="264" w:lineRule="auto"/>
      </w:pPr>
      <w:r>
        <w:rPr>
          <w:rFonts w:ascii="Calibri" w:cs="Calibri" w:eastAsia="Calibri" w:hAnsi="Calibri"/>
          <w:b/>
          <w:bCs/>
          <w:sz w:val="20"/>
          <w:szCs w:val="20"/>
        </w:rPr>
        <w:t xml:space="preserve">US0.2 — </w:t>
      </w:r>
      <w:r>
        <w:rPr>
          <w:rFonts w:ascii="Calibri" w:cs="Calibri" w:eastAsia="Calibri" w:hAnsi="Calibri"/>
          <w:i/>
          <w:iCs/>
          <w:color w:val="595959"/>
          <w:sz w:val="20"/>
          <w:szCs w:val="20"/>
        </w:rPr>
        <w:t xml:space="preserve">Aucun pipeline automatisé en place à ce jour ; les tests sont exécutés manuellement (npm test).</w:t>
      </w:r>
    </w:p>
    <w:p>
      <w:pPr>
        <w:spacing w:after="60" w:line="264" w:lineRule="auto"/>
      </w:pPr>
      <w:r>
        <w:rPr>
          <w:rFonts w:ascii="Calibri" w:cs="Calibri" w:eastAsia="Calibri" w:hAnsi="Calibri"/>
          <w:b/>
          <w:bCs/>
          <w:sz w:val="20"/>
          <w:szCs w:val="20"/>
        </w:rPr>
        <w:t xml:space="preserve">US0.3 — </w:t>
      </w:r>
      <w:r>
        <w:rPr>
          <w:rFonts w:ascii="Calibri" w:cs="Calibri" w:eastAsia="Calibri" w:hAnsi="Calibri"/>
          <w:i/>
          <w:iCs/>
          <w:color w:val="595959"/>
          <w:sz w:val="20"/>
          <w:szCs w:val="20"/>
        </w:rPr>
        <w:t xml:space="preserve">Corrigé : le monorepo v1 se limite à apps/api et apps/web (pas de apps/realtime ni apps/worker, hors périmètre v1 assumé). Compile et démarre correctement.</w:t>
      </w:r>
    </w:p>
    <w:p>
      <w:pPr>
        <w:spacing w:after="60" w:line="264" w:lineRule="auto"/>
      </w:pPr>
      <w:r>
        <w:rPr>
          <w:rFonts w:ascii="Calibri" w:cs="Calibri" w:eastAsia="Calibri" w:hAnsi="Calibri"/>
          <w:b/>
          <w:bCs/>
          <w:sz w:val="20"/>
          <w:szCs w:val="20"/>
        </w:rPr>
        <w:t xml:space="preserve">US0.4 — </w:t>
      </w:r>
      <w:r>
        <w:rPr>
          <w:rFonts w:ascii="Calibri" w:cs="Calibri" w:eastAsia="Calibri" w:hAnsi="Calibri"/>
          <w:i/>
          <w:iCs/>
          <w:color w:val="595959"/>
          <w:sz w:val="20"/>
          <w:szCs w:val="20"/>
        </w:rPr>
        <w:t xml:space="preserve">Corrigé : une première tentative (garde de sécurité dédiée, référençant un composant jamais implémenté) s'est révélée non fonctionnelle et a été retirée du code pour fiabiliser le périmètre v1, qui reste mono-organisation. Réinscrit consciemment en V1.1 plutôt que laissé en dette technique silencieuse.</w:t>
      </w:r>
    </w:p>
    <w:p>
      <w:pPr>
        <w:spacing w:after="60" w:line="264" w:lineRule="auto"/>
      </w:pPr>
      <w:r>
        <w:rPr>
          <w:rFonts w:ascii="Calibri" w:cs="Calibri" w:eastAsia="Calibri" w:hAnsi="Calibri"/>
          <w:b/>
          <w:bCs/>
          <w:sz w:val="20"/>
          <w:szCs w:val="20"/>
        </w:rPr>
        <w:t xml:space="preserve">US0.5 — </w:t>
      </w:r>
      <w:r>
        <w:rPr>
          <w:rFonts w:ascii="Calibri" w:cs="Calibri" w:eastAsia="Calibri" w:hAnsi="Calibri"/>
          <w:i/>
          <w:iCs/>
          <w:color w:val="595959"/>
          <w:sz w:val="20"/>
          <w:szCs w:val="20"/>
        </w:rPr>
        <w:t xml:space="preserve">Le référentiel central des deux piliers du stage (Organisation, Capacité métier, Élément/Relation ArchiMate, Application, Zone d'urbanisation) est en place et fonctionnel ; son extension à Objectif, Processus, Donnée et Infrastructure reste hors périmètre v1.</w:t>
      </w:r>
    </w:p>
    <w:p>
      <w:pPr>
        <w:spacing w:after="60" w:line="264" w:lineRule="auto"/>
      </w:pPr>
      <w:r>
        <w:rPr>
          <w:rFonts w:ascii="Calibri" w:cs="Calibri" w:eastAsia="Calibri" w:hAnsi="Calibri"/>
          <w:b/>
          <w:bCs/>
          <w:sz w:val="20"/>
          <w:szCs w:val="20"/>
        </w:rPr>
        <w:t xml:space="preserve">US0.6 — </w:t>
      </w:r>
      <w:r>
        <w:rPr>
          <w:rFonts w:ascii="Calibri" w:cs="Calibri" w:eastAsia="Calibri" w:hAnsi="Calibri"/>
          <w:i/>
          <w:iCs/>
          <w:color w:val="595959"/>
          <w:sz w:val="20"/>
          <w:szCs w:val="20"/>
        </w:rPr>
        <w:t xml:space="preserve">Génération automatique opérationnelle pour la vue ArchiMate de la couche Métier et pour le Plan d'Occupation des Sols, toutes deux au format SVG.</w:t>
      </w:r>
    </w:p>
    <w:p>
      <w:pPr>
        <w:spacing w:after="60" w:line="264" w:lineRule="auto"/>
      </w:pPr>
      <w:r>
        <w:rPr>
          <w:rFonts w:ascii="Calibri" w:cs="Calibri" w:eastAsia="Calibri" w:hAnsi="Calibri"/>
          <w:b/>
          <w:bCs/>
          <w:sz w:val="20"/>
          <w:szCs w:val="20"/>
        </w:rPr>
        <w:t xml:space="preserve">US0.7 — </w:t>
      </w:r>
      <w:r>
        <w:rPr>
          <w:rFonts w:ascii="Calibri" w:cs="Calibri" w:eastAsia="Calibri" w:hAnsi="Calibri"/>
          <w:i/>
          <w:iCs/>
          <w:color w:val="595959"/>
          <w:sz w:val="20"/>
          <w:szCs w:val="20"/>
        </w:rPr>
        <w:t xml:space="preserve">Non réalisé à ce stade ; le frontend Angular est initialisé mais sans écrans fonctionnels.</w:t>
      </w:r>
    </w:p>
    <w:p>
      <w:pPr>
        <w:spacing w:after="60" w:line="264" w:lineRule="auto"/>
      </w:pPr>
      <w:r>
        <w:rPr>
          <w:rFonts w:ascii="Calibri" w:cs="Calibri" w:eastAsia="Calibri" w:hAnsi="Calibri"/>
          <w:b/>
          <w:bCs/>
          <w:sz w:val="20"/>
          <w:szCs w:val="20"/>
        </w:rPr>
        <w:t xml:space="preserve">US0.8 — </w:t>
      </w:r>
      <w:r>
        <w:rPr>
          <w:rFonts w:ascii="Calibri" w:cs="Calibri" w:eastAsia="Calibri" w:hAnsi="Calibri"/>
          <w:i/>
          <w:iCs/>
          <w:color w:val="595959"/>
          <w:sz w:val="20"/>
          <w:szCs w:val="20"/>
        </w:rPr>
        <w:t xml:space="preserve">Présent document.</w:t>
      </w:r>
    </w:p>
    <w:p>
      <w:r>
        <w:br w:type="page"/>
      </w:r>
    </w:p>
    <w:p>
      <w:pPr>
        <w:pStyle w:val="Heading1"/>
      </w:pPr>
      <w:r>
        <w:t xml:space="preserve">EPIC 1 — Gestion des organisations</w:t>
      </w:r>
    </w:p>
    <w:p>
      <w:pPr>
        <w:spacing w:after="200" w:before="0" w:line="264" w:lineRule="auto"/>
        <w:jc w:val="both"/>
      </w:pPr>
      <w:r>
        <w:rPr>
          <w:rFonts w:ascii="Calibri" w:cs="Calibri" w:eastAsia="Calibri" w:hAnsi="Calibri"/>
          <w:sz w:val="22"/>
          <w:szCs w:val="22"/>
        </w:rPr>
        <w:t xml:space="preserve">Décrire l'entreprise cliente : sa structure juridique, organisationnelle et humaine, comme premier ensemble d'objets du référentiel.</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qu'administrateur d'entreprise, je veux créer une entreprise et ses filiales dans le référentiel afin de représenter la structure juridique de mon organisation.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qu'administrateur d'entreprise, je veux structurer directions, départements et services de façon hiérarchique afin de refléter l'organisation interne réelle.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responsable RH, je veux gérer les employés, postes, fonctions et responsabilités afin de rattacher chaque personne à sa place dans l'organisation.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qu'administrateur d'entreprise, je veux générer automatiquement l'organigramme à partir de la structure organisationnelle du référentiel afin de ne pas le redessiner manuellement.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responsable RH, je veux modifier la responsabilité d'un employé afin que l'organigramme soit automatiquement mis à jour.</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US1.1 — </w:t>
      </w:r>
      <w:r>
        <w:rPr>
          <w:rFonts w:ascii="Calibri" w:cs="Calibri" w:eastAsia="Calibri" w:hAnsi="Calibri"/>
          <w:i/>
          <w:iCs/>
          <w:color w:val="595959"/>
          <w:sz w:val="20"/>
          <w:szCs w:val="20"/>
        </w:rPr>
        <w:t xml:space="preserve">La création d'une organisation (nom, description) est opérationnelle, avec gestion complète (consultation, modification, suppression) ; la notion de filiales rattachées n'est pas encore modélisée.</w:t>
      </w:r>
    </w:p>
    <w:p>
      <w:pPr>
        <w:spacing w:after="60" w:line="264" w:lineRule="auto"/>
      </w:pPr>
      <w:r>
        <w:rPr>
          <w:rFonts w:ascii="Calibri" w:cs="Calibri" w:eastAsia="Calibri" w:hAnsi="Calibri"/>
          <w:b/>
          <w:bCs/>
          <w:sz w:val="20"/>
          <w:szCs w:val="20"/>
        </w:rPr>
        <w:t xml:space="preserve">US1.2 — </w:t>
      </w:r>
      <w:r>
        <w:rPr>
          <w:rFonts w:ascii="Calibri" w:cs="Calibri" w:eastAsia="Calibri" w:hAnsi="Calibri"/>
          <w:i/>
          <w:iCs/>
          <w:color w:val="595959"/>
          <w:sz w:val="20"/>
          <w:szCs w:val="20"/>
        </w:rPr>
        <w:t xml:space="preserve">Le référentiel actuel gère une organisation comme entité simple, sans hiérarchie interne de directions/départements.</w:t>
      </w:r>
    </w:p>
    <w:p>
      <w:pPr>
        <w:spacing w:after="60" w:line="264" w:lineRule="auto"/>
      </w:pPr>
      <w:r>
        <w:rPr>
          <w:rFonts w:ascii="Calibri" w:cs="Calibri" w:eastAsia="Calibri" w:hAnsi="Calibri"/>
          <w:b/>
          <w:bCs/>
          <w:sz w:val="20"/>
          <w:szCs w:val="20"/>
        </w:rPr>
        <w:t xml:space="preserve">US1.3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US1.4 — </w:t>
      </w:r>
      <w:r>
        <w:rPr>
          <w:rFonts w:ascii="Calibri" w:cs="Calibri" w:eastAsia="Calibri" w:hAnsi="Calibri"/>
          <w:i/>
          <w:iCs/>
          <w:color w:val="595959"/>
          <w:sz w:val="20"/>
          <w:szCs w:val="20"/>
        </w:rPr>
        <w:t xml:space="preserve">Dépend de US1.2/US1.3, non réalisées en v1.</w:t>
      </w:r>
    </w:p>
    <w:p>
      <w:pPr>
        <w:spacing w:after="60" w:line="264" w:lineRule="auto"/>
      </w:pPr>
      <w:r>
        <w:rPr>
          <w:rFonts w:ascii="Calibri" w:cs="Calibri" w:eastAsia="Calibri" w:hAnsi="Calibri"/>
          <w:b/>
          <w:bCs/>
          <w:sz w:val="20"/>
          <w:szCs w:val="20"/>
        </w:rPr>
        <w:t xml:space="preserve">US1.5 — </w:t>
      </w:r>
      <w:r>
        <w:rPr>
          <w:rFonts w:ascii="Calibri" w:cs="Calibri" w:eastAsia="Calibri" w:hAnsi="Calibri"/>
          <w:i/>
          <w:iCs/>
          <w:color w:val="595959"/>
          <w:sz w:val="20"/>
          <w:szCs w:val="20"/>
        </w:rPr>
        <w:t xml:space="preserve">Hors périmètre v1.</w:t>
      </w:r>
    </w:p>
    <w:p>
      <w:r>
        <w:br w:type="page"/>
      </w:r>
    </w:p>
    <w:p>
      <w:pPr>
        <w:pStyle w:val="Heading1"/>
      </w:pPr>
      <w:r>
        <w:t xml:space="preserve">EPIC 2 — Gouvernance stratégique</w:t>
      </w:r>
    </w:p>
    <w:p>
      <w:pPr>
        <w:spacing w:after="200" w:before="0" w:line="264" w:lineRule="auto"/>
        <w:jc w:val="both"/>
      </w:pPr>
      <w:r>
        <w:rPr>
          <w:rFonts w:ascii="Calibri" w:cs="Calibri" w:eastAsia="Calibri" w:hAnsi="Calibri"/>
          <w:sz w:val="22"/>
          <w:szCs w:val="22"/>
        </w:rPr>
        <w:t xml:space="preserve">Décrire pourquoi l'entreprise existe et relier explicitement la stratégie aux capacités métier, point d'entrée de la chaîne de traçabilité.</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US2.1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créer une vision stratégique afin de lier tous les objectifs aux capacités métier concernées.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US2.2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responsable métier, je veux définir les objectifs stratégiques afin qu'ils puissent être reliés aux processus qu'ils concernent.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US2.3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documenter la mission et les valeurs de l'organisation afin de compléter le cadrage stratégique.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US2.4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responsable métier, je veux suivre des indicateurs (KPI) rattachés à chaque objectif stratégique afin de mesurer l'atteinte de la stratégie.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US2.5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cartographier les parties prenantes et leurs attentes afin de les adresser explicitement dans l'architecture.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US2.6</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gérer un registre des risques et des contraintes afin de les tracer jusqu'aux décisions d'architecture.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US2.1 — </w:t>
      </w:r>
      <w:r>
        <w:rPr>
          <w:rFonts w:ascii="Calibri" w:cs="Calibri" w:eastAsia="Calibri" w:hAnsi="Calibri"/>
          <w:i/>
          <w:iCs/>
          <w:color w:val="595959"/>
          <w:sz w:val="20"/>
          <w:szCs w:val="20"/>
        </w:rPr>
        <w:t xml:space="preserve">Hors périmètre v1 — feuille de route produit.</w:t>
      </w:r>
    </w:p>
    <w:p>
      <w:pPr>
        <w:spacing w:after="60" w:line="264" w:lineRule="auto"/>
      </w:pPr>
      <w:r>
        <w:rPr>
          <w:rFonts w:ascii="Calibri" w:cs="Calibri" w:eastAsia="Calibri" w:hAnsi="Calibri"/>
          <w:b/>
          <w:bCs/>
          <w:sz w:val="20"/>
          <w:szCs w:val="20"/>
        </w:rPr>
        <w:t xml:space="preserve">US2.2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US2.3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US2.4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US2.5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US2.6 — </w:t>
      </w:r>
      <w:r>
        <w:rPr>
          <w:rFonts w:ascii="Calibri" w:cs="Calibri" w:eastAsia="Calibri" w:hAnsi="Calibri"/>
          <w:i/>
          <w:iCs/>
          <w:color w:val="595959"/>
          <w:sz w:val="20"/>
          <w:szCs w:val="20"/>
        </w:rPr>
        <w:t xml:space="preserve">Hors périmètre v1.</w:t>
      </w:r>
    </w:p>
    <w:p>
      <w:r>
        <w:br w:type="page"/>
      </w:r>
    </w:p>
    <w:p>
      <w:pPr>
        <w:pStyle w:val="Heading1"/>
      </w:pPr>
      <w:r>
        <w:t xml:space="preserve">EPIC 3 — Architecture métier</w:t>
      </w:r>
    </w:p>
    <w:p>
      <w:pPr>
        <w:spacing w:after="200" w:before="0" w:line="264" w:lineRule="auto"/>
        <w:jc w:val="both"/>
      </w:pPr>
      <w:r>
        <w:rPr>
          <w:rFonts w:ascii="Calibri" w:cs="Calibri" w:eastAsia="Calibri" w:hAnsi="Calibri"/>
          <w:sz w:val="22"/>
          <w:szCs w:val="22"/>
        </w:rPr>
        <w:t xml:space="preserve">Modéliser la couche Métier du référentiel : capacités, acteurs, services et chaîne de valeur.</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US3.1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métier, je veux modéliser les capacités métier dans le référentiel afin de représenter ce que l'organisation sait faire.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US3.2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métier, je veux modéliser les acteurs et rôles métier afin de représenter qui agit dans l'organisation.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US3.3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métier, je veux modéliser les services métier et la chaîne de valeur afin de représenter ce que l'organisation délivre.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US3.4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métier, je veux relier chaque capacité métier à un ou plusieurs processus afin de compléter la traçabilité stratégie-opérations.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US3.1 — </w:t>
      </w:r>
      <w:r>
        <w:rPr>
          <w:rFonts w:ascii="Calibri" w:cs="Calibri" w:eastAsia="Calibri" w:hAnsi="Calibri"/>
          <w:i/>
          <w:iCs/>
          <w:color w:val="595959"/>
          <w:sz w:val="20"/>
          <w:szCs w:val="20"/>
        </w:rPr>
        <w:t xml:space="preserve">Capacités métier : gestion complète, rattachées à une organisation.</w:t>
      </w:r>
    </w:p>
    <w:p>
      <w:pPr>
        <w:spacing w:after="60" w:line="264" w:lineRule="auto"/>
      </w:pPr>
      <w:r>
        <w:rPr>
          <w:rFonts w:ascii="Calibri" w:cs="Calibri" w:eastAsia="Calibri" w:hAnsi="Calibri"/>
          <w:b/>
          <w:bCs/>
          <w:sz w:val="20"/>
          <w:szCs w:val="20"/>
        </w:rPr>
        <w:t xml:space="preserve">US3.2 — </w:t>
      </w:r>
      <w:r>
        <w:rPr>
          <w:rFonts w:ascii="Calibri" w:cs="Calibri" w:eastAsia="Calibri" w:hAnsi="Calibri"/>
          <w:i/>
          <w:iCs/>
          <w:color w:val="595959"/>
          <w:sz w:val="20"/>
          <w:szCs w:val="20"/>
        </w:rPr>
        <w:t xml:space="preserve">Types ACTEUR_METIER et ROLE_METIER disponibles parmi les 5 types d’éléments ArchiMate gérés, avec relations typées (assignation, composition, réalisation, association).</w:t>
      </w:r>
    </w:p>
    <w:p>
      <w:pPr>
        <w:spacing w:after="60" w:line="264" w:lineRule="auto"/>
      </w:pPr>
      <w:r>
        <w:rPr>
          <w:rFonts w:ascii="Calibri" w:cs="Calibri" w:eastAsia="Calibri" w:hAnsi="Calibri"/>
          <w:b/>
          <w:bCs/>
          <w:sz w:val="20"/>
          <w:szCs w:val="20"/>
        </w:rPr>
        <w:t xml:space="preserve">US3.3 — </w:t>
      </w:r>
      <w:r>
        <w:rPr>
          <w:rFonts w:ascii="Calibri" w:cs="Calibri" w:eastAsia="Calibri" w:hAnsi="Calibri"/>
          <w:i/>
          <w:iCs/>
          <w:color w:val="595959"/>
          <w:sz w:val="20"/>
          <w:szCs w:val="20"/>
        </w:rPr>
        <w:t xml:space="preserve">Type SERVICE_METIER disponible ; le concept de « chaîne de valeur » comme objet distinct n'est pas modélisé en v1.</w:t>
      </w:r>
    </w:p>
    <w:p>
      <w:pPr>
        <w:spacing w:after="60" w:line="264" w:lineRule="auto"/>
      </w:pPr>
      <w:r>
        <w:rPr>
          <w:rFonts w:ascii="Calibri" w:cs="Calibri" w:eastAsia="Calibri" w:hAnsi="Calibri"/>
          <w:b/>
          <w:bCs/>
          <w:sz w:val="20"/>
          <w:szCs w:val="20"/>
        </w:rPr>
        <w:t xml:space="preserve">US3.4 — </w:t>
      </w:r>
      <w:r>
        <w:rPr>
          <w:rFonts w:ascii="Calibri" w:cs="Calibri" w:eastAsia="Calibri" w:hAnsi="Calibri"/>
          <w:i/>
          <w:iCs/>
          <w:color w:val="595959"/>
          <w:sz w:val="20"/>
          <w:szCs w:val="20"/>
        </w:rPr>
        <w:t xml:space="preserve">Dépend du domaine Processus (Epic 4), hors périmètre v1. Chaque élément ArchiMate peut en revanche déjà être rattaché à une capacité métier.</w:t>
      </w:r>
    </w:p>
    <w:p>
      <w:r>
        <w:br w:type="page"/>
      </w:r>
    </w:p>
    <w:p>
      <w:pPr>
        <w:pStyle w:val="Heading1"/>
      </w:pPr>
      <w:r>
        <w:t xml:space="preserve">EPIC 4 — Gestion des processus BPMN</w:t>
      </w:r>
    </w:p>
    <w:p>
      <w:pPr>
        <w:spacing w:after="200" w:before="0" w:line="264" w:lineRule="auto"/>
        <w:jc w:val="both"/>
      </w:pPr>
      <w:r>
        <w:rPr>
          <w:rFonts w:ascii="Calibri" w:cs="Calibri" w:eastAsia="Calibri" w:hAnsi="Calibri"/>
          <w:sz w:val="22"/>
          <w:szCs w:val="22"/>
        </w:rPr>
        <w:t xml:space="preserve">Modéliser les processus métier en BPMN 2.0 comme objets à part entière du référentiel, versionnés et documentés.</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US4.1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qu'analyste métier, je veux modéliser un processus en BPMN (couloirs, activités, événements, passerelles) rattaché au référentiel afin de documenter son fonctionnement.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US4.2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qu'analyste métier, je veux modéliser un sous-processus rattaché à un processus parent afin de décomposer une activité complexe.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US4.3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qu'analyste métier, je veux versionner un processus afin de conserver son historique.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US4.4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qu'analyste métier, je veux documenter un processus (description, règles métier) afin d'en préciser le contexte d'exécution.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US4.1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US4.2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US4.3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US4.4 — </w:t>
      </w:r>
      <w:r>
        <w:rPr>
          <w:rFonts w:ascii="Calibri" w:cs="Calibri" w:eastAsia="Calibri" w:hAnsi="Calibri"/>
          <w:i/>
          <w:iCs/>
          <w:color w:val="595959"/>
          <w:sz w:val="20"/>
          <w:szCs w:val="20"/>
        </w:rPr>
        <w:t xml:space="preserve">Hors périmètre v1.</w:t>
      </w:r>
    </w:p>
    <w:p>
      <w:r>
        <w:br w:type="page"/>
      </w:r>
    </w:p>
    <w:p>
      <w:pPr>
        <w:pStyle w:val="Heading1"/>
      </w:pPr>
      <w:r>
        <w:t xml:space="preserve">EPIC 5 — Architecture applicative et urbanisation du système d'information</w:t>
      </w:r>
    </w:p>
    <w:p>
      <w:pPr>
        <w:spacing w:after="200" w:before="0" w:line="264" w:lineRule="auto"/>
        <w:jc w:val="both"/>
      </w:pPr>
      <w:r>
        <w:rPr>
          <w:rFonts w:ascii="Calibri" w:cs="Calibri" w:eastAsia="Calibri" w:hAnsi="Calibri"/>
          <w:sz w:val="22"/>
          <w:szCs w:val="22"/>
        </w:rPr>
        <w:t xml:space="preserve">Cartographier les applications de l'organisation, leur lien avec les processus métier qu'elles supportent, et structurer le patrimoine applicatif selon la hiérarchie Zone &gt; Quartier &gt; Îlot — second pilier du stage.</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US5.1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applicatif, je veux référencer une application avec ses caractéristiques (propriétaire, version, criticité) afin de constituer le référentiel applicatif.</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US5.2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applicatif, je veux associer une application aux processus qu'elle supporte afin d'analyser les impacts d'une évolution.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US5.3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applicatif, je veux modéliser les interfaces et API exposées par une application afin de documenter ses points d'intégration.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US5.4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applicatif, je veux cartographier les flux et dépendances entre applications afin d'identifier les couplages critiques.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US5.5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qu'urbaniste, je veux structurer le patrimoine applicatif selon la hiérarchie Zone &gt; Quartier &gt; Îlot afin d'organiser le système d'information par domaines cohérents.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US5.6</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qu'urbaniste, je veux affecter chaque application à un îlot du plan d'occupation des sols afin de savoir précisément où se situe chaque application dans la cartographie.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US5.1 — </w:t>
      </w:r>
      <w:r>
        <w:rPr>
          <w:rFonts w:ascii="Calibri" w:cs="Calibri" w:eastAsia="Calibri" w:hAnsi="Calibri"/>
          <w:i/>
          <w:iCs/>
          <w:color w:val="595959"/>
          <w:sz w:val="20"/>
          <w:szCs w:val="20"/>
        </w:rPr>
        <w:t xml:space="preserve">Applications gérées avec un niveau de criticité (HAUTE / MOYENNE / BASSE) ; propriétaire et version non couverts en v1.</w:t>
      </w:r>
    </w:p>
    <w:p>
      <w:pPr>
        <w:spacing w:after="60" w:line="264" w:lineRule="auto"/>
      </w:pPr>
      <w:r>
        <w:rPr>
          <w:rFonts w:ascii="Calibri" w:cs="Calibri" w:eastAsia="Calibri" w:hAnsi="Calibri"/>
          <w:b/>
          <w:bCs/>
          <w:sz w:val="20"/>
          <w:szCs w:val="20"/>
        </w:rPr>
        <w:t xml:space="preserve">US5.2 — </w:t>
      </w:r>
      <w:r>
        <w:rPr>
          <w:rFonts w:ascii="Calibri" w:cs="Calibri" w:eastAsia="Calibri" w:hAnsi="Calibri"/>
          <w:i/>
          <w:iCs/>
          <w:color w:val="595959"/>
          <w:sz w:val="20"/>
          <w:szCs w:val="20"/>
        </w:rPr>
        <w:t xml:space="preserve">Dépend du domaine Processus (Epic 4), hors périmètre v1.</w:t>
      </w:r>
    </w:p>
    <w:p>
      <w:pPr>
        <w:spacing w:after="60" w:line="264" w:lineRule="auto"/>
      </w:pPr>
      <w:r>
        <w:rPr>
          <w:rFonts w:ascii="Calibri" w:cs="Calibri" w:eastAsia="Calibri" w:hAnsi="Calibri"/>
          <w:b/>
          <w:bCs/>
          <w:sz w:val="20"/>
          <w:szCs w:val="20"/>
        </w:rPr>
        <w:t xml:space="preserve">US5.3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US5.4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US5.5 — </w:t>
      </w:r>
      <w:r>
        <w:rPr>
          <w:rFonts w:ascii="Calibri" w:cs="Calibri" w:eastAsia="Calibri" w:hAnsi="Calibri"/>
          <w:i/>
          <w:iCs/>
          <w:color w:val="595959"/>
          <w:sz w:val="20"/>
          <w:szCs w:val="20"/>
        </w:rPr>
        <w:t xml:space="preserve">Ajouté : hiérarchie Zone / Quartier / Îlot implémentée (structure auto-référencée), conforme au second pilier du stage — absente à tort de la version précédente du backlog.</w:t>
      </w:r>
    </w:p>
    <w:p>
      <w:pPr>
        <w:spacing w:after="60" w:line="264" w:lineRule="auto"/>
      </w:pPr>
      <w:r>
        <w:rPr>
          <w:rFonts w:ascii="Calibri" w:cs="Calibri" w:eastAsia="Calibri" w:hAnsi="Calibri"/>
          <w:b/>
          <w:bCs/>
          <w:sz w:val="20"/>
          <w:szCs w:val="20"/>
        </w:rPr>
        <w:t xml:space="preserve">US5.6 — </w:t>
      </w:r>
      <w:r>
        <w:rPr>
          <w:rFonts w:ascii="Calibri" w:cs="Calibri" w:eastAsia="Calibri" w:hAnsi="Calibri"/>
          <w:i/>
          <w:iCs/>
          <w:color w:val="595959"/>
          <w:sz w:val="20"/>
          <w:szCs w:val="20"/>
        </w:rPr>
        <w:t xml:space="preserve">Ajouté : affectation et désaffectation d'une application à une zone opérationnelles, avec contrôle des doublons.</w:t>
      </w:r>
    </w:p>
    <w:p>
      <w:r>
        <w:br w:type="page"/>
      </w:r>
    </w:p>
    <w:p>
      <w:pPr>
        <w:pStyle w:val="Heading1"/>
      </w:pPr>
      <w:r>
        <w:t xml:space="preserve">EPIC 6 — Architecture des données</w:t>
      </w:r>
    </w:p>
    <w:p>
      <w:pPr>
        <w:spacing w:after="200" w:before="0" w:line="264" w:lineRule="auto"/>
        <w:jc w:val="both"/>
      </w:pPr>
      <w:r>
        <w:rPr>
          <w:rFonts w:ascii="Calibri" w:cs="Calibri" w:eastAsia="Calibri" w:hAnsi="Calibri"/>
          <w:sz w:val="22"/>
          <w:szCs w:val="22"/>
        </w:rPr>
        <w:t xml:space="preserve">Cartographier les données manipulées par l'organisation et leur cycle de vie.</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US6.1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 données, je veux modéliser les entités de données et leurs relations dans le référentiel afin de représenter le patrimoine informationnel.</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US6.2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 données, je veux gérer un dictionnaire de données centralisé afin d'harmoniser le vocabulaire métier.</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US6.3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 données, je veux classifier les données selon leur sensibilité et leur criticité afin d'orienter les mesures de protection.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US6.4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 données, je veux cartographier automatiquement les flux de données entre systèmes afin d'identifier les redondances.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US6.1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US6.2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US6.3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US6.4 — </w:t>
      </w:r>
      <w:r>
        <w:rPr>
          <w:rFonts w:ascii="Calibri" w:cs="Calibri" w:eastAsia="Calibri" w:hAnsi="Calibri"/>
          <w:i/>
          <w:iCs/>
          <w:color w:val="595959"/>
          <w:sz w:val="20"/>
          <w:szCs w:val="20"/>
        </w:rPr>
        <w:t xml:space="preserve">Hors périmètre v1.</w:t>
      </w:r>
    </w:p>
    <w:p>
      <w:r>
        <w:br w:type="page"/>
      </w:r>
    </w:p>
    <w:p>
      <w:pPr>
        <w:pStyle w:val="Heading1"/>
      </w:pPr>
      <w:r>
        <w:t xml:space="preserve">EPIC 7 — Architecture technique</w:t>
      </w:r>
    </w:p>
    <w:p>
      <w:pPr>
        <w:spacing w:after="200" w:before="0" w:line="264" w:lineRule="auto"/>
        <w:jc w:val="both"/>
      </w:pPr>
      <w:r>
        <w:rPr>
          <w:rFonts w:ascii="Calibri" w:cs="Calibri" w:eastAsia="Calibri" w:hAnsi="Calibri"/>
          <w:sz w:val="22"/>
          <w:szCs w:val="22"/>
        </w:rPr>
        <w:t xml:space="preserve">Cartographier l'infrastructure qui héberge les applications, dernier maillon de la chaîne de traçabilité.</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US7.1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technique, je veux référencer les composants d'infrastructure (serveurs, cloud, réseaux) afin de constituer le référentiel technique.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US7.2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technique, je veux modéliser les machines virtuelles et conteneurs afin de représenter l'infrastructure d'exécution.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US7.3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technique, je veux relier chaque composant technique aux applications qu'il héberge afin de compléter la chaîne objectif → capacité → processus → application → infrastructure.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US7.1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US7.2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US7.3 — </w:t>
      </w:r>
      <w:r>
        <w:rPr>
          <w:rFonts w:ascii="Calibri" w:cs="Calibri" w:eastAsia="Calibri" w:hAnsi="Calibri"/>
          <w:i/>
          <w:iCs/>
          <w:color w:val="595959"/>
          <w:sz w:val="20"/>
          <w:szCs w:val="20"/>
        </w:rPr>
        <w:t xml:space="preserve">Hors périmètre v1.</w:t>
      </w:r>
    </w:p>
    <w:p>
      <w:r>
        <w:br w:type="page"/>
      </w:r>
    </w:p>
    <w:p>
      <w:pPr>
        <w:pStyle w:val="Heading1"/>
      </w:pPr>
      <w:r>
        <w:t xml:space="preserve">EPIC 8 — Référentiel documentaire</w:t>
      </w:r>
    </w:p>
    <w:p>
      <w:pPr>
        <w:spacing w:after="200" w:before="0" w:line="264" w:lineRule="auto"/>
        <w:jc w:val="both"/>
      </w:pPr>
      <w:r>
        <w:rPr>
          <w:rFonts w:ascii="Calibri" w:cs="Calibri" w:eastAsia="Calibri" w:hAnsi="Calibri"/>
          <w:sz w:val="22"/>
          <w:szCs w:val="22"/>
        </w:rPr>
        <w:t xml:space="preserve">Centraliser les documents justificatifs et complémentaires liés aux éléments d'architecture.</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US8.1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téléverser un document (PDF, Word, Excel, image) et le rattacher à un élément du référentiel afin de centraliser la documentation.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US8.2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gérer le versionnement des documents rattachés afin de conserver leur historique.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US8.3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prévisualiser un document directement dans l'application afin de ne pas avoir à le télécharger.</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US8.1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US8.2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US8.3 — </w:t>
      </w:r>
      <w:r>
        <w:rPr>
          <w:rFonts w:ascii="Calibri" w:cs="Calibri" w:eastAsia="Calibri" w:hAnsi="Calibri"/>
          <w:i/>
          <w:iCs/>
          <w:color w:val="595959"/>
          <w:sz w:val="20"/>
          <w:szCs w:val="20"/>
        </w:rPr>
        <w:t xml:space="preserve">Hors périmètre v1.</w:t>
      </w:r>
    </w:p>
    <w:p>
      <w:r>
        <w:br w:type="page"/>
      </w:r>
    </w:p>
    <w:p>
      <w:pPr>
        <w:pStyle w:val="Heading1"/>
      </w:pPr>
      <w:r>
        <w:t xml:space="preserve">EPIC 9 — Collaboration</w:t>
      </w:r>
    </w:p>
    <w:p>
      <w:pPr>
        <w:spacing w:after="200" w:before="0" w:line="264" w:lineRule="auto"/>
        <w:jc w:val="both"/>
      </w:pPr>
      <w:r>
        <w:rPr>
          <w:rFonts w:ascii="Calibri" w:cs="Calibri" w:eastAsia="Calibri" w:hAnsi="Calibri"/>
          <w:sz w:val="22"/>
          <w:szCs w:val="22"/>
        </w:rPr>
        <w:t xml:space="preserve">Permettre à plusieurs profils de contribuer au référentiel de façon gouvernée, avec validation et traçabilité des changements.</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US9.1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collaborateur, je veux commenter un élément du référentiel afin de proposer une amélioration.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US9.2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chef de projet, je veux recevoir une notification lorsqu'un élément est validé afin de lancer la phase suivante du projet.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US9.3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qu'auditeur, je veux que toutes les modifications du référentiel soient historisées afin de garantir la traçabilité complète des changements.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US9.4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responsable qualité, je veux définir un workflow de validation basé sur les rôles afin de contrôler les modifications avant publication.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US9.5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chef de projet, je veux affecter un élément du référentiel à un responsable afin de clarifier la charge de travail.</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S4</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US9.1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US9.2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US9.3 — </w:t>
      </w:r>
      <w:r>
        <w:rPr>
          <w:rFonts w:ascii="Calibri" w:cs="Calibri" w:eastAsia="Calibri" w:hAnsi="Calibri"/>
          <w:i/>
          <w:iCs/>
          <w:color w:val="595959"/>
          <w:sz w:val="20"/>
          <w:szCs w:val="20"/>
        </w:rPr>
        <w:t xml:space="preserve">L'horodatage de création/mise à jour existe sur chaque objet ; un historique complet des modifications reste hors périmètre v1.</w:t>
      </w:r>
    </w:p>
    <w:p>
      <w:pPr>
        <w:spacing w:after="60" w:line="264" w:lineRule="auto"/>
      </w:pPr>
      <w:r>
        <w:rPr>
          <w:rFonts w:ascii="Calibri" w:cs="Calibri" w:eastAsia="Calibri" w:hAnsi="Calibri"/>
          <w:b/>
          <w:bCs/>
          <w:sz w:val="20"/>
          <w:szCs w:val="20"/>
        </w:rPr>
        <w:t xml:space="preserve">US9.4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US9.5 — </w:t>
      </w:r>
      <w:r>
        <w:rPr>
          <w:rFonts w:ascii="Calibri" w:cs="Calibri" w:eastAsia="Calibri" w:hAnsi="Calibri"/>
          <w:i/>
          <w:iCs/>
          <w:color w:val="595959"/>
          <w:sz w:val="20"/>
          <w:szCs w:val="20"/>
        </w:rPr>
        <w:t xml:space="preserve">Hors périmètre v1.</w:t>
      </w:r>
    </w:p>
    <w:p>
      <w:r>
        <w:br w:type="page"/>
      </w:r>
    </w:p>
    <w:p>
      <w:pPr>
        <w:pStyle w:val="Heading1"/>
      </w:pPr>
      <w:r>
        <w:t xml:space="preserve">EPIC 10 — Diagrammes (vues générées)</w:t>
      </w:r>
    </w:p>
    <w:p>
      <w:pPr>
        <w:spacing w:after="200" w:before="0" w:line="264" w:lineRule="auto"/>
        <w:jc w:val="both"/>
      </w:pPr>
      <w:r>
        <w:rPr>
          <w:rFonts w:ascii="Calibri" w:cs="Calibri" w:eastAsia="Calibri" w:hAnsi="Calibri"/>
          <w:sz w:val="22"/>
          <w:szCs w:val="22"/>
        </w:rPr>
        <w:t xml:space="preserve">Générer les vues ArchiMate, BPMN, organigrammes et cartographies à partir des objets du référentiel, plutôt que de les dessiner manuellement.</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US10.1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générer automatiquement un diagramme ArchiMate à partir des éléments du référentiel afin d'éviter de redessiner manuellement l'architecture.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US10.2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qu'analyste métier, je veux générer automatiquement un diagramme BPMN à partir d'un processus du référentiel afin d'obtenir une première vue exploitable immédiatement.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US10.3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ajuster manuellement la présentation d'un diagramme généré (positions, styles) sans modifier les données sous-jacentes afin de produire une vue lisible pour chaque audience.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US10.4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qu'urbaniste, je veux générer une cartographie applicative et une cartographie technique à partir du référentiel afin d'obtenir des vues toujours synchronisées avec les données.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US10.5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qu'utilisateur, je veux exporter un diagramme généré en PDF, SVG et PNG afin de le partager hors de l'application.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US10.1 — </w:t>
      </w:r>
      <w:r>
        <w:rPr>
          <w:rFonts w:ascii="Calibri" w:cs="Calibri" w:eastAsia="Calibri" w:hAnsi="Calibri"/>
          <w:i/>
          <w:iCs/>
          <w:color w:val="595959"/>
          <w:sz w:val="20"/>
          <w:szCs w:val="20"/>
        </w:rPr>
        <w:t xml:space="preserve">Vue SVG de la couche Métier générée côté serveur : éléments disposés par type, relations stylées selon leur sémantique.</w:t>
      </w:r>
    </w:p>
    <w:p>
      <w:pPr>
        <w:spacing w:after="60" w:line="264" w:lineRule="auto"/>
      </w:pPr>
      <w:r>
        <w:rPr>
          <w:rFonts w:ascii="Calibri" w:cs="Calibri" w:eastAsia="Calibri" w:hAnsi="Calibri"/>
          <w:b/>
          <w:bCs/>
          <w:sz w:val="20"/>
          <w:szCs w:val="20"/>
        </w:rPr>
        <w:t xml:space="preserve">US10.2 — </w:t>
      </w:r>
      <w:r>
        <w:rPr>
          <w:rFonts w:ascii="Calibri" w:cs="Calibri" w:eastAsia="Calibri" w:hAnsi="Calibri"/>
          <w:i/>
          <w:iCs/>
          <w:color w:val="595959"/>
          <w:sz w:val="20"/>
          <w:szCs w:val="20"/>
        </w:rPr>
        <w:t xml:space="preserve">Dépend du domaine Processus (Epic 4), hors périmètre v1.</w:t>
      </w:r>
    </w:p>
    <w:p>
      <w:pPr>
        <w:spacing w:after="60" w:line="264" w:lineRule="auto"/>
      </w:pPr>
      <w:r>
        <w:rPr>
          <w:rFonts w:ascii="Calibri" w:cs="Calibri" w:eastAsia="Calibri" w:hAnsi="Calibri"/>
          <w:b/>
          <w:bCs/>
          <w:sz w:val="20"/>
          <w:szCs w:val="20"/>
        </w:rPr>
        <w:t xml:space="preserve">US10.3 — </w:t>
      </w:r>
      <w:r>
        <w:rPr>
          <w:rFonts w:ascii="Calibri" w:cs="Calibri" w:eastAsia="Calibri" w:hAnsi="Calibri"/>
          <w:i/>
          <w:iCs/>
          <w:color w:val="595959"/>
          <w:sz w:val="20"/>
          <w:szCs w:val="20"/>
        </w:rPr>
        <w:t xml:space="preserve">Hors périmètre v1 — les vues générées ne sont pas encore éditables manuellement.</w:t>
      </w:r>
    </w:p>
    <w:p>
      <w:pPr>
        <w:spacing w:after="60" w:line="264" w:lineRule="auto"/>
      </w:pPr>
      <w:r>
        <w:rPr>
          <w:rFonts w:ascii="Calibri" w:cs="Calibri" w:eastAsia="Calibri" w:hAnsi="Calibri"/>
          <w:b/>
          <w:bCs/>
          <w:sz w:val="20"/>
          <w:szCs w:val="20"/>
        </w:rPr>
        <w:t xml:space="preserve">US10.4 — </w:t>
      </w:r>
      <w:r>
        <w:rPr>
          <w:rFonts w:ascii="Calibri" w:cs="Calibri" w:eastAsia="Calibri" w:hAnsi="Calibri"/>
          <w:i/>
          <w:iCs/>
          <w:color w:val="595959"/>
          <w:sz w:val="20"/>
          <w:szCs w:val="20"/>
        </w:rPr>
        <w:t xml:space="preserve">Le Plan d'Occupation des Sols (cartographie applicative) est généré en SVG (zones, quartiers, îlots imbriqués, applications par criticité) ; la cartographie technique dépend de l'Epic 7, hors périmètre v1.</w:t>
      </w:r>
    </w:p>
    <w:p>
      <w:pPr>
        <w:spacing w:after="60" w:line="264" w:lineRule="auto"/>
      </w:pPr>
      <w:r>
        <w:rPr>
          <w:rFonts w:ascii="Calibri" w:cs="Calibri" w:eastAsia="Calibri" w:hAnsi="Calibri"/>
          <w:b/>
          <w:bCs/>
          <w:sz w:val="20"/>
          <w:szCs w:val="20"/>
        </w:rPr>
        <w:t xml:space="preserve">US10.5 — </w:t>
      </w:r>
      <w:r>
        <w:rPr>
          <w:rFonts w:ascii="Calibri" w:cs="Calibri" w:eastAsia="Calibri" w:hAnsi="Calibri"/>
          <w:i/>
          <w:iCs/>
          <w:color w:val="595959"/>
          <w:sz w:val="20"/>
          <w:szCs w:val="20"/>
        </w:rPr>
        <w:t xml:space="preserve">Export SVG disponible nativement (réponse directe de l'API) ; export PDF et PNG non encore implémentés.</w:t>
      </w:r>
    </w:p>
    <w:p>
      <w:r>
        <w:br w:type="page"/>
      </w:r>
    </w:p>
    <w:p>
      <w:pPr>
        <w:pStyle w:val="Heading1"/>
      </w:pPr>
      <w:r>
        <w:t xml:space="preserve">EPIC 11 — Analyses</w:t>
      </w:r>
    </w:p>
    <w:p>
      <w:pPr>
        <w:spacing w:after="200" w:before="0" w:line="264" w:lineRule="auto"/>
        <w:jc w:val="both"/>
      </w:pPr>
      <w:r>
        <w:rPr>
          <w:rFonts w:ascii="Calibri" w:cs="Calibri" w:eastAsia="Calibri" w:hAnsi="Calibri"/>
          <w:sz w:val="22"/>
          <w:szCs w:val="22"/>
        </w:rPr>
        <w:t xml:space="preserve">Exploiter la traçabilité du référentiel pour outiller la prise de décision et mesurer l’impact des changements.</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US11.1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réaliser une analyse d'impact à partir d'un élément du référentiel, en m'appuyant sur la chaîne objectif → capacité → processus → application → infrastructure, afin de mesurer les conséquences d'un changement.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US11.2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applicatif, je veux visualiser une matrice de dépendances entre applications et processus afin d'identifier les zones à risque.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US11.3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chef de projet, je veux générer un rapport d'architecture exportable afin de le partager avec les parties prenantes.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US11.4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Product Owner, je veux afficher un tableau de bord de KPI issus du référentiel afin de suivre la santé de l'architecture en continu.</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US11.1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US11.2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US11.3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US11.4 — </w:t>
      </w:r>
      <w:r>
        <w:rPr>
          <w:rFonts w:ascii="Calibri" w:cs="Calibri" w:eastAsia="Calibri" w:hAnsi="Calibri"/>
          <w:i/>
          <w:iCs/>
          <w:color w:val="595959"/>
          <w:sz w:val="20"/>
          <w:szCs w:val="20"/>
        </w:rPr>
        <w:t xml:space="preserve">Hors périmètre v1.</w:t>
      </w:r>
    </w:p>
    <w:p>
      <w:r>
        <w:br w:type="page"/>
      </w:r>
    </w:p>
    <w:p>
      <w:pPr>
        <w:pStyle w:val="Heading1"/>
      </w:pPr>
      <w:r>
        <w:t xml:space="preserve">EPIC 12 — Intelligence artificielle (Version 2)</w:t>
      </w:r>
    </w:p>
    <w:p>
      <w:pPr>
        <w:spacing w:after="200" w:before="0" w:line="264" w:lineRule="auto"/>
        <w:jc w:val="both"/>
      </w:pPr>
      <w:r>
        <w:rPr>
          <w:rFonts w:ascii="Calibri" w:cs="Calibri" w:eastAsia="Calibri" w:hAnsi="Calibri"/>
          <w:sz w:val="22"/>
          <w:szCs w:val="22"/>
        </w:rPr>
        <w:t xml:space="preserve">Assister l'architecte dans la modélisation, la comparaison AS-IS/TO-BE et la détection d'incohérences. Fonctionnalités avancées, hors socle v1.0.</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US12.1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métier, je veux décrire un processus en langage naturel afin que la plateforme génère automatiquement un premier diagramme BPMN.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US12.2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comparer automatiquement les architectures AS-IS et TO-BE afin d'identifier les écarts et de préparer la feuille de route de transformation.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8</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US12.3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responsable qualité, je veux détecter des incohérences dans le référentiel (éléments orphelins, doublons) afin d'en garantir la fiabilité.</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US12.4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générer une documentation automatique à partir des éléments du référentiel afin de réduire le travail de rédaction manuelle.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US12.1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US12.2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US12.3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US12.4 — </w:t>
      </w:r>
      <w:r>
        <w:rPr>
          <w:rFonts w:ascii="Calibri" w:cs="Calibri" w:eastAsia="Calibri" w:hAnsi="Calibri"/>
          <w:i/>
          <w:iCs/>
          <w:color w:val="595959"/>
          <w:sz w:val="20"/>
          <w:szCs w:val="20"/>
        </w:rPr>
        <w:t xml:space="preserve">Hors périmètre v1.</w:t>
      </w:r>
    </w:p>
    <w:p>
      <w:r>
        <w:br w:type="page"/>
      </w:r>
    </w:p>
    <w:p>
      <w:pPr>
        <w:pStyle w:val="Heading1"/>
      </w:pPr>
      <w:r>
        <w:t xml:space="preserve">EPIC 13 — Qualification, Sécurité &amp; Performance</w:t>
      </w:r>
    </w:p>
    <w:p>
      <w:pPr>
        <w:spacing w:after="200" w:before="0" w:line="264" w:lineRule="auto"/>
        <w:jc w:val="both"/>
      </w:pPr>
      <w:r>
        <w:rPr>
          <w:rFonts w:ascii="Calibri" w:cs="Calibri" w:eastAsia="Calibri" w:hAnsi="Calibri"/>
          <w:sz w:val="22"/>
          <w:szCs w:val="22"/>
        </w:rPr>
        <w:t xml:space="preserve">Garantir que la plateforme respecte les exigences non fonctionnelles avant la mise en production.</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RSSI, je veux qu'un audit OWASP Top 10 soit réalisé et qu'aucune vulnérabilité critique ne subsiste afin de sécuriser la mise en production.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qu'utilisateur en situation de handicap, je veux que l'application respecte le niveau WCAG 2.1 AA afin d'y accéder dans de bonnes conditions.</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qu'ingénieur QA, je veux effectuer des tests de charge afin de valider la robustesse de la plateforme sous forte utilisation du référentiel.</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RSSI, je veux que les données soient chiffrées au repos (AES-256) et en transit (TLS 1.3) afin de respecter le RGPD.</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Product Owner, je veux mesurer un score d'utilisabilité SUS ≥ 80/100 lors de tests utilisateurs afin de valider l'ergonomie du produit.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US13.6</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qu'ingénieur QA, je veux une suite de tests automatisés (unitaires et d'intégration) sur les modules du référentiel central afin de garantir la non-régression.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D9EAD3"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274E13"/>
                <w:sz w:val="22"/>
                <w:szCs w:val="22"/>
              </w:rPr>
              <w:t xml:space="preserve">Terminé</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US13.1 — </w:t>
      </w:r>
      <w:r>
        <w:rPr>
          <w:rFonts w:ascii="Calibri" w:cs="Calibri" w:eastAsia="Calibri" w:hAnsi="Calibri"/>
          <w:i/>
          <w:iCs/>
          <w:color w:val="595959"/>
          <w:sz w:val="20"/>
          <w:szCs w:val="20"/>
        </w:rPr>
        <w:t xml:space="preserve">Les protections de base sont en place (en-têtes de sécurité HTTP, validation stricte des entrées, filtre d'erreurs global sans fuite d'information) ; un audit formalisé reste à mener.</w:t>
      </w:r>
    </w:p>
    <w:p>
      <w:pPr>
        <w:spacing w:after="60" w:line="264" w:lineRule="auto"/>
      </w:pPr>
      <w:r>
        <w:rPr>
          <w:rFonts w:ascii="Calibri" w:cs="Calibri" w:eastAsia="Calibri" w:hAnsi="Calibri"/>
          <w:b/>
          <w:bCs/>
          <w:sz w:val="20"/>
          <w:szCs w:val="20"/>
        </w:rPr>
        <w:t xml:space="preserve">US13.2 — </w:t>
      </w:r>
      <w:r>
        <w:rPr>
          <w:rFonts w:ascii="Calibri" w:cs="Calibri" w:eastAsia="Calibri" w:hAnsi="Calibri"/>
          <w:i/>
          <w:iCs/>
          <w:color w:val="595959"/>
          <w:sz w:val="20"/>
          <w:szCs w:val="20"/>
        </w:rPr>
        <w:t xml:space="preserve">Hors périmètre v1 — le frontend est encore au stade de squelette.</w:t>
      </w:r>
    </w:p>
    <w:p>
      <w:pPr>
        <w:spacing w:after="60" w:line="264" w:lineRule="auto"/>
      </w:pPr>
      <w:r>
        <w:rPr>
          <w:rFonts w:ascii="Calibri" w:cs="Calibri" w:eastAsia="Calibri" w:hAnsi="Calibri"/>
          <w:b/>
          <w:bCs/>
          <w:sz w:val="20"/>
          <w:szCs w:val="20"/>
        </w:rPr>
        <w:t xml:space="preserve">US13.3 — </w:t>
      </w:r>
      <w:r>
        <w:rPr>
          <w:rFonts w:ascii="Calibri" w:cs="Calibri" w:eastAsia="Calibri" w:hAnsi="Calibri"/>
          <w:i/>
          <w:iCs/>
          <w:color w:val="595959"/>
          <w:sz w:val="20"/>
          <w:szCs w:val="20"/>
        </w:rPr>
        <w:t xml:space="preserve">Non réalisé ; le volume de démonstration (une organisation) ne le justifie pas en v1.</w:t>
      </w:r>
    </w:p>
    <w:p>
      <w:pPr>
        <w:spacing w:after="60" w:line="264" w:lineRule="auto"/>
      </w:pPr>
      <w:r>
        <w:rPr>
          <w:rFonts w:ascii="Calibri" w:cs="Calibri" w:eastAsia="Calibri" w:hAnsi="Calibri"/>
          <w:b/>
          <w:bCs/>
          <w:sz w:val="20"/>
          <w:szCs w:val="20"/>
        </w:rPr>
        <w:t xml:space="preserve">US13.4 — </w:t>
      </w:r>
      <w:r>
        <w:rPr>
          <w:rFonts w:ascii="Calibri" w:cs="Calibri" w:eastAsia="Calibri" w:hAnsi="Calibri"/>
          <w:i/>
          <w:iCs/>
          <w:color w:val="595959"/>
          <w:sz w:val="20"/>
          <w:szCs w:val="20"/>
        </w:rPr>
        <w:t xml:space="preserve">Les mots de passe sont hachés (avec protection contre les attaques par mesure de temps) ; le chiffrement du disque et le TLS en transit relèvent de l'environnement de déploiement final, pas encore mis en place en v1 solo.</w:t>
      </w:r>
    </w:p>
    <w:p>
      <w:pPr>
        <w:spacing w:after="60" w:line="264" w:lineRule="auto"/>
      </w:pPr>
      <w:r>
        <w:rPr>
          <w:rFonts w:ascii="Calibri" w:cs="Calibri" w:eastAsia="Calibri" w:hAnsi="Calibri"/>
          <w:b/>
          <w:bCs/>
          <w:sz w:val="20"/>
          <w:szCs w:val="20"/>
        </w:rPr>
        <w:t xml:space="preserve">US13.5 — </w:t>
      </w:r>
      <w:r>
        <w:rPr>
          <w:rFonts w:ascii="Calibri" w:cs="Calibri" w:eastAsia="Calibri" w:hAnsi="Calibri"/>
          <w:i/>
          <w:iCs/>
          <w:color w:val="595959"/>
          <w:sz w:val="20"/>
          <w:szCs w:val="20"/>
        </w:rPr>
        <w:t xml:space="preserve">Hors périmètre v1 — dépend d’un frontend fonctionnel.</w:t>
      </w:r>
    </w:p>
    <w:p>
      <w:pPr>
        <w:spacing w:after="60" w:line="264" w:lineRule="auto"/>
      </w:pPr>
      <w:r>
        <w:rPr>
          <w:rFonts w:ascii="Calibri" w:cs="Calibri" w:eastAsia="Calibri" w:hAnsi="Calibri"/>
          <w:b/>
          <w:bCs/>
          <w:sz w:val="20"/>
          <w:szCs w:val="20"/>
        </w:rPr>
        <w:t xml:space="preserve">US13.6 — </w:t>
      </w:r>
      <w:r>
        <w:rPr>
          <w:rFonts w:ascii="Calibri" w:cs="Calibri" w:eastAsia="Calibri" w:hAnsi="Calibri"/>
          <w:i/>
          <w:iCs/>
          <w:color w:val="595959"/>
          <w:sz w:val="20"/>
          <w:szCs w:val="20"/>
        </w:rPr>
        <w:t xml:space="preserve">Ajouté : tests automatisés en place sur l'authentification, les organisations, l'architecture métier, l'urbanisation et le filtre de gestion des erreurs — élément de qualité réellement livré, absent à tort de la version précédente du backlog.</w:t>
      </w:r>
    </w:p>
    <w:p>
      <w:r>
        <w:br w:type="page"/>
      </w:r>
    </w:p>
    <w:p>
      <w:pPr>
        <w:pStyle w:val="Heading1"/>
      </w:pPr>
      <w:r>
        <w:t xml:space="preserve">EPIC 14 — Mise en production (Go-Live)</w:t>
      </w:r>
    </w:p>
    <w:p>
      <w:pPr>
        <w:spacing w:after="200" w:before="0" w:line="264" w:lineRule="auto"/>
        <w:jc w:val="both"/>
      </w:pPr>
      <w:r>
        <w:rPr>
          <w:rFonts w:ascii="Calibri" w:cs="Calibri" w:eastAsia="Calibri" w:hAnsi="Calibri"/>
          <w:sz w:val="22"/>
          <w:szCs w:val="22"/>
        </w:rPr>
        <w:t xml:space="preserve">Livrer la version 1.0 en production avec documentation et formation des utilisateurs.</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US14.1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qu'utilisateur, je veux une documentation contextuelle et des tutoriels intégrés afin de prendre en main l'application sans formation externe.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FF2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7F6000"/>
                <w:sz w:val="22"/>
                <w:szCs w:val="22"/>
              </w:rPr>
              <w:t xml:space="preserve">En cours</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US14.2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qu'administrateur, je veux être formé à l'administration de la plateforme afin de gérer les organisations et les rôles en autonomie.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US14.3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qu'ingénieur DevOps, je veux déployer la version 1.0 en production afin de rendre la plateforme accessible aux utilisateurs finaux.</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US14.4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Comité de Pilotage, je veux un rapport de recette finale afin de prononcer l'acceptation officielle du produit.</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Must</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2</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S6</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US14.1 — </w:t>
      </w:r>
      <w:r>
        <w:rPr>
          <w:rFonts w:ascii="Calibri" w:cs="Calibri" w:eastAsia="Calibri" w:hAnsi="Calibri"/>
          <w:i/>
          <w:iCs/>
          <w:color w:val="595959"/>
          <w:sz w:val="20"/>
          <w:szCs w:val="20"/>
        </w:rPr>
        <w:t xml:space="preserve">Documentation technique (README, feuille de route) disponible ; une documentation utilisateur contextuelle reste à produire.</w:t>
      </w:r>
    </w:p>
    <w:p>
      <w:pPr>
        <w:spacing w:after="60" w:line="264" w:lineRule="auto"/>
      </w:pPr>
      <w:r>
        <w:rPr>
          <w:rFonts w:ascii="Calibri" w:cs="Calibri" w:eastAsia="Calibri" w:hAnsi="Calibri"/>
          <w:b/>
          <w:bCs/>
          <w:sz w:val="20"/>
          <w:szCs w:val="20"/>
        </w:rPr>
        <w:t xml:space="preserve">US14.2 — </w:t>
      </w:r>
      <w:r>
        <w:rPr>
          <w:rFonts w:ascii="Calibri" w:cs="Calibri" w:eastAsia="Calibri" w:hAnsi="Calibri"/>
          <w:i/>
          <w:iCs/>
          <w:color w:val="595959"/>
          <w:sz w:val="20"/>
          <w:szCs w:val="20"/>
        </w:rPr>
        <w:t xml:space="preserve">Hors périmètre v1.</w:t>
      </w:r>
    </w:p>
    <w:p>
      <w:pPr>
        <w:spacing w:after="60" w:line="264" w:lineRule="auto"/>
      </w:pPr>
      <w:r>
        <w:rPr>
          <w:rFonts w:ascii="Calibri" w:cs="Calibri" w:eastAsia="Calibri" w:hAnsi="Calibri"/>
          <w:b/>
          <w:bCs/>
          <w:sz w:val="20"/>
          <w:szCs w:val="20"/>
        </w:rPr>
        <w:t xml:space="preserve">US14.3 — </w:t>
      </w:r>
      <w:r>
        <w:rPr>
          <w:rFonts w:ascii="Calibri" w:cs="Calibri" w:eastAsia="Calibri" w:hAnsi="Calibri"/>
          <w:i/>
          <w:iCs/>
          <w:color w:val="595959"/>
          <w:sz w:val="20"/>
          <w:szCs w:val="20"/>
        </w:rPr>
        <w:t xml:space="preserve">Démonstration prévue en local/environnement de stage ; un déploiement public reste à planifier au-delà du stage.</w:t>
      </w:r>
    </w:p>
    <w:p>
      <w:pPr>
        <w:spacing w:after="60" w:line="264" w:lineRule="auto"/>
      </w:pPr>
      <w:r>
        <w:rPr>
          <w:rFonts w:ascii="Calibri" w:cs="Calibri" w:eastAsia="Calibri" w:hAnsi="Calibri"/>
          <w:b/>
          <w:bCs/>
          <w:sz w:val="20"/>
          <w:szCs w:val="20"/>
        </w:rPr>
        <w:t xml:space="preserve">US14.4 — </w:t>
      </w:r>
      <w:r>
        <w:rPr>
          <w:rFonts w:ascii="Calibri" w:cs="Calibri" w:eastAsia="Calibri" w:hAnsi="Calibri"/>
          <w:i/>
          <w:iCs/>
          <w:color w:val="595959"/>
          <w:sz w:val="20"/>
          <w:szCs w:val="20"/>
        </w:rPr>
        <w:t xml:space="preserve">À produire lors de la semaine 6, en clôture du stage.</w:t>
      </w:r>
    </w:p>
    <w:p>
      <w:r>
        <w:br w:type="page"/>
      </w:r>
    </w:p>
    <w:p>
      <w:pPr>
        <w:pStyle w:val="Heading1"/>
      </w:pPr>
      <w:r>
        <w:t xml:space="preserve">EPIC 15 — Cas d'usage de référence — K&amp;B Group SARL</w:t>
      </w:r>
    </w:p>
    <w:p>
      <w:pPr>
        <w:spacing w:after="200" w:before="0" w:line="264" w:lineRule="auto"/>
        <w:jc w:val="both"/>
      </w:pPr>
      <w:r>
        <w:rPr>
          <w:rFonts w:ascii="Calibri" w:cs="Calibri" w:eastAsia="Calibri" w:hAnsi="Calibri"/>
          <w:sz w:val="22"/>
          <w:szCs w:val="22"/>
        </w:rPr>
        <w:t xml:space="preserve">Utiliser un cas réel (centre de formation certifiante) pour peupler le référentiel et valider, à chaque revue hebdomadaire, que les vues générées reflètent fidèlement des données réelles plutôt que des exemples fictifs.</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850"/>
        <w:gridCol w:w="450"/>
        <w:gridCol w:w="650"/>
        <w:gridCol w:w="1306"/>
      </w:tblGrid>
      <w:tr>
        <w:trPr>
          <w:tblHeader/>
        </w:trPr>
        <w:tc>
          <w:tcPr>
            <w:tcW w:type="dxa" w:w="10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ID</w:t>
            </w:r>
          </w:p>
        </w:tc>
        <w:tc>
          <w:tcPr>
            <w:tcW w:type="dxa" w:w="41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User Story</w:t>
            </w:r>
          </w:p>
        </w:tc>
        <w:tc>
          <w:tcPr>
            <w:tcW w:type="dxa" w:w="8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Priorité</w:t>
            </w:r>
          </w:p>
        </w:tc>
        <w:tc>
          <w:tcPr>
            <w:tcW w:type="dxa" w:w="4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SP</w:t>
            </w:r>
          </w:p>
        </w:tc>
        <w:tc>
          <w:tcPr>
            <w:tcW w:type="dxa" w:w="65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Sem.</w:t>
            </w:r>
          </w:p>
        </w:tc>
        <w:tc>
          <w:tcPr>
            <w:tcW w:type="dxa" w:w="130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Statut</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US15.1</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que Product Owner, je veux charger K&amp;B Group SARL comme organisation de démonstration (structure, pôles) dans le module Organisations afin de tester le référentiel sur un cas concret dès le premier sprint fonctionnel.</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US15.2</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d'entreprise, je veux modéliser la vision et les objectifs stratégiques de K&amp;B dans le module Gouvernance afin de valider la traçabilité stratégie-capacités dès sa mise en service.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S1</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US15.3</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métier, je veux modéliser les capacités métier de K&amp;B (formations, certifications, conseil, développement digital) afin de valider le module Architecture métier sur un cas réel.</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S2</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US15.4</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qu'analyste métier, je veux modéliser le processus d'inscription de K&amp;B en BPMN, à l'état AS-IS puis TO-BE, afin de valider le module Processus BPMN.</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US15.5</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qu'architecte applicatif, je veux référencer le portefeuille applicatif de K&amp;B et ses flux afin de valider le module Architecture applicative.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3</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S3</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r>
        <w:tc>
          <w:tcPr>
            <w:tcW w:type="dxa" w:w="10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US15.6</w:t>
            </w:r>
          </w:p>
        </w:tc>
        <w:tc>
          <w:tcPr>
            <w:tcW w:type="dxa" w:w="41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En tant qu'urbaniste, je veux générer automatiquement la vue ArchiMate et le Plan d'Occupation des Sols de K&amp;B à partir du référentiel afin de valider conjointement les modules Diagrammes et Urbanisation lors de la revue hebdomadaire.</w:t>
            </w:r>
          </w:p>
        </w:tc>
        <w:tc>
          <w:tcPr>
            <w:tcW w:type="dxa" w:w="8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Should</w:t>
            </w:r>
          </w:p>
        </w:tc>
        <w:tc>
          <w:tcPr>
            <w:tcW w:type="dxa" w:w="4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5</w:t>
            </w:r>
          </w:p>
        </w:tc>
        <w:tc>
          <w:tcPr>
            <w:tcW w:type="dxa" w:w="65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S5</w:t>
            </w:r>
          </w:p>
        </w:tc>
        <w:tc>
          <w:tcPr>
            <w:tcW w:type="dxa" w:w="1306"/>
            <w:shd w:fill="F4CCCC" w:val="clear"/>
            <w:tcMar>
              <w:top w:type="dxa" w:w="60"/>
              <w:left w:type="dxa" w:w="100"/>
              <w:bottom w:type="dxa" w:w="60"/>
              <w:right w:type="dxa" w:w="100"/>
            </w:tcMar>
            <w:vAlign w:val="center"/>
          </w:tcPr>
          <w:p>
            <w:pPr>
              <w:spacing w:line="250" w:lineRule="auto"/>
              <w:jc w:val="center"/>
            </w:pPr>
            <w:r>
              <w:rPr>
                <w:rFonts w:ascii="Calibri" w:cs="Calibri" w:eastAsia="Calibri" w:hAnsi="Calibri"/>
                <w:b w:val="false"/>
                <w:bCs w:val="false"/>
                <w:color w:val="990000"/>
                <w:sz w:val="22"/>
                <w:szCs w:val="22"/>
              </w:rPr>
              <w:t xml:space="preserve">À faire</w:t>
            </w:r>
          </w:p>
        </w:tc>
      </w:tr>
    </w:tbl>
    <w:p>
      <w:pPr>
        <w:spacing w:after="60" w:before="120"/>
      </w:pPr>
      <w:r>
        <w:rPr>
          <w:rFonts w:ascii="Calibri" w:cs="Calibri" w:eastAsia="Calibri" w:hAnsi="Calibri"/>
          <w:b/>
          <w:bCs/>
          <w:i/>
          <w:iCs/>
          <w:sz w:val="20"/>
          <w:szCs w:val="20"/>
        </w:rPr>
        <w:t xml:space="preserve">Notes de statut :</w:t>
      </w:r>
    </w:p>
    <w:p>
      <w:pPr>
        <w:spacing w:after="60" w:line="264" w:lineRule="auto"/>
      </w:pPr>
      <w:r>
        <w:rPr>
          <w:rFonts w:ascii="Calibri" w:cs="Calibri" w:eastAsia="Calibri" w:hAnsi="Calibri"/>
          <w:b/>
          <w:bCs/>
          <w:sz w:val="20"/>
          <w:szCs w:val="20"/>
        </w:rPr>
        <w:t xml:space="preserve">US15.1 — </w:t>
      </w:r>
      <w:r>
        <w:rPr>
          <w:rFonts w:ascii="Calibri" w:cs="Calibri" w:eastAsia="Calibri" w:hAnsi="Calibri"/>
          <w:i/>
          <w:iCs/>
          <w:color w:val="595959"/>
          <w:sz w:val="20"/>
          <w:szCs w:val="20"/>
        </w:rPr>
        <w:t xml:space="preserve">Le modèle permet de créer l'organisation K&amp;B ; les données réelles restent à saisir pour la démonstration finale (semaine 6).</w:t>
      </w:r>
    </w:p>
    <w:p>
      <w:pPr>
        <w:spacing w:after="60" w:line="264" w:lineRule="auto"/>
      </w:pPr>
      <w:r>
        <w:rPr>
          <w:rFonts w:ascii="Calibri" w:cs="Calibri" w:eastAsia="Calibri" w:hAnsi="Calibri"/>
          <w:b/>
          <w:bCs/>
          <w:sz w:val="20"/>
          <w:szCs w:val="20"/>
        </w:rPr>
        <w:t xml:space="preserve">US15.2 — </w:t>
      </w:r>
      <w:r>
        <w:rPr>
          <w:rFonts w:ascii="Calibri" w:cs="Calibri" w:eastAsia="Calibri" w:hAnsi="Calibri"/>
          <w:i/>
          <w:iCs/>
          <w:color w:val="595959"/>
          <w:sz w:val="20"/>
          <w:szCs w:val="20"/>
        </w:rPr>
        <w:t xml:space="preserve">Dépend du domaine Gouvernance (Epic 2), hors périmètre v1.</w:t>
      </w:r>
    </w:p>
    <w:p>
      <w:pPr>
        <w:spacing w:after="60" w:line="264" w:lineRule="auto"/>
      </w:pPr>
      <w:r>
        <w:rPr>
          <w:rFonts w:ascii="Calibri" w:cs="Calibri" w:eastAsia="Calibri" w:hAnsi="Calibri"/>
          <w:b/>
          <w:bCs/>
          <w:sz w:val="20"/>
          <w:szCs w:val="20"/>
        </w:rPr>
        <w:t xml:space="preserve">US15.3 — </w:t>
      </w:r>
      <w:r>
        <w:rPr>
          <w:rFonts w:ascii="Calibri" w:cs="Calibri" w:eastAsia="Calibri" w:hAnsi="Calibri"/>
          <w:i/>
          <w:iCs/>
          <w:color w:val="595959"/>
          <w:sz w:val="20"/>
          <w:szCs w:val="20"/>
        </w:rPr>
        <w:t xml:space="preserve">Le module le permet techniquement ; la saisie des données réelles de K&amp;B est prévue en semaine 6.</w:t>
      </w:r>
    </w:p>
    <w:p>
      <w:pPr>
        <w:spacing w:after="60" w:line="264" w:lineRule="auto"/>
      </w:pPr>
      <w:r>
        <w:rPr>
          <w:rFonts w:ascii="Calibri" w:cs="Calibri" w:eastAsia="Calibri" w:hAnsi="Calibri"/>
          <w:b/>
          <w:bCs/>
          <w:sz w:val="20"/>
          <w:szCs w:val="20"/>
        </w:rPr>
        <w:t xml:space="preserve">US15.4 — </w:t>
      </w:r>
      <w:r>
        <w:rPr>
          <w:rFonts w:ascii="Calibri" w:cs="Calibri" w:eastAsia="Calibri" w:hAnsi="Calibri"/>
          <w:i/>
          <w:iCs/>
          <w:color w:val="595959"/>
          <w:sz w:val="20"/>
          <w:szCs w:val="20"/>
        </w:rPr>
        <w:t xml:space="preserve">Dépend du domaine Processus (Epic 4), hors périmètre v1.</w:t>
      </w:r>
    </w:p>
    <w:p>
      <w:pPr>
        <w:spacing w:after="60" w:line="264" w:lineRule="auto"/>
      </w:pPr>
      <w:r>
        <w:rPr>
          <w:rFonts w:ascii="Calibri" w:cs="Calibri" w:eastAsia="Calibri" w:hAnsi="Calibri"/>
          <w:b/>
          <w:bCs/>
          <w:sz w:val="20"/>
          <w:szCs w:val="20"/>
        </w:rPr>
        <w:t xml:space="preserve">US15.5 — </w:t>
      </w:r>
      <w:r>
        <w:rPr>
          <w:rFonts w:ascii="Calibri" w:cs="Calibri" w:eastAsia="Calibri" w:hAnsi="Calibri"/>
          <w:i/>
          <w:iCs/>
          <w:color w:val="595959"/>
          <w:sz w:val="20"/>
          <w:szCs w:val="20"/>
        </w:rPr>
        <w:t xml:space="preserve">Le module le permet techniquement (application + criticité + affectation à un îlot) ; la saisie des données réelles de K&amp;B est prévue en semaine 6.</w:t>
      </w:r>
    </w:p>
    <w:p>
      <w:pPr>
        <w:spacing w:after="60" w:line="264" w:lineRule="auto"/>
      </w:pPr>
      <w:r>
        <w:rPr>
          <w:rFonts w:ascii="Calibri" w:cs="Calibri" w:eastAsia="Calibri" w:hAnsi="Calibri"/>
          <w:b/>
          <w:bCs/>
          <w:sz w:val="20"/>
          <w:szCs w:val="20"/>
        </w:rPr>
        <w:t xml:space="preserve">US15.6 — </w:t>
      </w:r>
      <w:r>
        <w:rPr>
          <w:rFonts w:ascii="Calibri" w:cs="Calibri" w:eastAsia="Calibri" w:hAnsi="Calibri"/>
          <w:i/>
          <w:iCs/>
          <w:color w:val="595959"/>
          <w:sz w:val="20"/>
          <w:szCs w:val="20"/>
        </w:rPr>
        <w:t xml:space="preserve">Le moteur de génération est opérationnel sur des données de test ; la démonstration finale sur les données réelles de K&amp;B est planifiée en semaine 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8" w:sz="6" w:space="4"/>
      </w:pBdr>
      <w:spacing w:after="200" w:before="260" w:line="264" w:lineRule="auto"/>
      <w:outlineLvl w:val="0"/>
    </w:pPr>
    <w:rPr>
      <w:rFonts w:ascii="Calibri" w:cs="Calibri" w:eastAsia="Calibri" w:hAnsi="Calibri"/>
      <w:b/>
      <w:bCs/>
      <w:color w:val="1F4E78"/>
      <w:sz w:val="28"/>
      <w:szCs w:val="28"/>
    </w:rPr>
  </w:style>
  <w:style w:type="paragraph" w:styleId="Heading2">
    <w:name w:val="Heading 2"/>
    <w:basedOn w:val="Normal"/>
    <w:next w:val="Normal"/>
    <w:qFormat/>
    <w:pPr>
      <w:keepNext/>
      <w:spacing w:after="120" w:before="220" w:line="264" w:lineRule="auto"/>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2026-08-06T08:59:48.651Z</dcterms:created>
  <dcterms:modified xsi:type="dcterms:W3CDTF">2026-08-06T08:59:48.651Z</dcterms:modified>
</cp:coreProperties>
</file>

<file path=docProps/custom.xml><?xml version="1.0" encoding="utf-8"?>
<Properties xmlns="http://schemas.openxmlformats.org/officeDocument/2006/custom-properties" xmlns:vt="http://schemas.openxmlformats.org/officeDocument/2006/docPropsVTypes"/>
</file>