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AA652" w14:textId="6A78FFB0" w:rsidR="00D358F8" w:rsidRDefault="009B2ACC">
      <w:pPr>
        <w:pStyle w:val="Title"/>
        <w:jc w:val="center"/>
        <w:rPr>
          <w:lang w:val="en-US"/>
        </w:rPr>
      </w:pPr>
      <w:r>
        <w:rPr>
          <w:lang w:val="en-US"/>
        </w:rPr>
        <w:t>Databases Project – Spring 201</w:t>
      </w:r>
      <w:r w:rsidR="00CB1D73">
        <w:rPr>
          <w:lang w:val="en-US"/>
        </w:rPr>
        <w:t>7</w:t>
      </w:r>
    </w:p>
    <w:p w14:paraId="641B80B0" w14:textId="77777777" w:rsidR="00D358F8" w:rsidRDefault="009B2ACC">
      <w:pPr>
        <w:jc w:val="center"/>
        <w:rPr>
          <w:sz w:val="24"/>
        </w:rPr>
      </w:pPr>
      <w:r>
        <w:rPr>
          <w:sz w:val="24"/>
        </w:rPr>
        <w:t>Prof. Anastasia Ailamaki</w:t>
      </w:r>
    </w:p>
    <w:p w14:paraId="03613390" w14:textId="161A345B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  <w:r w:rsidR="00790B94">
        <w:rPr>
          <w:sz w:val="24"/>
        </w:rPr>
        <w:t xml:space="preserve"> </w:t>
      </w:r>
      <w:r w:rsidR="00790B94" w:rsidRPr="00790B94">
        <w:rPr>
          <w:b/>
          <w:sz w:val="24"/>
        </w:rPr>
        <w:t>14</w:t>
      </w:r>
    </w:p>
    <w:p w14:paraId="61EDB653" w14:textId="6A3FB471" w:rsidR="00D358F8" w:rsidRPr="00790B94" w:rsidRDefault="00790B94" w:rsidP="00790B94">
      <w:pPr>
        <w:jc w:val="center"/>
        <w:rPr>
          <w:sz w:val="24"/>
        </w:rPr>
      </w:pPr>
      <w:r>
        <w:rPr>
          <w:sz w:val="24"/>
        </w:rPr>
        <w:t xml:space="preserve">Names: </w:t>
      </w:r>
      <w:proofErr w:type="spellStart"/>
      <w:r>
        <w:rPr>
          <w:sz w:val="24"/>
        </w:rPr>
        <w:t>Perrotta</w:t>
      </w:r>
      <w:proofErr w:type="spellEnd"/>
      <w:r>
        <w:rPr>
          <w:sz w:val="24"/>
        </w:rPr>
        <w:t xml:space="preserve"> Lucie, Phan Hoang Kim Lan, Nguyen Tim</w:t>
      </w:r>
    </w:p>
    <w:p w14:paraId="35F9CDB0" w14:textId="0C77E12A" w:rsidR="001223CC" w:rsidRPr="00CD2E4F" w:rsidRDefault="001223CC" w:rsidP="00CD2E4F">
      <w:pPr>
        <w:pStyle w:val="Heading1"/>
      </w:pPr>
      <w:bookmarkStart w:id="0" w:name="_Toc477944463"/>
      <w:r w:rsidRPr="00CD2E4F">
        <w:t>Deliverable 1</w:t>
      </w:r>
      <w:bookmarkEnd w:id="0"/>
    </w:p>
    <w:p w14:paraId="7B302121" w14:textId="7B91F233" w:rsidR="001223CC" w:rsidRDefault="001223CC" w:rsidP="00CD2E4F">
      <w:pPr>
        <w:pStyle w:val="Heading2"/>
      </w:pPr>
      <w:bookmarkStart w:id="1" w:name="_Toc477944464"/>
      <w:r>
        <w:t>Assumptions</w:t>
      </w:r>
      <w:bookmarkEnd w:id="1"/>
    </w:p>
    <w:p w14:paraId="319B5E7A" w14:textId="1FE118C2" w:rsidR="001223CC" w:rsidRDefault="00781FAB" w:rsidP="00CD2E4F">
      <w:pPr>
        <w:pStyle w:val="NoSpacing"/>
      </w:pPr>
      <w:r>
        <w:t xml:space="preserve">The assumptions we made were that we are supposed to delete and to create some tables from the data </w:t>
      </w:r>
      <w:r w:rsidR="007A7C74">
        <w:t>to</w:t>
      </w:r>
      <w:r>
        <w:t xml:space="preserve"> optimize the efficiency and the size of our DB. For example, </w:t>
      </w:r>
      <w:r w:rsidR="007A7C74">
        <w:t>if one person has written thousands of books, it would be a loss of space to copy their name in every issue whey worked in. Instead, we would create a table “artist” with this person inside, and just this person’s id to all the books they have written.</w:t>
      </w:r>
    </w:p>
    <w:p w14:paraId="7C326475" w14:textId="2EAE6502" w:rsidR="001223CC" w:rsidRDefault="001223CC" w:rsidP="00781FAB">
      <w:pPr>
        <w:pStyle w:val="Heading2"/>
      </w:pPr>
      <w:bookmarkStart w:id="2" w:name="_Toc477944465"/>
      <w:r>
        <w:t>Entity Relationship Schema</w:t>
      </w:r>
      <w:bookmarkEnd w:id="2"/>
    </w:p>
    <w:p w14:paraId="2FCD18DF" w14:textId="77777777" w:rsidR="00CD2E4F" w:rsidRDefault="00CD2E4F" w:rsidP="00CD2E4F">
      <w:pPr>
        <w:pStyle w:val="Heading3"/>
      </w:pPr>
      <w:bookmarkStart w:id="3" w:name="_Toc477944466"/>
      <w:r>
        <w:t>Schema</w:t>
      </w:r>
      <w:bookmarkEnd w:id="3"/>
    </w:p>
    <w:p w14:paraId="6A3FF92D" w14:textId="77777777" w:rsidR="00CD2E4F" w:rsidRPr="00CD2E4F" w:rsidRDefault="00CD2E4F" w:rsidP="00CD2E4F">
      <w:pPr>
        <w:pStyle w:val="NoSpacing"/>
      </w:pPr>
      <w:r>
        <w:t>&lt;Add the figure of the ER schema&gt;</w:t>
      </w:r>
    </w:p>
    <w:p w14:paraId="33472F35" w14:textId="77777777" w:rsidR="00CD2E4F" w:rsidRDefault="00CD2E4F" w:rsidP="00CD2E4F">
      <w:pPr>
        <w:pStyle w:val="Heading3"/>
      </w:pPr>
      <w:bookmarkStart w:id="4" w:name="_Toc477944467"/>
      <w:r>
        <w:t>Description</w:t>
      </w:r>
      <w:bookmarkEnd w:id="4"/>
    </w:p>
    <w:p w14:paraId="4CEAC165" w14:textId="77EA23A3" w:rsidR="00CD2E4F" w:rsidRDefault="00B34446" w:rsidP="00CD2E4F">
      <w:pPr>
        <w:pStyle w:val="NoSpacing"/>
      </w:pPr>
      <w:r>
        <w:t>We translate the given dataset description into entities. We add some entities to better sort data:</w:t>
      </w:r>
    </w:p>
    <w:p w14:paraId="69444535" w14:textId="5965C15B" w:rsidR="00B34446" w:rsidRDefault="00485BD2" w:rsidP="00B34446">
      <w:pPr>
        <w:pStyle w:val="NoSpacing"/>
        <w:numPr>
          <w:ilvl w:val="0"/>
          <w:numId w:val="48"/>
        </w:numPr>
      </w:pPr>
      <w:r>
        <w:t>Artist</w:t>
      </w:r>
      <w:r w:rsidR="00B34446">
        <w:t>: id, name</w:t>
      </w:r>
      <w:r w:rsidR="00B34446">
        <w:tab/>
      </w:r>
      <w:r w:rsidR="00B34446">
        <w:tab/>
        <w:t>which describe the different persons for a story</w:t>
      </w:r>
    </w:p>
    <w:p w14:paraId="117EE88E" w14:textId="1A6BAFAA" w:rsidR="00B34446" w:rsidRDefault="00B34446" w:rsidP="00B34446">
      <w:pPr>
        <w:pStyle w:val="NoSpacing"/>
        <w:numPr>
          <w:ilvl w:val="0"/>
          <w:numId w:val="48"/>
        </w:numPr>
      </w:pPr>
      <w:r>
        <w:t>Price: id, amount, currency</w:t>
      </w:r>
      <w:r>
        <w:tab/>
        <w:t>which describe the different price for an issue</w:t>
      </w:r>
    </w:p>
    <w:p w14:paraId="0E9B891F" w14:textId="7FE83629" w:rsidR="008A745E" w:rsidRDefault="008A745E" w:rsidP="00B34446">
      <w:pPr>
        <w:pStyle w:val="NoSpacing"/>
        <w:numPr>
          <w:ilvl w:val="0"/>
          <w:numId w:val="48"/>
        </w:numPr>
      </w:pPr>
      <w:r>
        <w:t>Genre: id, name</w:t>
      </w:r>
    </w:p>
    <w:p w14:paraId="35D69E6B" w14:textId="3EF96DDA" w:rsidR="00B34446" w:rsidRDefault="00B34446" w:rsidP="00CD2E4F">
      <w:pPr>
        <w:pStyle w:val="NoSpacing"/>
        <w:numPr>
          <w:ilvl w:val="0"/>
          <w:numId w:val="48"/>
        </w:numPr>
      </w:pPr>
      <w:r>
        <w:t xml:space="preserve">Website: id, </w:t>
      </w:r>
      <w:proofErr w:type="spellStart"/>
      <w:r>
        <w:t>url</w:t>
      </w:r>
      <w:proofErr w:type="spellEnd"/>
    </w:p>
    <w:p w14:paraId="01F81D70" w14:textId="0A470459" w:rsidR="00620C5F" w:rsidRDefault="00620C5F" w:rsidP="00CD2E4F">
      <w:pPr>
        <w:pStyle w:val="NoSpacing"/>
        <w:numPr>
          <w:ilvl w:val="0"/>
          <w:numId w:val="48"/>
        </w:numPr>
      </w:pPr>
      <w:r>
        <w:t>Character: id, name</w:t>
      </w:r>
    </w:p>
    <w:p w14:paraId="617E8F30" w14:textId="77777777" w:rsidR="00620C5F" w:rsidRDefault="00620C5F" w:rsidP="00620C5F">
      <w:pPr>
        <w:pStyle w:val="NoSpacing"/>
        <w:ind w:left="720"/>
      </w:pPr>
    </w:p>
    <w:p w14:paraId="34698F16" w14:textId="53977AAD" w:rsidR="005A6DA6" w:rsidRDefault="00B34446" w:rsidP="00CD2E4F">
      <w:pPr>
        <w:pStyle w:val="NoSpacing"/>
      </w:pPr>
      <w:r>
        <w:t xml:space="preserve">And instead of doing an entity for the </w:t>
      </w:r>
      <w:proofErr w:type="spellStart"/>
      <w:r>
        <w:t>issue_reprint</w:t>
      </w:r>
      <w:proofErr w:type="spellEnd"/>
      <w:r>
        <w:t xml:space="preserve"> and </w:t>
      </w:r>
      <w:proofErr w:type="spellStart"/>
      <w:r>
        <w:t>story_reprint</w:t>
      </w:r>
      <w:proofErr w:type="spellEnd"/>
      <w:r w:rsidR="005A6DA6">
        <w:t>, we add</w:t>
      </w:r>
      <w:r>
        <w:t xml:space="preserve"> </w:t>
      </w:r>
      <w:r w:rsidR="005A6DA6">
        <w:t>one</w:t>
      </w:r>
      <w:r>
        <w:t xml:space="preserve"> relationship </w:t>
      </w:r>
      <w:r w:rsidR="005A6DA6">
        <w:t xml:space="preserve">“Reprint” </w:t>
      </w:r>
      <w:r>
        <w:t xml:space="preserve">to </w:t>
      </w:r>
      <w:r w:rsidR="005A6DA6">
        <w:t xml:space="preserve">issue and one relationship “Reprint” to story, which has an id attribute and repoints to the same entity. </w:t>
      </w:r>
      <w:r w:rsidR="00B713DA">
        <w:t xml:space="preserve">We hence added a normal arrow between story and </w:t>
      </w:r>
      <w:proofErr w:type="spellStart"/>
      <w:r w:rsidR="00B713DA">
        <w:t>is_reprinted_as</w:t>
      </w:r>
      <w:proofErr w:type="spellEnd"/>
    </w:p>
    <w:p w14:paraId="66802147" w14:textId="5C89839F" w:rsidR="00485BD2" w:rsidRDefault="00485BD2" w:rsidP="00CD2E4F">
      <w:pPr>
        <w:pStyle w:val="NoSpacing"/>
      </w:pPr>
    </w:p>
    <w:p w14:paraId="228B5B02" w14:textId="0B2539C7" w:rsidR="00485BD2" w:rsidRDefault="00485BD2" w:rsidP="00CD2E4F">
      <w:pPr>
        <w:pStyle w:val="NoSpacing"/>
      </w:pPr>
      <w:r>
        <w:t>We then link the artist table to the story table through multiples relations “has_...” corresponding to if that artist has worked for a certain story with the role cited in the relation “has_...”.</w:t>
      </w:r>
      <w:r w:rsidR="00455B7E">
        <w:t xml:space="preserve"> </w:t>
      </w:r>
      <w:proofErr w:type="spellStart"/>
      <w:r w:rsidR="00455B7E">
        <w:t>Similarily</w:t>
      </w:r>
      <w:proofErr w:type="spellEnd"/>
      <w:r w:rsidR="00455B7E">
        <w:t>, we link the price entity to the issue entity through the “</w:t>
      </w:r>
      <w:proofErr w:type="spellStart"/>
      <w:r w:rsidR="00455B7E">
        <w:t>has_price</w:t>
      </w:r>
      <w:proofErr w:type="spellEnd"/>
      <w:r w:rsidR="00455B7E">
        <w:t>” relationship, since a single issue can have many prices, expressed in many currencies etc.</w:t>
      </w:r>
    </w:p>
    <w:p w14:paraId="2E26341A" w14:textId="0AA994C0" w:rsidR="00455B7E" w:rsidRDefault="00455B7E" w:rsidP="00CD2E4F">
      <w:pPr>
        <w:pStyle w:val="NoSpacing"/>
      </w:pPr>
    </w:p>
    <w:p w14:paraId="26BC5248" w14:textId="5654934D" w:rsidR="00455B7E" w:rsidRDefault="00455B7E" w:rsidP="00CD2E4F">
      <w:pPr>
        <w:pStyle w:val="NoSpacing"/>
      </w:pPr>
      <w:r>
        <w:t>We also created a table character and linked it to the story entity</w:t>
      </w:r>
      <w:r w:rsidR="00BF32F7">
        <w:t xml:space="preserve"> with the “</w:t>
      </w:r>
      <w:proofErr w:type="spellStart"/>
      <w:r w:rsidR="00BF32F7">
        <w:t>has_character</w:t>
      </w:r>
      <w:proofErr w:type="spellEnd"/>
      <w:r w:rsidR="00BF32F7">
        <w:t>” relation</w:t>
      </w:r>
      <w:r>
        <w:t>, since some famous characters are featured in many stories (</w:t>
      </w:r>
      <w:r w:rsidR="006155BA">
        <w:t>super</w:t>
      </w:r>
      <w:r>
        <w:t>heroes typically).</w:t>
      </w:r>
      <w:r w:rsidR="006155BA">
        <w:t xml:space="preserve"> </w:t>
      </w:r>
    </w:p>
    <w:p w14:paraId="05A3DDFF" w14:textId="7A883E20" w:rsidR="00D4719E" w:rsidRDefault="00D4719E" w:rsidP="00CD2E4F">
      <w:pPr>
        <w:pStyle w:val="NoSpacing"/>
      </w:pPr>
    </w:p>
    <w:p w14:paraId="57C43E32" w14:textId="38555822" w:rsidR="00D4719E" w:rsidRDefault="00D4719E" w:rsidP="00CD2E4F">
      <w:pPr>
        <w:pStyle w:val="NoSpacing"/>
      </w:pPr>
      <w:r>
        <w:t>Similarly, we created an entity genre, since a story may have many genre, common with other series.</w:t>
      </w:r>
    </w:p>
    <w:p w14:paraId="00A3A978" w14:textId="21A91293" w:rsidR="002A4F14" w:rsidRDefault="002A4F14" w:rsidP="00CD2E4F">
      <w:pPr>
        <w:pStyle w:val="NoSpacing"/>
      </w:pPr>
    </w:p>
    <w:p w14:paraId="6E3A4ACC" w14:textId="0C41E0AA" w:rsidR="002A4F14" w:rsidRPr="00CD2E4F" w:rsidRDefault="002A4F14" w:rsidP="00CD2E4F">
      <w:pPr>
        <w:pStyle w:val="NoSpacing"/>
      </w:pPr>
      <w:r>
        <w:t>We created an entity website as the brands/</w:t>
      </w:r>
      <w:proofErr w:type="spellStart"/>
      <w:r>
        <w:t>incidia</w:t>
      </w:r>
      <w:proofErr w:type="spellEnd"/>
      <w:r>
        <w:t>/publisher share common websites.</w:t>
      </w:r>
      <w:r w:rsidR="00D4719E">
        <w:t xml:space="preserve"> </w:t>
      </w:r>
    </w:p>
    <w:p w14:paraId="19BB47E4" w14:textId="7305EED7" w:rsidR="001223CC" w:rsidRDefault="001223CC" w:rsidP="00CD2E4F">
      <w:pPr>
        <w:pStyle w:val="Heading2"/>
      </w:pPr>
      <w:bookmarkStart w:id="5" w:name="_Toc477944468"/>
      <w:r>
        <w:t>Relational Schema</w:t>
      </w:r>
      <w:bookmarkEnd w:id="5"/>
    </w:p>
    <w:p w14:paraId="6630DA35" w14:textId="1DAFB3D3" w:rsidR="001223CC" w:rsidRDefault="001223CC" w:rsidP="00CD2E4F">
      <w:pPr>
        <w:pStyle w:val="Heading3"/>
      </w:pPr>
      <w:bookmarkStart w:id="6" w:name="_Toc477944469"/>
      <w:r>
        <w:t>ER schema to Relational schema</w:t>
      </w:r>
      <w:bookmarkEnd w:id="6"/>
    </w:p>
    <w:p w14:paraId="650A21EC" w14:textId="797B05C9" w:rsidR="00CD2E4F" w:rsidRDefault="00257EA5" w:rsidP="00CD2E4F">
      <w:pPr>
        <w:pStyle w:val="NoSpacing"/>
      </w:pPr>
      <w:r>
        <w:t>The translation straightly follows a</w:t>
      </w:r>
      <w:r w:rsidR="00FC4BFA">
        <w:t xml:space="preserve"> certain</w:t>
      </w:r>
      <w:r>
        <w:t xml:space="preserve"> logic. For each entity in the ER model we create a table</w:t>
      </w:r>
      <w:r w:rsidR="00FC4BFA">
        <w:t>.</w:t>
      </w:r>
      <w:r w:rsidR="00B713DA">
        <w:t xml:space="preserve"> The arrow types have been translated in relations tables and foreign keys.</w:t>
      </w:r>
    </w:p>
    <w:p w14:paraId="3DD42FF7" w14:textId="0194E723" w:rsidR="00FC4BFA" w:rsidRDefault="00FC4BFA" w:rsidP="00CD2E4F">
      <w:pPr>
        <w:pStyle w:val="NoSpacing"/>
      </w:pPr>
    </w:p>
    <w:p w14:paraId="4873CA4F" w14:textId="56280B9E" w:rsidR="00FC4BFA" w:rsidRDefault="00FC4BFA" w:rsidP="00AD33FD">
      <w:pPr>
        <w:pStyle w:val="NoSpacing"/>
        <w:numPr>
          <w:ilvl w:val="0"/>
          <w:numId w:val="48"/>
        </w:numPr>
      </w:pPr>
      <w:r>
        <w:t xml:space="preserve">For each relation 1 to 1 between entity A and entity B, we directly replaced the B’s name in A’s attributes by an id </w:t>
      </w:r>
      <w:proofErr w:type="spellStart"/>
      <w:r>
        <w:t>B_id</w:t>
      </w:r>
      <w:proofErr w:type="spellEnd"/>
      <w:r>
        <w:t>, and set it as a foreign key pointing on B’s id itself.</w:t>
      </w:r>
    </w:p>
    <w:p w14:paraId="3259345D" w14:textId="77777777" w:rsidR="00FC4BFA" w:rsidRDefault="00FC4BFA" w:rsidP="00CD2E4F">
      <w:pPr>
        <w:pStyle w:val="NoSpacing"/>
      </w:pPr>
    </w:p>
    <w:p w14:paraId="2849BC5E" w14:textId="507123E0" w:rsidR="00FC4BFA" w:rsidRDefault="00FC4BFA" w:rsidP="00AD33FD">
      <w:pPr>
        <w:pStyle w:val="NoSpacing"/>
        <w:numPr>
          <w:ilvl w:val="0"/>
          <w:numId w:val="48"/>
        </w:numPr>
      </w:pPr>
      <w:bookmarkStart w:id="7" w:name="_GoBack"/>
      <w:bookmarkEnd w:id="7"/>
      <w:r>
        <w:t>For each relation from 1 to n, we created an intermediate table “has_...” containing relations. A relation is composed of both ids of the two entities connected through this relation, and the id of the relation. This relation table contains then 2 foreign keys, pointing on both entities related. We hence have 7 “has tables”, for connecting for instance artists with the story they’ve been working on, or also for connecting the many prices an issue could have.</w:t>
      </w:r>
    </w:p>
    <w:p w14:paraId="024CDD48" w14:textId="59D1CD99" w:rsidR="00BA42D7" w:rsidRDefault="00BA42D7" w:rsidP="00CD2E4F">
      <w:pPr>
        <w:pStyle w:val="NoSpacing"/>
      </w:pPr>
    </w:p>
    <w:p w14:paraId="60C95A7F" w14:textId="53CA1C94" w:rsidR="00BA42D7" w:rsidRDefault="00BA42D7" w:rsidP="00CD2E4F">
      <w:pPr>
        <w:pStyle w:val="NoSpacing"/>
      </w:pPr>
      <w:r>
        <w:t xml:space="preserve">We then deleted all the “artist fields, cost field, </w:t>
      </w:r>
      <w:proofErr w:type="spellStart"/>
      <w:r>
        <w:t>etc</w:t>
      </w:r>
      <w:proofErr w:type="spellEnd"/>
      <w:r>
        <w:t xml:space="preserve">…”, i.e. “inks, pencils etc.” since entities are directly connected through the relation. </w:t>
      </w:r>
    </w:p>
    <w:p w14:paraId="63AFCCEC" w14:textId="77777777" w:rsidR="00070B1B" w:rsidRDefault="00070B1B" w:rsidP="00216A2A">
      <w:pPr>
        <w:pStyle w:val="Heading3"/>
      </w:pPr>
    </w:p>
    <w:p w14:paraId="12E2546A" w14:textId="3FE8DE95" w:rsidR="00CD2E4F" w:rsidRDefault="001223CC" w:rsidP="00216A2A">
      <w:pPr>
        <w:pStyle w:val="Heading3"/>
      </w:pPr>
      <w:bookmarkStart w:id="8" w:name="_Toc477944470"/>
      <w:r>
        <w:t>DDL</w:t>
      </w:r>
      <w:bookmarkEnd w:id="8"/>
    </w:p>
    <w:p w14:paraId="17CCE319" w14:textId="576FC839" w:rsidR="0020559C" w:rsidRDefault="0020559C" w:rsidP="00CD2E4F">
      <w:pPr>
        <w:pStyle w:val="NoSpacing"/>
      </w:pPr>
    </w:p>
    <w:p w14:paraId="5D5D1EDD" w14:textId="49D1A2CB" w:rsidR="00AA5A2D" w:rsidRPr="00AA5A2D" w:rsidRDefault="00070B1B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 </w:t>
      </w:r>
      <w:r w:rsidR="00AA5A2D"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 </w:t>
      </w:r>
      <w:r w:rsidR="007D3234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–</w:t>
      </w:r>
      <w:r w:rsidR="00AA5A2D"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 xml:space="preserve"> </w:t>
      </w:r>
      <w:r w:rsidR="007D3234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SQL CODE FOR MILESTONE 1</w:t>
      </w:r>
    </w:p>
    <w:p w14:paraId="5875FF8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 2 </w:t>
      </w:r>
    </w:p>
    <w:p w14:paraId="41D9499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 3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SCHEMA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DEFAULT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CHARACTER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SET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utf8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;</w:t>
      </w:r>
    </w:p>
    <w:p w14:paraId="47EA0F3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 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USE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;</w:t>
      </w:r>
    </w:p>
    <w:p w14:paraId="79574CA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 5 </w:t>
      </w:r>
    </w:p>
    <w:p w14:paraId="2524BD6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 6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`country</w:t>
      </w:r>
    </w:p>
    <w:p w14:paraId="0D82A8F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 7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`.`country`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68995E2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 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EBCF3A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 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`code`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4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1DB209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name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45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E7DDDB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5DAF199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12 </w:t>
      </w:r>
    </w:p>
    <w:p w14:paraId="217639A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13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`website</w:t>
      </w:r>
    </w:p>
    <w:p w14:paraId="4F8DCC0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14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`.`website`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0DD8E9A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588A5F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url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765345E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73AD749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18 </w:t>
      </w:r>
    </w:p>
    <w:p w14:paraId="605F0F1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19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`publisher</w:t>
      </w:r>
    </w:p>
    <w:p w14:paraId="39D2A26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20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`.`publisher`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60ADE47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A23BF1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name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867B9B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lastRenderedPageBreak/>
        <w:t xml:space="preserve">23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E4C76D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year_began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DATE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677523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year_ended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DATE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A9A18D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`notes`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TEXT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4B6E80A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7F0808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07EA98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163AA9F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639811B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5BEDB2A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48EA8B6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`.`country`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68F1C74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SET NULL</w:t>
      </w:r>
    </w:p>
    <w:p w14:paraId="1E75D93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UPDATE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A1BBDB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054A1D6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0756BEE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`.`website`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25E7610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SET NULL</w:t>
      </w:r>
    </w:p>
    <w:p w14:paraId="3881A4E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40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UPDATE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);</w:t>
      </w:r>
    </w:p>
    <w:p w14:paraId="60A0129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41 </w:t>
      </w:r>
    </w:p>
    <w:p w14:paraId="77F5776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42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`language</w:t>
      </w:r>
    </w:p>
    <w:p w14:paraId="1EF1A63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43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language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378388D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44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C2584A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45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`code`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4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65F181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46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name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45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92C1C4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47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4C447A5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48 </w:t>
      </w:r>
    </w:p>
    <w:p w14:paraId="7A15890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49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`series</w:t>
      </w:r>
    </w:p>
    <w:p w14:paraId="2736F1A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50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`.`series`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01E1E70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51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269542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52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name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DCD6C9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53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`format`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CCC2F0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54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year_began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DATE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0350CA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55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year_ended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DATE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E32B50A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56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publication_dates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A5802B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57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first_issue_id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D6D3CF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58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last_issue_id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2C9BAC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59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00E803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60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75897D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61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language_id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CC6DEB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62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`notes`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TEXT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45BD04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63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`color`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1510E0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64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`dimensions`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D94EAA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65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paper_stock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4FAF20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66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`binding`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A236C2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67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publishing_format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BF7FE4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68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publication_type_id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3E4121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69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7F97AE4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70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first_issue_id_idx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first_issue_id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790618D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71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last_issue_id_idx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last_issue_id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79F490F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72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3669C32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73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1271436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74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language_id_idx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language_id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1E34A1A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75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first_issue_id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6429B96A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76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first_issue_id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2FBAF12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77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`.`issue`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31C1156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78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SET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75E831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lastRenderedPageBreak/>
        <w:t xml:space="preserve">79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last_issue_id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5FD789BA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80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last_issue_id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6ACBA14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81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`.`issue`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20F5F7A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82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SET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72BA98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83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011449D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84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02605DE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85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`.`publisher`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45FEEFE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86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SET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0469B3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87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0FBC745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88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4BC87A7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89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`.`country`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650ECB9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90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SET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3A47D8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91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language_id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5871581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92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language_id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0F4CA02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93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language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09A9BEE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94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SET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);</w:t>
      </w:r>
    </w:p>
    <w:p w14:paraId="500E8F7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95 </w:t>
      </w:r>
    </w:p>
    <w:p w14:paraId="59A2D4B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96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indicia_publisher</w:t>
      </w:r>
      <w:proofErr w:type="spellEnd"/>
    </w:p>
    <w:p w14:paraId="56C786C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97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indicia_publisher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3F8AB51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98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7523F0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99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name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94892D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100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035E46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101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E88E46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102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year_began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DATE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4AFA6E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103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year_ended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DATE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1A2B11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104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is_surrogate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TINYINT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97018D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105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`notes`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TEXT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C75E26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106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717A306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107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77A09E3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108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67E35F8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109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18D3AD8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110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BB41F4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111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1821CD5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112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63CEC8C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113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`.`publisher`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0EF8B1F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114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75D105E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115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6EDB9A2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116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country_id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79B6798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117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`.`country`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686201E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118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2EF88C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119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0A5F2B4A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120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000C661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121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`.`website`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76B445C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122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SET NULL</w:t>
      </w:r>
    </w:p>
    <w:p w14:paraId="7CE5FEE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123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UPDATE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);</w:t>
      </w:r>
    </w:p>
    <w:p w14:paraId="1E716F3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124 </w:t>
      </w:r>
    </w:p>
    <w:p w14:paraId="00C35AF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125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`issue</w:t>
      </w:r>
    </w:p>
    <w:p w14:paraId="6186212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126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`.`issue`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71B2CA6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127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730CCD8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128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number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D359FB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129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series_id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D3D0A1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130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indicia_publisher_id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9B81F2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131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publication_date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DATE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7908B2A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132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page_count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F379C3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133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indicia_frequency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371525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134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`editing`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D706AF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lastRenderedPageBreak/>
        <w:t xml:space="preserve">135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`notes`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TEXT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CC512C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136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isbn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F6F005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137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valid_isbn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706DCAF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138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`barcode`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F108E7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139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`title`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79366D8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140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on_sale_date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DATE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814CF6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141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`rating`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1646F1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142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5507923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143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UNIQUE 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id_UNIQUE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1E800F6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144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UNIQUE 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series_id_UNIQUE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series_id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31DCE08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145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UNIQUE 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indicia_publisher_id_UNIQUE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indicia_publisher_id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19F692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146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series_id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5B91AE2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147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series_id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7ED39FE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148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`.`series`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17A9748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149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AE70C6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150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indicia_publisher_id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6CD44E5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151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indicia_publisher_id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27CF62C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152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indicia_publisher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5A0C9AF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153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);</w:t>
      </w:r>
    </w:p>
    <w:p w14:paraId="30A2FF6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154 </w:t>
      </w:r>
    </w:p>
    <w:p w14:paraId="782CF94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155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story_type</w:t>
      </w:r>
      <w:proofErr w:type="spellEnd"/>
    </w:p>
    <w:p w14:paraId="70649B2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156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story_type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5EA0BFA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157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7E5EC3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158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name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AA500A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159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171709B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160 </w:t>
      </w:r>
    </w:p>
    <w:p w14:paraId="69DCA5C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161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`story</w:t>
      </w:r>
    </w:p>
    <w:p w14:paraId="50D04CC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162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`.`story`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621F7DA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163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D249BC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164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`title`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07903E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165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`features`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TEXT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D9769E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166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4C639C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167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`letters`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3A35AF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168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`editing`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CE671A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169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`synopsis`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7FA1FF8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170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reprint_notes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TEXT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4D500A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171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`notes`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TEXT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7A864D5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172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type_id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D522AE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173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24446BD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174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UNIQUE 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id_UNIQUE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6FE99FA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175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issue_id_idx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709E71E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176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type_id_idx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type_id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984999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177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3F04F44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178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3C1BE0A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179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`.`issue`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1486E5A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180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CASCADE</w:t>
      </w:r>
    </w:p>
    <w:p w14:paraId="1624EFD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181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UPDATE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212D3F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182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type_id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475A8D0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183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type_id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77E1781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184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story_type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1FC92B2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185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SET NULL</w:t>
      </w:r>
    </w:p>
    <w:p w14:paraId="0389498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186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UPDATE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);</w:t>
      </w:r>
    </w:p>
    <w:p w14:paraId="44D6185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187 </w:t>
      </w:r>
    </w:p>
    <w:p w14:paraId="6470446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188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brand_group</w:t>
      </w:r>
      <w:proofErr w:type="spellEnd"/>
    </w:p>
    <w:p w14:paraId="41FC0C5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189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brand_group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7D731E6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190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463493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lastRenderedPageBreak/>
        <w:t xml:space="preserve">191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name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FFC822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192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year_began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DATE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519A40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193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year_ended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DATE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3B576A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194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`notes`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TEXT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396D38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195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C3D54C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196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7EA50B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197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4327C1E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198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67471FB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199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2E99D84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200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5F09DE5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201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publisher_id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18A4DB8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202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`.`publisher`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0786649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203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SET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9CCF40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204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56BB8DB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205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website_Id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743843A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206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`.`website`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2D89256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207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SET NULL</w:t>
      </w:r>
    </w:p>
    <w:p w14:paraId="016CCD7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208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UPDATE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);</w:t>
      </w:r>
    </w:p>
    <w:p w14:paraId="4612268A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209 </w:t>
      </w:r>
    </w:p>
    <w:p w14:paraId="415D68B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210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story_reprint</w:t>
      </w:r>
      <w:proofErr w:type="spellEnd"/>
    </w:p>
    <w:p w14:paraId="3786AE4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211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story_reprint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44D8174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212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1010D6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213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origin_id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06CEF4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214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target_id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E23769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215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718960D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216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origin_id_idx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origin_id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3E55C83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217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target_id_idx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target_id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7BEFB0C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218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origin_id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355E0D0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219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origin_id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7427734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220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`.`story`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287E568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221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1CACDC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222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target_id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2C44A5A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223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target_id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6094D70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224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`.`story`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4909368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225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);</w:t>
      </w:r>
    </w:p>
    <w:p w14:paraId="017E9C5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226 </w:t>
      </w:r>
    </w:p>
    <w:p w14:paraId="714146C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227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issue_reprint</w:t>
      </w:r>
      <w:proofErr w:type="spellEnd"/>
    </w:p>
    <w:p w14:paraId="7045BDA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228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issue_reprint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3E888D7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229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7A7450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230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origin_issue_id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70FE5A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231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target_issue_id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7E8FAE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232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FEF1AB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233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origin_issue_id_idx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origin_issue_id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62E1607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234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target_issue_id_idx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target_issue_id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7B3E514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235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origin_issue_id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20C001E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236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origin_issue_id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0115EC4A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237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`.`issue`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41167F8A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238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727B4D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239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target_issue_id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69525E8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240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target_issue_id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1801052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241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`.`issue`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7A2FBE7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242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ON DELETE CASCADE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);</w:t>
      </w:r>
    </w:p>
    <w:p w14:paraId="14AC0EB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243 </w:t>
      </w:r>
    </w:p>
    <w:p w14:paraId="27BD50A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244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series_publication_type</w:t>
      </w:r>
      <w:proofErr w:type="spellEnd"/>
    </w:p>
    <w:p w14:paraId="24CB1BA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245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series_publication_type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1EF00C5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246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7A15399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lastRenderedPageBreak/>
        <w:t xml:space="preserve">247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name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B4E6E1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248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2AE1DF9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249 </w:t>
      </w:r>
    </w:p>
    <w:p w14:paraId="364B740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250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`artist</w:t>
      </w:r>
    </w:p>
    <w:p w14:paraId="07AF180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251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`.`artist`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63394BB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252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81B55E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253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name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BBC046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254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370253D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255 </w:t>
      </w:r>
    </w:p>
    <w:p w14:paraId="6F581AB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256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`character</w:t>
      </w:r>
    </w:p>
    <w:p w14:paraId="220547E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257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character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3FA5358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258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0033B2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259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name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7005EF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260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44472A5A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261 </w:t>
      </w:r>
    </w:p>
    <w:p w14:paraId="7930A0A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262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`genre</w:t>
      </w:r>
    </w:p>
    <w:p w14:paraId="598F037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263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`.`genre`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5E8521C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264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46DD3E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265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name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255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7467A52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266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4738A22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267 </w:t>
      </w:r>
    </w:p>
    <w:p w14:paraId="62B0FD0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268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has_pencils</w:t>
      </w:r>
      <w:proofErr w:type="spellEnd"/>
    </w:p>
    <w:p w14:paraId="3AE8712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269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has_pencils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0249BD1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270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1E6C4C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271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D173E4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272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FBD785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273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id_artist_idx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12BFA61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274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5D54529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275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6F1639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276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75857D0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277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1D1B519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278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`.`story`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3C15B6B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279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280E7DE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280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4F015D2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281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`.`artist`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025EED7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282 </w:t>
      </w:r>
    </w:p>
    <w:p w14:paraId="0EC8E1B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283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has_genre</w:t>
      </w:r>
      <w:proofErr w:type="spellEnd"/>
    </w:p>
    <w:p w14:paraId="4B873FF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284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has_genre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1EAE7A9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285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6A2D19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286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genre_id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F4F980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287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B87F5E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288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genre_id_idx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genre_id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69F22D1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289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AB964D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290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55F360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291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genre_id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30A83F7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292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genre_id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4196EC4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293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`.`genre`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55F24C6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294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4B6A26F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295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4265D53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296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`.`story`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57B209C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297 </w:t>
      </w:r>
    </w:p>
    <w:p w14:paraId="642F07B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298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has_inks</w:t>
      </w:r>
      <w:proofErr w:type="spellEnd"/>
    </w:p>
    <w:p w14:paraId="7B47D63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299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has_inks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0DF0E00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300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CD0533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301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F159F4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302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B8B49A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lastRenderedPageBreak/>
        <w:t xml:space="preserve">303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stpry_Id_idx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399602C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304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4AF58E7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305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4966727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306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7A4160B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307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3929575A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308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`.`story`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208FB2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309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2D96D5E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310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0E98487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311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`.`artist`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03202C3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312 </w:t>
      </w:r>
    </w:p>
    <w:p w14:paraId="044DC61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313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has_colors</w:t>
      </w:r>
      <w:proofErr w:type="spellEnd"/>
    </w:p>
    <w:p w14:paraId="36B49D4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314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has_colors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4A0347A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315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7AE01D5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316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2D3813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317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711856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318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4638B45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319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86C37B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320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3AA2D75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321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142B758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322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6249795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323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`.`story`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37C1C82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324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2027E16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325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34FDE09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326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`.`artist`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0A9EBE7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327 </w:t>
      </w:r>
    </w:p>
    <w:p w14:paraId="06FE273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328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has_script</w:t>
      </w:r>
      <w:proofErr w:type="spellEnd"/>
    </w:p>
    <w:p w14:paraId="5F32203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329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has_script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210BF97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330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36EF9C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331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3370A76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332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3D1D92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333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2485823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334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30E257C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335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764DF2D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336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2769E68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337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24BD29A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338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`.`story`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7F39B0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339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278F073A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340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artist_id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351511F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341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`.`artist`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045E042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342 </w:t>
      </w:r>
    </w:p>
    <w:p w14:paraId="25D2D99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343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`price</w:t>
      </w:r>
    </w:p>
    <w:p w14:paraId="24F3166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344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`.`price`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1CAF5A5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345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E2A7FA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346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`amount`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DECIMAL 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0F70B3D1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347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`currency`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VARCHAR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4F698B">
        <w:rPr>
          <w:rFonts w:ascii="Courier New" w:eastAsia="Times New Roman" w:hAnsi="Courier New" w:cs="Courier New"/>
          <w:b/>
          <w:color w:val="8016FF"/>
          <w:sz w:val="18"/>
          <w:szCs w:val="18"/>
          <w:lang w:eastAsia="ja-JP"/>
        </w:rPr>
        <w:t>5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71AF139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348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648F90AC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349 </w:t>
      </w:r>
    </w:p>
    <w:p w14:paraId="72AE0A6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350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has_price</w:t>
      </w:r>
      <w:proofErr w:type="spellEnd"/>
    </w:p>
    <w:p w14:paraId="19D1C4D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351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has_price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1F78772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352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6B7F8B8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353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17187FA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354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price_id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21E5F9C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355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EABB4B7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356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price_id_idx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price_id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6C408228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357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issue_id_idx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1CE22C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358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price_id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5C191C0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lastRenderedPageBreak/>
        <w:t xml:space="preserve">359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price_id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4A54724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360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`.`price`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24B056A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361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1BF8DDC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362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issue_id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3560A2A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363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`.`issue`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));</w:t>
      </w:r>
    </w:p>
    <w:p w14:paraId="574C1969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364 </w:t>
      </w:r>
    </w:p>
    <w:p w14:paraId="1D77B4F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365 </w:t>
      </w:r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-- `</w:t>
      </w:r>
      <w:proofErr w:type="spellStart"/>
      <w:r w:rsidRPr="004F698B">
        <w:rPr>
          <w:rFonts w:ascii="Courier New" w:eastAsia="Times New Roman" w:hAnsi="Courier New" w:cs="Courier New"/>
          <w:b/>
          <w:color w:val="FF4080"/>
          <w:sz w:val="18"/>
          <w:szCs w:val="18"/>
          <w:lang w:eastAsia="ja-JP"/>
        </w:rPr>
        <w:t>has_characters</w:t>
      </w:r>
      <w:proofErr w:type="spellEnd"/>
    </w:p>
    <w:p w14:paraId="1465A60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366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CREATE TABLE IF NOT EXISTS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has_characters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</w:p>
    <w:p w14:paraId="1A9EDC3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367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B721D7D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368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character_id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43E22E82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369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NOT NULL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,</w:t>
      </w:r>
    </w:p>
    <w:p w14:paraId="571F12D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370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PRIMARY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5E234F65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371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character_id_idx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character_id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BA9CED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372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INDEX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story_id_idx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ASC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0C715006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373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character_id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7217ACF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374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character_id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1152DE04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375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`.`</w:t>
      </w:r>
      <w:r w:rsidRPr="004F698B">
        <w:rPr>
          <w:rFonts w:ascii="Courier New" w:eastAsia="Times New Roman" w:hAnsi="Courier New" w:cs="Courier New"/>
          <w:b/>
          <w:color w:val="0070E6"/>
          <w:sz w:val="18"/>
          <w:szCs w:val="18"/>
          <w:lang w:eastAsia="ja-JP"/>
        </w:rPr>
        <w:t>character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),</w:t>
      </w:r>
    </w:p>
    <w:p w14:paraId="331BFD1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376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CONSTRAINT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</w:p>
    <w:p w14:paraId="53CA548B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377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FOREIGN KEY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story_id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141A40E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378 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  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REFERENCES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`</w:t>
      </w:r>
      <w:proofErr w:type="spellStart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mydb</w:t>
      </w:r>
      <w:proofErr w:type="spellEnd"/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`.`story`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(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id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`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);</w:t>
      </w:r>
    </w:p>
    <w:p w14:paraId="4E3785D3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379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SET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SQL_MODE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=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@OLD_SQL_MODE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;</w:t>
      </w:r>
    </w:p>
    <w:p w14:paraId="4315CF30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380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SET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FOREIGN_KEY_CHECKS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=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@OLD_FOREIGN_KEY_CHECKS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;</w:t>
      </w:r>
    </w:p>
    <w:p w14:paraId="36BA2E9E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381 </w:t>
      </w:r>
      <w:r w:rsidRPr="004F698B">
        <w:rPr>
          <w:rFonts w:ascii="Courier New" w:eastAsia="Times New Roman" w:hAnsi="Courier New" w:cs="Courier New"/>
          <w:b/>
          <w:color w:val="F030D0"/>
          <w:sz w:val="18"/>
          <w:szCs w:val="18"/>
          <w:lang w:eastAsia="ja-JP"/>
        </w:rPr>
        <w:t>SET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 xml:space="preserve"> UNIQUE_CHECKS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=</w:t>
      </w:r>
      <w:r w:rsidRPr="00AA5A2D"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  <w:t>@OLD_UNIQUE_CHECKS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;</w:t>
      </w:r>
    </w:p>
    <w:p w14:paraId="1F9B367F" w14:textId="77777777" w:rsidR="00AA5A2D" w:rsidRPr="00AA5A2D" w:rsidRDefault="00AA5A2D" w:rsidP="00AA5A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color w:val="404040"/>
          <w:sz w:val="18"/>
          <w:szCs w:val="18"/>
          <w:lang w:eastAsia="ja-JP"/>
        </w:rPr>
      </w:pPr>
      <w:r w:rsidRPr="004F698B">
        <w:rPr>
          <w:rFonts w:ascii="Courier New" w:eastAsia="Times New Roman" w:hAnsi="Courier New" w:cs="Courier New"/>
          <w:b/>
          <w:color w:val="660000"/>
          <w:sz w:val="18"/>
          <w:szCs w:val="18"/>
          <w:lang w:eastAsia="ja-JP"/>
        </w:rPr>
        <w:t xml:space="preserve">382 </w:t>
      </w:r>
      <w:r w:rsidRPr="004F698B">
        <w:rPr>
          <w:rFonts w:ascii="Courier New" w:eastAsia="Times New Roman" w:hAnsi="Courier New" w:cs="Courier New"/>
          <w:b/>
          <w:color w:val="A21B5C"/>
          <w:sz w:val="18"/>
          <w:szCs w:val="18"/>
          <w:lang w:eastAsia="ja-JP"/>
        </w:rPr>
        <w:t>)</w:t>
      </w:r>
    </w:p>
    <w:p w14:paraId="76612725" w14:textId="77777777" w:rsidR="00C94F3A" w:rsidRPr="00CD2E4F" w:rsidRDefault="00C94F3A" w:rsidP="00CD2E4F">
      <w:pPr>
        <w:pStyle w:val="NoSpacing"/>
      </w:pPr>
    </w:p>
    <w:p w14:paraId="158278A2" w14:textId="77777777" w:rsidR="001223CC" w:rsidRDefault="001223CC" w:rsidP="00CD2E4F">
      <w:pPr>
        <w:pStyle w:val="Heading2"/>
      </w:pPr>
      <w:bookmarkStart w:id="9" w:name="_Toc477944471"/>
      <w:r>
        <w:t>General Comments</w:t>
      </w:r>
      <w:bookmarkEnd w:id="9"/>
    </w:p>
    <w:p w14:paraId="3746B190" w14:textId="6DB735C1" w:rsidR="00CD2E4F" w:rsidRPr="00790B94" w:rsidRDefault="001223CC" w:rsidP="00790B94">
      <w:pPr>
        <w:pStyle w:val="NoSpacing"/>
      </w:pPr>
      <w:r>
        <w:t>&lt;In this section write general comments about your deliverable (comments and work allocation between team members&gt;</w:t>
      </w:r>
    </w:p>
    <w:sectPr w:rsidR="00CD2E4F" w:rsidRPr="00790B94">
      <w:headerReference w:type="default" r:id="rId8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EEE80" w14:textId="77777777" w:rsidR="00EE6D96" w:rsidRDefault="00EE6D96">
      <w:pPr>
        <w:spacing w:after="0" w:line="240" w:lineRule="auto"/>
      </w:pPr>
      <w:r>
        <w:separator/>
      </w:r>
    </w:p>
  </w:endnote>
  <w:endnote w:type="continuationSeparator" w:id="0">
    <w:p w14:paraId="478BEDE5" w14:textId="77777777" w:rsidR="00EE6D96" w:rsidRDefault="00EE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478EE" w14:textId="77777777" w:rsidR="00EE6D96" w:rsidRDefault="00EE6D96">
      <w:pPr>
        <w:spacing w:after="0" w:line="240" w:lineRule="auto"/>
      </w:pPr>
      <w:r>
        <w:separator/>
      </w:r>
    </w:p>
  </w:footnote>
  <w:footnote w:type="continuationSeparator" w:id="0">
    <w:p w14:paraId="2C04A6DF" w14:textId="77777777" w:rsidR="00EE6D96" w:rsidRDefault="00EE6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781FAB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781FAB" w:rsidRDefault="00781FAB">
          <w:pPr>
            <w:pStyle w:val="Header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781FAB" w:rsidRDefault="00781FAB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781FAB" w:rsidRDefault="00781FAB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781FAB" w:rsidRDefault="00781FAB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781FAB" w:rsidRDefault="00781FAB">
          <w:pPr>
            <w:pStyle w:val="Header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781FAB" w:rsidRDefault="00781FAB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781FAB" w:rsidRDefault="00781FAB">
          <w:pPr>
            <w:pStyle w:val="Header"/>
            <w:jc w:val="right"/>
          </w:pPr>
          <w:r>
            <w:rPr>
              <w:noProof/>
              <w:lang w:eastAsia="ja-JP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781FAB" w:rsidRDefault="00781F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DE5FF4"/>
    <w:multiLevelType w:val="hybridMultilevel"/>
    <w:tmpl w:val="2A045BD2"/>
    <w:lvl w:ilvl="0" w:tplc="5F3A8B6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2"/>
  </w:num>
  <w:num w:numId="2">
    <w:abstractNumId w:val="44"/>
  </w:num>
  <w:num w:numId="3">
    <w:abstractNumId w:val="20"/>
  </w:num>
  <w:num w:numId="4">
    <w:abstractNumId w:val="17"/>
  </w:num>
  <w:num w:numId="5">
    <w:abstractNumId w:val="3"/>
  </w:num>
  <w:num w:numId="6">
    <w:abstractNumId w:val="21"/>
  </w:num>
  <w:num w:numId="7">
    <w:abstractNumId w:val="40"/>
  </w:num>
  <w:num w:numId="8">
    <w:abstractNumId w:val="36"/>
  </w:num>
  <w:num w:numId="9">
    <w:abstractNumId w:val="27"/>
  </w:num>
  <w:num w:numId="10">
    <w:abstractNumId w:val="35"/>
  </w:num>
  <w:num w:numId="11">
    <w:abstractNumId w:val="41"/>
  </w:num>
  <w:num w:numId="12">
    <w:abstractNumId w:val="26"/>
  </w:num>
  <w:num w:numId="13">
    <w:abstractNumId w:val="16"/>
  </w:num>
  <w:num w:numId="14">
    <w:abstractNumId w:val="39"/>
  </w:num>
  <w:num w:numId="15">
    <w:abstractNumId w:val="32"/>
  </w:num>
  <w:num w:numId="16">
    <w:abstractNumId w:val="19"/>
  </w:num>
  <w:num w:numId="17">
    <w:abstractNumId w:val="34"/>
  </w:num>
  <w:num w:numId="18">
    <w:abstractNumId w:val="33"/>
  </w:num>
  <w:num w:numId="19">
    <w:abstractNumId w:val="1"/>
  </w:num>
  <w:num w:numId="20">
    <w:abstractNumId w:val="15"/>
  </w:num>
  <w:num w:numId="21">
    <w:abstractNumId w:val="10"/>
  </w:num>
  <w:num w:numId="22">
    <w:abstractNumId w:val="2"/>
  </w:num>
  <w:num w:numId="23">
    <w:abstractNumId w:val="37"/>
  </w:num>
  <w:num w:numId="24">
    <w:abstractNumId w:val="25"/>
  </w:num>
  <w:num w:numId="25">
    <w:abstractNumId w:val="13"/>
  </w:num>
  <w:num w:numId="26">
    <w:abstractNumId w:val="6"/>
  </w:num>
  <w:num w:numId="27">
    <w:abstractNumId w:val="29"/>
  </w:num>
  <w:num w:numId="28">
    <w:abstractNumId w:val="0"/>
  </w:num>
  <w:num w:numId="29">
    <w:abstractNumId w:val="24"/>
  </w:num>
  <w:num w:numId="30">
    <w:abstractNumId w:val="14"/>
  </w:num>
  <w:num w:numId="31">
    <w:abstractNumId w:val="18"/>
  </w:num>
  <w:num w:numId="32">
    <w:abstractNumId w:val="38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3"/>
    <w:lvlOverride w:ilvl="0">
      <w:startOverride w:val="3"/>
    </w:lvlOverride>
  </w:num>
  <w:num w:numId="40">
    <w:abstractNumId w:val="31"/>
  </w:num>
  <w:num w:numId="41">
    <w:abstractNumId w:val="7"/>
  </w:num>
  <w:num w:numId="42">
    <w:abstractNumId w:val="43"/>
  </w:num>
  <w:num w:numId="43">
    <w:abstractNumId w:val="28"/>
  </w:num>
  <w:num w:numId="44">
    <w:abstractNumId w:val="4"/>
  </w:num>
  <w:num w:numId="45">
    <w:abstractNumId w:val="8"/>
  </w:num>
  <w:num w:numId="46">
    <w:abstractNumId w:val="42"/>
  </w:num>
  <w:num w:numId="47">
    <w:abstractNumId w:val="30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1694D"/>
    <w:rsid w:val="000315AE"/>
    <w:rsid w:val="00070B1B"/>
    <w:rsid w:val="000819C2"/>
    <w:rsid w:val="000F17DA"/>
    <w:rsid w:val="001223CC"/>
    <w:rsid w:val="00125EF0"/>
    <w:rsid w:val="00131611"/>
    <w:rsid w:val="0014381A"/>
    <w:rsid w:val="001A59E1"/>
    <w:rsid w:val="001A62C2"/>
    <w:rsid w:val="001A7EFC"/>
    <w:rsid w:val="001C094A"/>
    <w:rsid w:val="001E4364"/>
    <w:rsid w:val="001E585A"/>
    <w:rsid w:val="001F0A84"/>
    <w:rsid w:val="001F2160"/>
    <w:rsid w:val="0020559C"/>
    <w:rsid w:val="00212A22"/>
    <w:rsid w:val="00216A2A"/>
    <w:rsid w:val="00257EA5"/>
    <w:rsid w:val="0026392E"/>
    <w:rsid w:val="002A4F14"/>
    <w:rsid w:val="002B1090"/>
    <w:rsid w:val="002D6C7F"/>
    <w:rsid w:val="003206B0"/>
    <w:rsid w:val="003216DE"/>
    <w:rsid w:val="003302DC"/>
    <w:rsid w:val="00346B40"/>
    <w:rsid w:val="00363B74"/>
    <w:rsid w:val="003844D0"/>
    <w:rsid w:val="003B5D9A"/>
    <w:rsid w:val="003D63A3"/>
    <w:rsid w:val="00416B86"/>
    <w:rsid w:val="00420F66"/>
    <w:rsid w:val="00426E82"/>
    <w:rsid w:val="00434125"/>
    <w:rsid w:val="00450CDD"/>
    <w:rsid w:val="00455B7E"/>
    <w:rsid w:val="00462F07"/>
    <w:rsid w:val="00485BD2"/>
    <w:rsid w:val="004B7B15"/>
    <w:rsid w:val="004C4519"/>
    <w:rsid w:val="004C5E0B"/>
    <w:rsid w:val="004F698B"/>
    <w:rsid w:val="0052326E"/>
    <w:rsid w:val="00524D15"/>
    <w:rsid w:val="005428E2"/>
    <w:rsid w:val="00550018"/>
    <w:rsid w:val="005744D5"/>
    <w:rsid w:val="00593752"/>
    <w:rsid w:val="005A6DA6"/>
    <w:rsid w:val="005B234C"/>
    <w:rsid w:val="005C1AE3"/>
    <w:rsid w:val="005D31FA"/>
    <w:rsid w:val="005D749E"/>
    <w:rsid w:val="005E20D7"/>
    <w:rsid w:val="005E28F8"/>
    <w:rsid w:val="006053CD"/>
    <w:rsid w:val="00607993"/>
    <w:rsid w:val="006155BA"/>
    <w:rsid w:val="00620C5F"/>
    <w:rsid w:val="00632E13"/>
    <w:rsid w:val="006330EA"/>
    <w:rsid w:val="00691848"/>
    <w:rsid w:val="006A1E37"/>
    <w:rsid w:val="006B53AD"/>
    <w:rsid w:val="006C41B6"/>
    <w:rsid w:val="006D351E"/>
    <w:rsid w:val="006E2244"/>
    <w:rsid w:val="006E67C7"/>
    <w:rsid w:val="006F2A65"/>
    <w:rsid w:val="00714F41"/>
    <w:rsid w:val="00725A17"/>
    <w:rsid w:val="00741B43"/>
    <w:rsid w:val="007767A8"/>
    <w:rsid w:val="00781FAB"/>
    <w:rsid w:val="007859D0"/>
    <w:rsid w:val="00790B94"/>
    <w:rsid w:val="00792B19"/>
    <w:rsid w:val="007A3EB9"/>
    <w:rsid w:val="007A6D64"/>
    <w:rsid w:val="007A7C74"/>
    <w:rsid w:val="007D3234"/>
    <w:rsid w:val="007F2EF9"/>
    <w:rsid w:val="007F7639"/>
    <w:rsid w:val="0083320C"/>
    <w:rsid w:val="0083659F"/>
    <w:rsid w:val="00853395"/>
    <w:rsid w:val="00854A5A"/>
    <w:rsid w:val="00894040"/>
    <w:rsid w:val="0089492A"/>
    <w:rsid w:val="008A745E"/>
    <w:rsid w:val="00907740"/>
    <w:rsid w:val="00912480"/>
    <w:rsid w:val="00944E95"/>
    <w:rsid w:val="009509A6"/>
    <w:rsid w:val="009B2ACC"/>
    <w:rsid w:val="009C0993"/>
    <w:rsid w:val="009E0C87"/>
    <w:rsid w:val="00A05A24"/>
    <w:rsid w:val="00A13AEC"/>
    <w:rsid w:val="00A86DA5"/>
    <w:rsid w:val="00AA02A7"/>
    <w:rsid w:val="00AA5A2D"/>
    <w:rsid w:val="00AB13EA"/>
    <w:rsid w:val="00AB3C66"/>
    <w:rsid w:val="00AB6FAF"/>
    <w:rsid w:val="00AD33FD"/>
    <w:rsid w:val="00AF0AFE"/>
    <w:rsid w:val="00B15973"/>
    <w:rsid w:val="00B272D6"/>
    <w:rsid w:val="00B34446"/>
    <w:rsid w:val="00B6157A"/>
    <w:rsid w:val="00B713DA"/>
    <w:rsid w:val="00B71CDA"/>
    <w:rsid w:val="00B76ECA"/>
    <w:rsid w:val="00B80229"/>
    <w:rsid w:val="00B9393B"/>
    <w:rsid w:val="00BA42D7"/>
    <w:rsid w:val="00BB3E69"/>
    <w:rsid w:val="00BF32F7"/>
    <w:rsid w:val="00C042B0"/>
    <w:rsid w:val="00C16A91"/>
    <w:rsid w:val="00C94F3A"/>
    <w:rsid w:val="00CA44F4"/>
    <w:rsid w:val="00CA69D1"/>
    <w:rsid w:val="00CB1D73"/>
    <w:rsid w:val="00CB3EC0"/>
    <w:rsid w:val="00CC38A4"/>
    <w:rsid w:val="00CD2E4F"/>
    <w:rsid w:val="00CE5FB2"/>
    <w:rsid w:val="00D073CB"/>
    <w:rsid w:val="00D134D1"/>
    <w:rsid w:val="00D22BDD"/>
    <w:rsid w:val="00D32C1A"/>
    <w:rsid w:val="00D3399A"/>
    <w:rsid w:val="00D358F8"/>
    <w:rsid w:val="00D4719E"/>
    <w:rsid w:val="00D66156"/>
    <w:rsid w:val="00D82D26"/>
    <w:rsid w:val="00D97542"/>
    <w:rsid w:val="00DA683E"/>
    <w:rsid w:val="00DA70B3"/>
    <w:rsid w:val="00DD2194"/>
    <w:rsid w:val="00DD2922"/>
    <w:rsid w:val="00DF491C"/>
    <w:rsid w:val="00E14BE8"/>
    <w:rsid w:val="00E26604"/>
    <w:rsid w:val="00E37CCE"/>
    <w:rsid w:val="00E426BA"/>
    <w:rsid w:val="00E44512"/>
    <w:rsid w:val="00E52DA3"/>
    <w:rsid w:val="00E84848"/>
    <w:rsid w:val="00EB26CE"/>
    <w:rsid w:val="00EE55CB"/>
    <w:rsid w:val="00EE6D96"/>
    <w:rsid w:val="00EF4458"/>
    <w:rsid w:val="00F024C1"/>
    <w:rsid w:val="00F24F41"/>
    <w:rsid w:val="00F34530"/>
    <w:rsid w:val="00F35152"/>
    <w:rsid w:val="00F40399"/>
    <w:rsid w:val="00F429B3"/>
    <w:rsid w:val="00F53DB0"/>
    <w:rsid w:val="00F67AF1"/>
    <w:rsid w:val="00F76BAD"/>
    <w:rsid w:val="00F82ABC"/>
    <w:rsid w:val="00F96D27"/>
    <w:rsid w:val="00FB56C5"/>
    <w:rsid w:val="00FC4BFA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7BA0"/>
  <w15:docId w15:val="{88411C66-8FF3-418E-9444-7D9E3E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pPr>
      <w:outlineLvl w:val="4"/>
    </w:p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DefaultParagraphFont"/>
    <w:rPr>
      <w:rFonts w:eastAsia="Batang"/>
      <w:lang w:eastAsia="ko-KR"/>
    </w:rPr>
  </w:style>
  <w:style w:type="character" w:customStyle="1" w:styleId="Heading1Char">
    <w:name w:val="Heading 1 Char"/>
    <w:basedOn w:val="DefaultParagraphFon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DefaultParagraphFon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</w:style>
  <w:style w:type="paragraph" w:styleId="Re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A2D"/>
    <w:rPr>
      <w:rFonts w:ascii="Courier New" w:eastAsia="Times New Roman" w:hAnsi="Courier New" w:cs="Courier New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A3198-1B1D-4976-A117-8F545733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2309</Words>
  <Characters>13164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Evaluation of Ontology Modeling Languages and Tools for Closed Loop PLM</vt:lpstr>
      <vt:lpstr>Evaluation of Ontology Modeling Languages and Tools for Closed Loop PLM</vt:lpstr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Me</cp:lastModifiedBy>
  <cp:revision>24</cp:revision>
  <cp:lastPrinted>2016-02-28T19:29:00Z</cp:lastPrinted>
  <dcterms:created xsi:type="dcterms:W3CDTF">2017-02-27T21:22:00Z</dcterms:created>
  <dcterms:modified xsi:type="dcterms:W3CDTF">2017-03-22T10:17:00Z</dcterms:modified>
  <dc:language>en-US</dc:language>
</cp:coreProperties>
</file>