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111C1" w14:textId="0D3561FF" w:rsidR="006E1A80" w:rsidRDefault="00837B6F" w:rsidP="00837B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37B6F">
        <w:rPr>
          <w:rFonts w:ascii="Times New Roman" w:hAnsi="Times New Roman" w:cs="Times New Roman"/>
          <w:b/>
          <w:bCs/>
          <w:sz w:val="28"/>
          <w:szCs w:val="28"/>
        </w:rPr>
        <w:t>MITM Team 49 Assignment</w:t>
      </w:r>
    </w:p>
    <w:p w14:paraId="1693D6CA" w14:textId="4D0D037C" w:rsidR="00837B6F" w:rsidRPr="00837B6F" w:rsidRDefault="00837B6F" w:rsidP="00837B6F">
      <w:pPr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Lucie Spanbauer, Ashraf Mirza, Monish Sreekanth, kmm9660</w:t>
      </w:r>
    </w:p>
    <w:p w14:paraId="35F2B11F" w14:textId="77777777" w:rsidR="00837B6F" w:rsidRDefault="00837B6F" w:rsidP="00837B6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8DD51F4" w14:textId="759DB37C" w:rsidR="00837B6F" w:rsidRDefault="00837B6F" w:rsidP="003B09A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 2- Mini Block Cipher</w:t>
      </w:r>
    </w:p>
    <w:p w14:paraId="5C1738D3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Mini Block Cipher is based on Simplified AES (SAES).</w:t>
      </w:r>
    </w:p>
    <w:p w14:paraId="01EBCC4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plaintext and key are both 16 bits. The cipher uses a 4-bit S-box, key expansion, ShiftRows, MixColumns, and AddRoundKey.</w:t>
      </w:r>
    </w:p>
    <w:p w14:paraId="7880B6C0" w14:textId="5D492343" w:rsid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For this assignment, the initial AddRoundKey operation using the original key is removed.</w:t>
      </w:r>
    </w:p>
    <w:p w14:paraId="2908CE24" w14:textId="0D49CC79" w:rsidR="003B09A8" w:rsidRPr="003B09A8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1D902B5">
          <v:rect id="_x0000_i1025" style="width:0;height:1.5pt" o:hralign="center" o:hrstd="t" o:hr="t" fillcolor="#a0a0a0" stroked="f"/>
        </w:pict>
      </w:r>
    </w:p>
    <w:p w14:paraId="093907E3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2.1 Task 1a – Key Expansion</w:t>
      </w:r>
    </w:p>
    <w:p w14:paraId="6BF03706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16-bit key used for testing is:</w:t>
      </w:r>
    </w:p>
    <w:p w14:paraId="4DDE0CE6" w14:textId="4E221264" w:rsid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K=0101100101111010</w:t>
      </w:r>
    </w:p>
    <w:p w14:paraId="1FF8448F" w14:textId="62F43690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key is divided into two 8-bit words:</w:t>
      </w:r>
    </w:p>
    <w:p w14:paraId="126AE204" w14:textId="32CD71C5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W0=01011001 W1=01111010</w:t>
      </w:r>
    </w:p>
    <w:p w14:paraId="296D728B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Key expansion produces:</w:t>
      </w:r>
    </w:p>
    <w:p w14:paraId="66D01616" w14:textId="1F120F02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W2=11011100 W3=10100110 W4=01101100 W5=11001010</w:t>
      </w:r>
    </w:p>
    <w:p w14:paraId="57EC30CB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resulting round keys are:</w:t>
      </w:r>
    </w:p>
    <w:p w14:paraId="29CF566F" w14:textId="77777777" w:rsid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K0=W0</w:t>
      </w:r>
      <w:r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||</w:t>
      </w:r>
      <w:r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W1</w:t>
      </w:r>
    </w:p>
    <w:p w14:paraId="0E1A4844" w14:textId="77777777" w:rsid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K0=0101100101111010</w:t>
      </w:r>
    </w:p>
    <w:p w14:paraId="0C517801" w14:textId="77777777" w:rsid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K1=W2</w:t>
      </w:r>
      <w:r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||</w:t>
      </w:r>
      <w:r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W3</w:t>
      </w:r>
    </w:p>
    <w:p w14:paraId="5AF15481" w14:textId="77777777" w:rsid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K1=110111001010011</w:t>
      </w:r>
      <w:r>
        <w:rPr>
          <w:rFonts w:ascii="Times New Roman" w:hAnsi="Times New Roman" w:cs="Times New Roman"/>
        </w:rPr>
        <w:t>0</w:t>
      </w:r>
    </w:p>
    <w:p w14:paraId="7C05EB3B" w14:textId="77777777" w:rsid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K2=W4</w:t>
      </w:r>
      <w:r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||</w:t>
      </w:r>
      <w:r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W5</w:t>
      </w:r>
    </w:p>
    <w:p w14:paraId="1B18BDAE" w14:textId="0A1E300C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K2=0110110011001010</w:t>
      </w:r>
    </w:p>
    <w:p w14:paraId="14B81583" w14:textId="29487F52" w:rsid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 xml:space="preserve">These values were also produced by the executed implementation in the notebook. </w:t>
      </w:r>
    </w:p>
    <w:p w14:paraId="7DEAD47E" w14:textId="1A8CE880" w:rsidR="003B09A8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4E6EFDE">
          <v:rect id="_x0000_i1026" style="width:0;height:1.5pt" o:hralign="center" o:hrstd="t" o:hr="t" fillcolor="#a0a0a0" stroked="f"/>
        </w:pict>
      </w:r>
    </w:p>
    <w:p w14:paraId="4259CD6E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2.2 Task 1a – Encryption and Decryption</w:t>
      </w:r>
    </w:p>
    <w:p w14:paraId="0A2AC404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Mini Block Cipher consists of two rounds.</w:t>
      </w:r>
    </w:p>
    <w:p w14:paraId="25AE72C5" w14:textId="6CA8F2CA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Round 1 using K</w:t>
      </w:r>
      <w:r>
        <w:rPr>
          <w:rFonts w:ascii="Times New Roman" w:hAnsi="Times New Roman" w:cs="Times New Roman"/>
        </w:rPr>
        <w:t>1</w:t>
      </w:r>
    </w:p>
    <w:p w14:paraId="3075B494" w14:textId="77777777" w:rsidR="00837B6F" w:rsidRPr="00837B6F" w:rsidRDefault="00837B6F" w:rsidP="003B09A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Substitute</w:t>
      </w:r>
    </w:p>
    <w:p w14:paraId="2E9D5068" w14:textId="77777777" w:rsidR="00837B6F" w:rsidRPr="00837B6F" w:rsidRDefault="00837B6F" w:rsidP="003B09A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ShiftRows</w:t>
      </w:r>
    </w:p>
    <w:p w14:paraId="642279ED" w14:textId="77777777" w:rsidR="00837B6F" w:rsidRPr="00837B6F" w:rsidRDefault="00837B6F" w:rsidP="003B09A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MixColumns</w:t>
      </w:r>
    </w:p>
    <w:p w14:paraId="19AC5244" w14:textId="77777777" w:rsidR="00837B6F" w:rsidRPr="00837B6F" w:rsidRDefault="00837B6F" w:rsidP="003B09A8">
      <w:pPr>
        <w:numPr>
          <w:ilvl w:val="0"/>
          <w:numId w:val="3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AddRoundKey</w:t>
      </w:r>
    </w:p>
    <w:p w14:paraId="02DCB407" w14:textId="42F47DE9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Round 2 using K2</w:t>
      </w:r>
    </w:p>
    <w:p w14:paraId="67F3224B" w14:textId="77777777" w:rsidR="00837B6F" w:rsidRPr="00837B6F" w:rsidRDefault="00837B6F" w:rsidP="003B09A8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Substitute</w:t>
      </w:r>
    </w:p>
    <w:p w14:paraId="75778876" w14:textId="77777777" w:rsidR="00837B6F" w:rsidRPr="00837B6F" w:rsidRDefault="00837B6F" w:rsidP="003B09A8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ShiftRows</w:t>
      </w:r>
    </w:p>
    <w:p w14:paraId="05BB1952" w14:textId="77777777" w:rsidR="00837B6F" w:rsidRPr="00837B6F" w:rsidRDefault="00837B6F" w:rsidP="003B09A8">
      <w:pPr>
        <w:numPr>
          <w:ilvl w:val="0"/>
          <w:numId w:val="4"/>
        </w:num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AddRoundKey</w:t>
      </w:r>
    </w:p>
    <w:p w14:paraId="75C71B67" w14:textId="6083963C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initial AddRoundKey using K0 is omitted.</w:t>
      </w:r>
    </w:p>
    <w:p w14:paraId="72733C98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Decryption reverses these operations in the opposite order.</w:t>
      </w:r>
    </w:p>
    <w:p w14:paraId="49E88EE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lastRenderedPageBreak/>
        <w:t>The lecture describes the underlying SAES construction using substitution, ShiftRows, MixColumns, and AddRoundKey operations. PPT-BlockCiphers-v2026B</w:t>
      </w:r>
    </w:p>
    <w:p w14:paraId="79BFEFB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For the test plaintext:</w:t>
      </w:r>
    </w:p>
    <w:p w14:paraId="535D171A" w14:textId="72044105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P=0101101001000011</w:t>
      </w:r>
    </w:p>
    <w:p w14:paraId="354C1A96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implementation produced:</w:t>
      </w:r>
    </w:p>
    <w:p w14:paraId="43A4B3AD" w14:textId="02B47CC2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C=100000000111111</w:t>
      </w:r>
    </w:p>
    <w:p w14:paraId="208DBCC1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Decrypting the ciphertext produced:</w:t>
      </w:r>
    </w:p>
    <w:p w14:paraId="788F07D5" w14:textId="6C59B13D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P=0101101001000011</w:t>
      </w:r>
    </w:p>
    <w:p w14:paraId="222C80C6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verification result was:</w:t>
      </w:r>
    </w:p>
    <w:p w14:paraId="2054F24A" w14:textId="79AD2820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Correct=True</w:t>
      </w:r>
    </w:p>
    <w:p w14:paraId="75DFC9DC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 xml:space="preserve">Therefore, the implementation successfully encrypted and decrypted the test plaintext. </w:t>
      </w:r>
    </w:p>
    <w:p w14:paraId="254FF9FB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A1F13D7">
          <v:rect id="_x0000_i1027" style="width:0;height:1.5pt" o:hralign="center" o:hrstd="t" o:hr="t" fillcolor="#a0a0a0" stroked="f"/>
        </w:pict>
      </w:r>
    </w:p>
    <w:p w14:paraId="0835CBCF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2.3 Task 1b – Ten Plaintext/Ciphertext Pairs</w:t>
      </w:r>
    </w:p>
    <w:p w14:paraId="12D86B7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implementation was tested using ten different plaintext blocks with the same 16-bit key.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000"/>
        <w:gridCol w:w="2007"/>
      </w:tblGrid>
      <w:tr w:rsidR="00837B6F" w:rsidRPr="00837B6F" w14:paraId="66EB7CCA" w14:textId="77777777" w:rsidTr="003B09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F6E9A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Pair</w:t>
            </w:r>
          </w:p>
        </w:tc>
        <w:tc>
          <w:tcPr>
            <w:tcW w:w="0" w:type="auto"/>
            <w:vAlign w:val="center"/>
            <w:hideMark/>
          </w:tcPr>
          <w:p w14:paraId="6662D087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Plaintext</w:t>
            </w:r>
          </w:p>
        </w:tc>
        <w:tc>
          <w:tcPr>
            <w:tcW w:w="0" w:type="auto"/>
            <w:vAlign w:val="center"/>
            <w:hideMark/>
          </w:tcPr>
          <w:p w14:paraId="77E6A8ED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Ciphertext</w:t>
            </w:r>
          </w:p>
        </w:tc>
      </w:tr>
      <w:tr w:rsidR="00837B6F" w:rsidRPr="00837B6F" w14:paraId="782C6EEB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F326A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EDDEEF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0000000000000000</w:t>
            </w:r>
          </w:p>
        </w:tc>
        <w:tc>
          <w:tcPr>
            <w:tcW w:w="0" w:type="auto"/>
            <w:vAlign w:val="center"/>
            <w:hideMark/>
          </w:tcPr>
          <w:p w14:paraId="73254747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1110001010001111</w:t>
            </w:r>
          </w:p>
        </w:tc>
      </w:tr>
      <w:tr w:rsidR="00837B6F" w:rsidRPr="00837B6F" w14:paraId="52E1B8CF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A81E96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BAA4C03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0001000100010001</w:t>
            </w:r>
          </w:p>
        </w:tc>
        <w:tc>
          <w:tcPr>
            <w:tcW w:w="0" w:type="auto"/>
            <w:vAlign w:val="center"/>
            <w:hideMark/>
          </w:tcPr>
          <w:p w14:paraId="2F33020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0110100000101001</w:t>
            </w:r>
          </w:p>
        </w:tc>
      </w:tr>
      <w:tr w:rsidR="00837B6F" w:rsidRPr="00837B6F" w14:paraId="7021EF25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BB71D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2CAC2C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0010001000100010</w:t>
            </w:r>
          </w:p>
        </w:tc>
        <w:tc>
          <w:tcPr>
            <w:tcW w:w="0" w:type="auto"/>
            <w:vAlign w:val="center"/>
            <w:hideMark/>
          </w:tcPr>
          <w:p w14:paraId="35D60F9E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0100011000111100</w:t>
            </w:r>
          </w:p>
        </w:tc>
      </w:tr>
      <w:tr w:rsidR="00837B6F" w:rsidRPr="00837B6F" w14:paraId="7D7076AA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05AF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A0ED81A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0011001100110011</w:t>
            </w:r>
          </w:p>
        </w:tc>
        <w:tc>
          <w:tcPr>
            <w:tcW w:w="0" w:type="auto"/>
            <w:vAlign w:val="center"/>
            <w:hideMark/>
          </w:tcPr>
          <w:p w14:paraId="46852886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1010100111110100</w:t>
            </w:r>
          </w:p>
        </w:tc>
      </w:tr>
      <w:tr w:rsidR="00837B6F" w:rsidRPr="00837B6F" w14:paraId="61364304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55DBA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69A015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0100010001000100</w:t>
            </w:r>
          </w:p>
        </w:tc>
        <w:tc>
          <w:tcPr>
            <w:tcW w:w="0" w:type="auto"/>
            <w:vAlign w:val="center"/>
            <w:hideMark/>
          </w:tcPr>
          <w:p w14:paraId="182F149B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0010110001000011</w:t>
            </w:r>
          </w:p>
        </w:tc>
      </w:tr>
      <w:tr w:rsidR="00837B6F" w:rsidRPr="00837B6F" w14:paraId="35BF3189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5DFF1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15D2B8B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0101010101010101</w:t>
            </w:r>
          </w:p>
        </w:tc>
        <w:tc>
          <w:tcPr>
            <w:tcW w:w="0" w:type="auto"/>
            <w:vAlign w:val="center"/>
            <w:hideMark/>
          </w:tcPr>
          <w:p w14:paraId="7E5C4B3C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0000011110111000</w:t>
            </w:r>
          </w:p>
        </w:tc>
      </w:tr>
      <w:tr w:rsidR="00837B6F" w:rsidRPr="00837B6F" w14:paraId="23781BA7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C2E9D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3F4E85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0110011001100110</w:t>
            </w:r>
          </w:p>
        </w:tc>
        <w:tc>
          <w:tcPr>
            <w:tcW w:w="0" w:type="auto"/>
            <w:vAlign w:val="center"/>
            <w:hideMark/>
          </w:tcPr>
          <w:p w14:paraId="7582515C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1101101000010000</w:t>
            </w:r>
          </w:p>
        </w:tc>
      </w:tr>
      <w:tr w:rsidR="00837B6F" w:rsidRPr="00837B6F" w14:paraId="4890BAB0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9986E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DE987BB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0111011101110111</w:t>
            </w:r>
          </w:p>
        </w:tc>
        <w:tc>
          <w:tcPr>
            <w:tcW w:w="0" w:type="auto"/>
            <w:vAlign w:val="center"/>
            <w:hideMark/>
          </w:tcPr>
          <w:p w14:paraId="4308ED9F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0001000110100101</w:t>
            </w:r>
          </w:p>
        </w:tc>
      </w:tr>
      <w:tr w:rsidR="00837B6F" w:rsidRPr="00837B6F" w14:paraId="10CE6480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56C82D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34A692C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1000100010001000</w:t>
            </w:r>
          </w:p>
        </w:tc>
        <w:tc>
          <w:tcPr>
            <w:tcW w:w="0" w:type="auto"/>
            <w:vAlign w:val="center"/>
            <w:hideMark/>
          </w:tcPr>
          <w:p w14:paraId="38B19C85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1111111110011110</w:t>
            </w:r>
          </w:p>
        </w:tc>
      </w:tr>
      <w:tr w:rsidR="00837B6F" w:rsidRPr="00837B6F" w14:paraId="594D673C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22F3B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E0AD521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1001100110011001</w:t>
            </w:r>
          </w:p>
        </w:tc>
        <w:tc>
          <w:tcPr>
            <w:tcW w:w="0" w:type="auto"/>
            <w:vAlign w:val="center"/>
            <w:hideMark/>
          </w:tcPr>
          <w:p w14:paraId="609F4600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0011000001010010</w:t>
            </w:r>
          </w:p>
        </w:tc>
      </w:tr>
    </w:tbl>
    <w:p w14:paraId="097E3E98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 xml:space="preserve">The notebook then decrypted every ciphertext. All ten recovered plaintexts matched the corresponding original plaintexts, and every test returned Correct = True. </w:t>
      </w:r>
    </w:p>
    <w:p w14:paraId="4B33FFDF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549169E">
          <v:rect id="_x0000_i1028" style="width:0;height:1.5pt" o:hralign="center" o:hrstd="t" o:hr="t" fillcolor="#a0a0a0" stroked="f"/>
        </w:pict>
      </w:r>
    </w:p>
    <w:p w14:paraId="24EBDFC3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2.4 Task 2 – Meet-in-the-Middle Attack</w:t>
      </w:r>
    </w:p>
    <w:p w14:paraId="07F3F5D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 Meet-in-the-Middle attack can be applied because the Mini Block Cipher consists of two key-dependent rounds.</w:t>
      </w:r>
    </w:p>
    <w:p w14:paraId="352ADCD9" w14:textId="4383A66F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For a known plaintext P, every possible K1 is tested:</w:t>
      </w:r>
    </w:p>
    <w:p w14:paraId="48673CF6" w14:textId="08E9E0F6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X=EncryptRound1(P,K</w:t>
      </w:r>
      <w:r>
        <w:rPr>
          <w:rFonts w:ascii="Times New Roman" w:hAnsi="Times New Roman" w:cs="Times New Roman"/>
        </w:rPr>
        <w:t>1)</w:t>
      </w:r>
    </w:p>
    <w:p w14:paraId="3B9A71D3" w14:textId="17BD67C1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For a known ciphertext C, every possible K2\) is tested in reverse:</w:t>
      </w:r>
    </w:p>
    <w:p w14:paraId="2F0D77EE" w14:textId="1292EADB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X'=DecryptRound2(C,K2)</w:t>
      </w:r>
    </w:p>
    <w:p w14:paraId="32BEBBDB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When:</w:t>
      </w:r>
    </w:p>
    <w:p w14:paraId="5A398498" w14:textId="5B38B2DF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X=X'</w:t>
      </w:r>
    </w:p>
    <w:p w14:paraId="6BA0925C" w14:textId="79C3D4AD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lastRenderedPageBreak/>
        <w:t>the corresponding (K1,K2) pair becomes a candidate.</w:t>
      </w:r>
    </w:p>
    <w:p w14:paraId="0A1BB6C8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attack was performed using the plaintext/ciphertext pairs generated in Task 1b.</w:t>
      </w:r>
    </w:p>
    <w:p w14:paraId="643FC4BC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F57A73">
          <v:rect id="_x0000_i1029" style="width:0;height:1.5pt" o:hralign="center" o:hrstd="t" o:hr="t" fillcolor="#a0a0a0" stroked="f"/>
        </w:pict>
      </w:r>
    </w:p>
    <w:p w14:paraId="7D6B5555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2.5 Task 2b – Eliminating False Matches</w:t>
      </w:r>
    </w:p>
    <w:p w14:paraId="19B59372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first plaintext/ciphertext pair produced:</w:t>
      </w:r>
    </w:p>
    <w:p w14:paraId="65E62FBD" w14:textId="079D5382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boxed{65,536</w:t>
      </w:r>
      <w:r w:rsidR="003B09A8"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candidate key pair</w:t>
      </w:r>
      <w:r w:rsidR="003B09A8">
        <w:rPr>
          <w:rFonts w:ascii="Times New Roman" w:hAnsi="Times New Roman" w:cs="Times New Roman"/>
        </w:rPr>
        <w:t>s</w:t>
      </w:r>
    </w:p>
    <w:p w14:paraId="4AC24FC2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additional pairs were then used to eliminate incorrect candidates.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0"/>
        <w:gridCol w:w="2275"/>
      </w:tblGrid>
      <w:tr w:rsidR="00837B6F" w:rsidRPr="00837B6F" w14:paraId="2FC4751A" w14:textId="77777777" w:rsidTr="003B09A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AA71C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Number of Pairs Tested</w:t>
            </w:r>
          </w:p>
        </w:tc>
        <w:tc>
          <w:tcPr>
            <w:tcW w:w="0" w:type="auto"/>
            <w:vAlign w:val="center"/>
            <w:hideMark/>
          </w:tcPr>
          <w:p w14:paraId="4B69AAA6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Remaining Candidates</w:t>
            </w:r>
          </w:p>
        </w:tc>
      </w:tr>
      <w:tr w:rsidR="00837B6F" w:rsidRPr="00837B6F" w14:paraId="1E7A1D44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D3546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1817534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65,536</w:t>
            </w:r>
          </w:p>
        </w:tc>
      </w:tr>
      <w:tr w:rsidR="00837B6F" w:rsidRPr="00837B6F" w14:paraId="447BA957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1773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2077E0E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16</w:t>
            </w:r>
          </w:p>
        </w:tc>
      </w:tr>
      <w:tr w:rsidR="00837B6F" w:rsidRPr="00837B6F" w14:paraId="2E66D60E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1C48AB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1CAEB2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506D8743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A670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AB3D7E0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5AAD3583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AFBD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5CC5388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4D4755C7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AC9C4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74B429C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1DEBB430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29DD7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35E2630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367DDDC5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C6A7A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383DD0BE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37C10421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192C1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857B4D4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  <w:tr w:rsidR="00837B6F" w:rsidRPr="00837B6F" w14:paraId="0DBFB555" w14:textId="77777777" w:rsidTr="003B09A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C83B09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568D81F7" w14:textId="77777777" w:rsidR="00837B6F" w:rsidRPr="00837B6F" w:rsidRDefault="00837B6F" w:rsidP="003B09A8">
            <w:pPr>
              <w:spacing w:after="0"/>
              <w:rPr>
                <w:rFonts w:ascii="Times New Roman" w:hAnsi="Times New Roman" w:cs="Times New Roman"/>
              </w:rPr>
            </w:pPr>
            <w:r w:rsidRPr="00837B6F">
              <w:rPr>
                <w:rFonts w:ascii="Times New Roman" w:hAnsi="Times New Roman" w:cs="Times New Roman"/>
              </w:rPr>
              <w:t>1</w:t>
            </w:r>
          </w:p>
        </w:tc>
      </w:tr>
    </w:tbl>
    <w:p w14:paraId="0E9C24C5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 xml:space="preserve">After the third plaintext/ciphertext pair, only one candidate remained. The remaining seven pairs continued to produce one candidate, confirming the result. </w:t>
      </w:r>
    </w:p>
    <w:p w14:paraId="173B5776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7675974">
          <v:rect id="_x0000_i1030" style="width:0;height:1.5pt" o:hralign="center" o:hrstd="t" o:hr="t" fillcolor="#a0a0a0" stroked="f"/>
        </w:pict>
      </w:r>
    </w:p>
    <w:p w14:paraId="5A96FEB1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2.6 Recovered Key Pair</w:t>
      </w:r>
    </w:p>
    <w:p w14:paraId="6DB5A84F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Meet-in-the-Middle attack recovered:</w:t>
      </w:r>
    </w:p>
    <w:p w14:paraId="6D06E0FF" w14:textId="380C8F54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K1=1101110010100110</w:t>
      </w:r>
      <w:r w:rsidR="003B09A8"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K2=0110110011001010</w:t>
      </w:r>
    </w:p>
    <w:p w14:paraId="3BF2920B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These values match the round keys generated during key expansion.</w:t>
      </w:r>
    </w:p>
    <w:p w14:paraId="63D99021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 xml:space="preserve">Therefore, the Meet-in-the-Middle attack successfully recovered the correct round-key pair. </w:t>
      </w:r>
    </w:p>
    <w:p w14:paraId="2C7B1D8D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DFA283">
          <v:rect id="_x0000_i1031" style="width:0;height:1.5pt" o:hralign="center" o:hrstd="t" o:hr="t" fillcolor="#a0a0a0" stroked="f"/>
        </w:pict>
      </w:r>
    </w:p>
    <w:p w14:paraId="0A2982B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2.7 Task 3a – Key Space</w:t>
      </w:r>
    </w:p>
    <w:p w14:paraId="75886DCF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Mini Block Cipher uses a 16-bit key.</w:t>
      </w:r>
    </w:p>
    <w:p w14:paraId="0DE99B68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Therefore, the number of possible keys is:</w:t>
      </w:r>
    </w:p>
    <w:p w14:paraId="55FBAC56" w14:textId="78CE5580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16</w:t>
      </w:r>
      <w:r w:rsidR="003B09A8">
        <w:rPr>
          <w:rFonts w:ascii="Times New Roman" w:hAnsi="Times New Roman" w:cs="Times New Roman"/>
        </w:rPr>
        <w:t>)</w:t>
      </w:r>
      <w:r w:rsidRPr="00837B6F">
        <w:rPr>
          <w:rFonts w:ascii="Times New Roman" w:hAnsi="Times New Roman" w:cs="Times New Roman"/>
        </w:rPr>
        <w:t>=65,536</w:t>
      </w:r>
    </w:p>
    <w:p w14:paraId="330F4AF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Thus, the key space contains:</w:t>
      </w:r>
    </w:p>
    <w:p w14:paraId="6CBCAD64" w14:textId="58D41625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65,536</w:t>
      </w:r>
      <w:r w:rsidR="003B09A8">
        <w:rPr>
          <w:rFonts w:ascii="Times New Roman" w:hAnsi="Times New Roman" w:cs="Times New Roman"/>
        </w:rPr>
        <w:t xml:space="preserve"> </w:t>
      </w:r>
      <w:r w:rsidRPr="00837B6F">
        <w:rPr>
          <w:rFonts w:ascii="Times New Roman" w:hAnsi="Times New Roman" w:cs="Times New Roman"/>
        </w:rPr>
        <w:t>possible key</w:t>
      </w:r>
      <w:r w:rsidR="003B09A8">
        <w:rPr>
          <w:rFonts w:ascii="Times New Roman" w:hAnsi="Times New Roman" w:cs="Times New Roman"/>
        </w:rPr>
        <w:t>s</w:t>
      </w:r>
    </w:p>
    <w:p w14:paraId="1D54BB3C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86A60AA">
          <v:rect id="_x0000_i1032" style="width:0;height:1.5pt" o:hralign="center" o:hrstd="t" o:hr="t" fillcolor="#a0a0a0" stroked="f"/>
        </w:pict>
      </w:r>
    </w:p>
    <w:p w14:paraId="569FA178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2.8 Task 3b – Meet-in-the-Middle Complexity</w:t>
      </w:r>
    </w:p>
    <w:p w14:paraId="45026D08" w14:textId="29008FA5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MITM attack tests all possible values of K1 and K2.</w:t>
      </w:r>
    </w:p>
    <w:p w14:paraId="091DB01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There are:</w:t>
      </w:r>
    </w:p>
    <w:p w14:paraId="52F91036" w14:textId="4AE3A6B4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lastRenderedPageBreak/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</w:t>
      </w:r>
      <w:r w:rsidR="003B09A8">
        <w:rPr>
          <w:rFonts w:ascii="Times New Roman" w:hAnsi="Times New Roman" w:cs="Times New Roman"/>
        </w:rPr>
        <w:t>6)</w:t>
      </w:r>
    </w:p>
    <w:p w14:paraId="37EFC7C0" w14:textId="6380D1A2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possible K1 values and:</w:t>
      </w:r>
    </w:p>
    <w:p w14:paraId="180D2225" w14:textId="77777777" w:rsidR="003B09A8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16</w:t>
      </w:r>
      <w:r w:rsidR="003B09A8">
        <w:rPr>
          <w:rFonts w:ascii="Times New Roman" w:hAnsi="Times New Roman" w:cs="Times New Roman"/>
        </w:rPr>
        <w:t>)</w:t>
      </w:r>
    </w:p>
    <w:p w14:paraId="114C918E" w14:textId="4690879C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possible K2 values.</w:t>
      </w:r>
    </w:p>
    <w:p w14:paraId="4178BBEB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Therefore:</w:t>
      </w:r>
    </w:p>
    <w:p w14:paraId="7CDE1307" w14:textId="1A2C80E4" w:rsidR="003B09A8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16</w:t>
      </w:r>
      <w:r w:rsidR="003B09A8">
        <w:rPr>
          <w:rFonts w:ascii="Times New Roman" w:hAnsi="Times New Roman" w:cs="Times New Roman"/>
        </w:rPr>
        <w:t>)</w:t>
      </w:r>
      <w:r w:rsidRPr="00837B6F">
        <w:rPr>
          <w:rFonts w:ascii="Times New Roman" w:hAnsi="Times New Roman" w:cs="Times New Roman"/>
        </w:rPr>
        <w:t>+2^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16</w:t>
      </w:r>
      <w:r w:rsidR="003B09A8">
        <w:rPr>
          <w:rFonts w:ascii="Times New Roman" w:hAnsi="Times New Roman" w:cs="Times New Roman"/>
        </w:rPr>
        <w:t>)</w:t>
      </w:r>
      <w:r w:rsidRPr="00837B6F">
        <w:rPr>
          <w:rFonts w:ascii="Times New Roman" w:hAnsi="Times New Roman" w:cs="Times New Roman"/>
        </w:rPr>
        <w:t>=2^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17</w:t>
      </w:r>
      <w:r w:rsidR="003B09A8">
        <w:rPr>
          <w:rFonts w:ascii="Times New Roman" w:hAnsi="Times New Roman" w:cs="Times New Roman"/>
        </w:rPr>
        <w:t>)</w:t>
      </w:r>
    </w:p>
    <w:p w14:paraId="4FCDFD36" w14:textId="39230934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17</w:t>
      </w:r>
      <w:r w:rsidR="003B09A8">
        <w:rPr>
          <w:rFonts w:ascii="Times New Roman" w:hAnsi="Times New Roman" w:cs="Times New Roman"/>
        </w:rPr>
        <w:t>)</w:t>
      </w:r>
      <w:r w:rsidRPr="00837B6F">
        <w:rPr>
          <w:rFonts w:ascii="Times New Roman" w:hAnsi="Times New Roman" w:cs="Times New Roman"/>
        </w:rPr>
        <w:t>=131,07</w:t>
      </w:r>
    </w:p>
    <w:p w14:paraId="2C77EE7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Thus, the MITM attack requires approximately 131,072 intermediate computations, in addition to the memory required to store the intermediate values.</w:t>
      </w:r>
    </w:p>
    <w:p w14:paraId="100409A6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40B5B3C">
          <v:rect id="_x0000_i1033" style="width:0;height:1.5pt" o:hralign="center" o:hrstd="t" o:hr="t" fillcolor="#a0a0a0" stroked="f"/>
        </w:pict>
      </w:r>
    </w:p>
    <w:p w14:paraId="05F2E48C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2.9 Task 3c – Exhaustive Search Complexity</w:t>
      </w:r>
    </w:p>
    <w:p w14:paraId="52368E06" w14:textId="3927F89B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An exhaustive search tests every possible combination of K1 and K2.</w:t>
      </w:r>
    </w:p>
    <w:p w14:paraId="11F35ABE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There are:</w:t>
      </w:r>
    </w:p>
    <w:p w14:paraId="3FECE757" w14:textId="110BF707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</w:t>
      </w:r>
      <w:r w:rsidR="003B09A8">
        <w:rPr>
          <w:rFonts w:ascii="Times New Roman" w:hAnsi="Times New Roman" w:cs="Times New Roman"/>
        </w:rPr>
        <w:t>6)</w:t>
      </w:r>
    </w:p>
    <w:p w14:paraId="7E73D6E8" w14:textId="2DAC49E0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possible K</w:t>
      </w:r>
      <w:r w:rsidR="003B09A8">
        <w:rPr>
          <w:rFonts w:ascii="Times New Roman" w:hAnsi="Times New Roman" w:cs="Times New Roman"/>
        </w:rPr>
        <w:t>1</w:t>
      </w:r>
      <w:r w:rsidRPr="00837B6F">
        <w:rPr>
          <w:rFonts w:ascii="Times New Roman" w:hAnsi="Times New Roman" w:cs="Times New Roman"/>
        </w:rPr>
        <w:t xml:space="preserve"> values and:</w:t>
      </w:r>
    </w:p>
    <w:p w14:paraId="3D088E79" w14:textId="28031AEB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16</w:t>
      </w:r>
      <w:r w:rsidR="003B09A8">
        <w:rPr>
          <w:rFonts w:ascii="Times New Roman" w:hAnsi="Times New Roman" w:cs="Times New Roman"/>
        </w:rPr>
        <w:t>)</w:t>
      </w:r>
    </w:p>
    <w:p w14:paraId="0C4E8C1B" w14:textId="4749DC0C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possible K</w:t>
      </w:r>
      <w:r w:rsidR="003B09A8">
        <w:rPr>
          <w:rFonts w:ascii="Times New Roman" w:hAnsi="Times New Roman" w:cs="Times New Roman"/>
        </w:rPr>
        <w:t>2</w:t>
      </w:r>
      <w:r w:rsidRPr="00837B6F">
        <w:rPr>
          <w:rFonts w:ascii="Times New Roman" w:hAnsi="Times New Roman" w:cs="Times New Roman"/>
        </w:rPr>
        <w:t xml:space="preserve"> values.</w:t>
      </w:r>
    </w:p>
    <w:p w14:paraId="3C619A9C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Therefore:</w:t>
      </w:r>
    </w:p>
    <w:p w14:paraId="5FE35333" w14:textId="77777777" w:rsidR="003B09A8" w:rsidRDefault="003B09A8" w:rsidP="003B09A8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2^(16)x 2^(16)= 2^(32)</w:t>
      </w:r>
    </w:p>
    <w:p w14:paraId="0775325C" w14:textId="3ED48543" w:rsidR="00837B6F" w:rsidRPr="00837B6F" w:rsidRDefault="003B09A8" w:rsidP="003B09A8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2^(32)=</w:t>
      </w:r>
      <w:r w:rsidR="00837B6F" w:rsidRPr="00837B6F">
        <w:rPr>
          <w:rFonts w:ascii="Times New Roman" w:hAnsi="Times New Roman" w:cs="Times New Roman"/>
        </w:rPr>
        <w:t>4,294,967,296</w:t>
      </w:r>
    </w:p>
    <w:p w14:paraId="3619A52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Thus, exhaustive search requires approximately 4.29 billion possible key-pair combinations.</w:t>
      </w:r>
    </w:p>
    <w:p w14:paraId="10E27A34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2B7E1D7">
          <v:rect id="_x0000_i1034" style="width:0;height:1.5pt" o:hralign="center" o:hrstd="t" o:hr="t" fillcolor="#a0a0a0" stroked="f"/>
        </w:pict>
      </w:r>
    </w:p>
    <w:p w14:paraId="5B76E1F9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2.10 Task 3d – Tradeoff</w:t>
      </w:r>
    </w:p>
    <w:p w14:paraId="7AC7F96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Meet-in-the-Middle attack reduces the computational complexity from approximately:</w:t>
      </w:r>
    </w:p>
    <w:p w14:paraId="64B8C0FC" w14:textId="6CC21CEE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32</w:t>
      </w:r>
      <w:r w:rsidR="003B09A8">
        <w:rPr>
          <w:rFonts w:ascii="Times New Roman" w:hAnsi="Times New Roman" w:cs="Times New Roman"/>
        </w:rPr>
        <w:t>)</w:t>
      </w:r>
    </w:p>
    <w:p w14:paraId="1ED05D1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to:</w:t>
      </w:r>
    </w:p>
    <w:p w14:paraId="3A8FF128" w14:textId="48C9C761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2^{17</w:t>
      </w:r>
      <w:r w:rsidR="003B09A8">
        <w:rPr>
          <w:rFonts w:ascii="Times New Roman" w:hAnsi="Times New Roman" w:cs="Times New Roman"/>
        </w:rPr>
        <w:t>)</w:t>
      </w:r>
    </w:p>
    <w:p w14:paraId="3F234F0B" w14:textId="26EC746C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However, this reduction requires additional memory to store the intermediate values for the possible K1 values.</w:t>
      </w:r>
    </w:p>
    <w:p w14:paraId="489C25B9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Therefore, the MITM attack represents a time-memory tradeoff: additional memory is used to significantly reduce the required computation.</w:t>
      </w:r>
    </w:p>
    <w:p w14:paraId="2960040C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35FD529">
          <v:rect id="_x0000_i1035" style="width:0;height:1.5pt" o:hralign="center" o:hrstd="t" o:hr="t" fillcolor="#a0a0a0" stroked="f"/>
        </w:pict>
      </w:r>
    </w:p>
    <w:p w14:paraId="63881208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2.11 Task 4 – Improving the Mini Block Cipher</w:t>
      </w:r>
    </w:p>
    <w:p w14:paraId="7628964B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Mini Block Cipher could be improved in several ways.</w:t>
      </w:r>
    </w:p>
    <w:p w14:paraId="0E1AAFD6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1. Increase the key size.</w:t>
      </w:r>
    </w:p>
    <w:p w14:paraId="30D8707F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 larger key space would make exhaustive key searches more difficult.</w:t>
      </w:r>
    </w:p>
    <w:p w14:paraId="7A60841C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2. Increase the number of rounds.</w:t>
      </w:r>
    </w:p>
    <w:p w14:paraId="63B92D6A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Additional rounds would make the cipher more complex and increase the difficulty of cryptanalysis.</w:t>
      </w:r>
    </w:p>
    <w:p w14:paraId="5210367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3. Make Meet-in-the-Middle attacks more difficult.</w:t>
      </w:r>
    </w:p>
    <w:p w14:paraId="53064FD7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lastRenderedPageBreak/>
        <w:t>The cipher could be designed so that it cannot be easily divided into independent sections with a simple intermediate matching point.</w:t>
      </w:r>
    </w:p>
    <w:p w14:paraId="3431D86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4. Improve confusion and diffusion.</w:t>
      </w:r>
    </w:p>
    <w:p w14:paraId="7748A7F5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Stronger nonlinear substitution and stronger diffusion would make relationships between the plaintext, ciphertext, and key more difficult to analyze. Confusion and diffusion are important properties of substitution-permutation block ciphers. PPT-BlockCiphers-v2026B</w:t>
      </w:r>
    </w:p>
    <w:p w14:paraId="39606474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5. Use a well-studied modern block cipher.</w:t>
      </w:r>
    </w:p>
    <w:p w14:paraId="41FA991F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For practical applications, a standardized cipher such as AES would provide significantly stronger security than this simplified educational cipher. AES uses a 128-bit block size and supports 128-, 192-, and 256-bit keys. PPT-BlockCiphers-v2026B</w:t>
      </w:r>
    </w:p>
    <w:p w14:paraId="45D11214" w14:textId="77777777" w:rsidR="00837B6F" w:rsidRPr="00837B6F" w:rsidRDefault="006F2E55" w:rsidP="003B09A8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E8180DA">
          <v:rect id="_x0000_i1036" style="width:0;height:1.5pt" o:hralign="center" o:hrstd="t" o:hr="t" fillcolor="#a0a0a0" stroked="f"/>
        </w:pict>
      </w:r>
    </w:p>
    <w:p w14:paraId="00AF5E9D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Conclusion</w:t>
      </w:r>
    </w:p>
    <w:p w14:paraId="62CD5C3D" w14:textId="77777777" w:rsidR="00837B6F" w:rsidRPr="00837B6F" w:rsidRDefault="00837B6F" w:rsidP="003B09A8">
      <w:pPr>
        <w:spacing w:after="0"/>
        <w:ind w:firstLine="72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This project demonstrated the use of block cipher modes and the implementation and analysis of a Mini Block Cipher based on Simplified AES.</w:t>
      </w:r>
    </w:p>
    <w:p w14:paraId="7B587AA2" w14:textId="30A05A84" w:rsidR="00837B6F" w:rsidRPr="00837B6F" w:rsidRDefault="00837B6F" w:rsidP="003B09A8">
      <w:pPr>
        <w:spacing w:after="0"/>
        <w:ind w:firstLine="72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For the Mini Block Cipher, key expansion produced the round keys K1 and K2, and the encryption and decryption implementation was successfully verified. Ten plaintext/ciphertext pairs were generated and successfully decrypted.</w:t>
      </w:r>
    </w:p>
    <w:p w14:paraId="0C65826E" w14:textId="77777777" w:rsidR="00837B6F" w:rsidRPr="00837B6F" w:rsidRDefault="00837B6F" w:rsidP="003B09A8">
      <w:pPr>
        <w:spacing w:after="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A Meet-in-the-Middle attack was then implemented. The attack initially produced 65,536 candidate key pairs. After testing additional plaintext/ciphertext pairs, the candidates were reduced to 16 and then to a single candidate. The recovered round keys matched the keys generated during key expansion:</w:t>
      </w:r>
    </w:p>
    <w:p w14:paraId="2D4966E4" w14:textId="6335F4F4" w:rsidR="00837B6F" w:rsidRPr="00837B6F" w:rsidRDefault="00837B6F" w:rsidP="003B09A8">
      <w:pPr>
        <w:spacing w:after="0"/>
        <w:jc w:val="center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K1=1101110010100110 K2=0110110011001010</w:t>
      </w:r>
    </w:p>
    <w:p w14:paraId="73FD03C1" w14:textId="105918DF" w:rsidR="00837B6F" w:rsidRPr="00837B6F" w:rsidRDefault="00837B6F" w:rsidP="003B09A8">
      <w:pPr>
        <w:spacing w:after="0"/>
        <w:ind w:firstLine="720"/>
        <w:rPr>
          <w:rFonts w:ascii="Times New Roman" w:hAnsi="Times New Roman" w:cs="Times New Roman"/>
        </w:rPr>
      </w:pPr>
      <w:r w:rsidRPr="00837B6F">
        <w:rPr>
          <w:rFonts w:ascii="Times New Roman" w:hAnsi="Times New Roman" w:cs="Times New Roman"/>
        </w:rPr>
        <w:t>The complexity analysis demonstrated that the MITM approach reduces the search from approximately 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32</w:t>
      </w:r>
      <w:r w:rsidR="003B09A8">
        <w:rPr>
          <w:rFonts w:ascii="Times New Roman" w:hAnsi="Times New Roman" w:cs="Times New Roman"/>
        </w:rPr>
        <w:t>)</w:t>
      </w:r>
      <w:r w:rsidRPr="00837B6F">
        <w:rPr>
          <w:rFonts w:ascii="Times New Roman" w:hAnsi="Times New Roman" w:cs="Times New Roman"/>
        </w:rPr>
        <w:t xml:space="preserve"> key-pair combinations to approximately 2^</w:t>
      </w:r>
      <w:r w:rsidR="003B09A8">
        <w:rPr>
          <w:rFonts w:ascii="Times New Roman" w:hAnsi="Times New Roman" w:cs="Times New Roman"/>
        </w:rPr>
        <w:t>(</w:t>
      </w:r>
      <w:r w:rsidRPr="00837B6F">
        <w:rPr>
          <w:rFonts w:ascii="Times New Roman" w:hAnsi="Times New Roman" w:cs="Times New Roman"/>
        </w:rPr>
        <w:t>17</w:t>
      </w:r>
      <w:r w:rsidR="003B09A8">
        <w:rPr>
          <w:rFonts w:ascii="Times New Roman" w:hAnsi="Times New Roman" w:cs="Times New Roman"/>
        </w:rPr>
        <w:t>)</w:t>
      </w:r>
      <w:r w:rsidRPr="00837B6F">
        <w:rPr>
          <w:rFonts w:ascii="Times New Roman" w:hAnsi="Times New Roman" w:cs="Times New Roman"/>
        </w:rPr>
        <w:t xml:space="preserve"> intermediate computations, at the cost of additional memory. Overall, the project demonstrates the importance of key size, multiple rounds, confusion, diffusion, and resistance to cryptanalytic attacks in block cipher design.</w:t>
      </w:r>
    </w:p>
    <w:p w14:paraId="20D04F80" w14:textId="77777777" w:rsidR="00837B6F" w:rsidRPr="00837B6F" w:rsidRDefault="00837B6F" w:rsidP="003B09A8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37B6F" w:rsidRPr="00837B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F57DA"/>
    <w:multiLevelType w:val="multilevel"/>
    <w:tmpl w:val="1910C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1C548E"/>
    <w:multiLevelType w:val="multilevel"/>
    <w:tmpl w:val="2D1262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A506076"/>
    <w:multiLevelType w:val="multilevel"/>
    <w:tmpl w:val="BF6C0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324E08"/>
    <w:multiLevelType w:val="multilevel"/>
    <w:tmpl w:val="AB603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356498">
    <w:abstractNumId w:val="2"/>
  </w:num>
  <w:num w:numId="2" w16cid:durableId="789859622">
    <w:abstractNumId w:val="3"/>
  </w:num>
  <w:num w:numId="3" w16cid:durableId="860509756">
    <w:abstractNumId w:val="1"/>
  </w:num>
  <w:num w:numId="4" w16cid:durableId="8872274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B6F"/>
    <w:rsid w:val="000D7801"/>
    <w:rsid w:val="00107B8D"/>
    <w:rsid w:val="00144EE9"/>
    <w:rsid w:val="00235FDB"/>
    <w:rsid w:val="002F4434"/>
    <w:rsid w:val="00320EF2"/>
    <w:rsid w:val="003B09A8"/>
    <w:rsid w:val="003C0FC1"/>
    <w:rsid w:val="00464DA2"/>
    <w:rsid w:val="006E1A80"/>
    <w:rsid w:val="007A2B19"/>
    <w:rsid w:val="00837B6F"/>
    <w:rsid w:val="00BB6877"/>
    <w:rsid w:val="00BE1CC6"/>
    <w:rsid w:val="00D95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A2233"/>
  <w15:chartTrackingRefBased/>
  <w15:docId w15:val="{6A725C9F-0786-4432-B269-761039649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7B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B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B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B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B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B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B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B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B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B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B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B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B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B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B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B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B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B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B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B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B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B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B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B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B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B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B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B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B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9afb6a5-5a5e-4168-88e0-90f4275f4ff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27914261A1434C96A9DA1CE4EA56EF" ma:contentTypeVersion="5" ma:contentTypeDescription="Create a new document." ma:contentTypeScope="" ma:versionID="6c0a8b9f4469efe6f8e94ea529d5c9a7">
  <xsd:schema xmlns:xsd="http://www.w3.org/2001/XMLSchema" xmlns:xs="http://www.w3.org/2001/XMLSchema" xmlns:p="http://schemas.microsoft.com/office/2006/metadata/properties" xmlns:ns3="b9afb6a5-5a5e-4168-88e0-90f4275f4ff4" targetNamespace="http://schemas.microsoft.com/office/2006/metadata/properties" ma:root="true" ma:fieldsID="9cba0cf84c7db1ea027dbbda22aea46d" ns3:_="">
    <xsd:import namespace="b9afb6a5-5a5e-4168-88e0-90f4275f4ff4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afb6a5-5a5e-4168-88e0-90f4275f4ff4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393CF36-466E-4716-A501-9C0347A060E1}">
  <ds:schemaRefs>
    <ds:schemaRef ds:uri="http://schemas.microsoft.com/office/2006/metadata/properties"/>
    <ds:schemaRef ds:uri="http://schemas.microsoft.com/office/infopath/2007/PartnerControls"/>
    <ds:schemaRef ds:uri="b9afb6a5-5a5e-4168-88e0-90f4275f4ff4"/>
  </ds:schemaRefs>
</ds:datastoreItem>
</file>

<file path=customXml/itemProps2.xml><?xml version="1.0" encoding="utf-8"?>
<ds:datastoreItem xmlns:ds="http://schemas.openxmlformats.org/officeDocument/2006/customXml" ds:itemID="{635FC6D8-D3D9-4651-A66C-72E0CB673A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6951C70-7374-4634-9DC3-99062F7261B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9afb6a5-5a5e-4168-88e0-90f4275f4ff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1027</Words>
  <Characters>5858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Lucie Spanbauer</dc:creator>
  <cp:keywords/>
  <dc:description/>
  <cp:lastModifiedBy>Lucie Spanbauer</cp:lastModifiedBy>
  <cp:revision>2</cp:revision>
  <dcterms:created xsi:type="dcterms:W3CDTF">2026-10-05T16:31:00Z</dcterms:created>
  <dcterms:modified xsi:type="dcterms:W3CDTF">2026-10-05T16:31:00Z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0x0101003227914261A1434C96A9DA1CE4EA56EF</vt:lpwstr>
  </property>
</Properties>
</file>