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ey7w8vaedi1v" w:colFirst="0" w:colLast="0"/>
    <w:bookmarkEnd w:id="0"/>
    <w:p w14:paraId="0C7AE38A" w14:textId="77777777" w:rsidR="0069720A" w:rsidRDefault="00B947FA">
      <w:pPr>
        <w:pStyle w:val="Heading2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IN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6C80B11A" wp14:editId="20171953">
                <wp:simplePos x="0" y="0"/>
                <wp:positionH relativeFrom="page">
                  <wp:posOffset>914400</wp:posOffset>
                </wp:positionH>
                <wp:positionV relativeFrom="page">
                  <wp:posOffset>0</wp:posOffset>
                </wp:positionV>
                <wp:extent cx="282863" cy="343513"/>
                <wp:effectExtent l="0" t="0" r="3175" b="0"/>
                <wp:wrapSquare wrapText="bothSides" distT="114300" distB="11430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63" cy="343513"/>
                          <a:chOff x="1882125" y="127425"/>
                          <a:chExt cx="249454" cy="137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882125" y="127425"/>
                            <a:ext cx="161254" cy="13700"/>
                          </a:xfrm>
                          <a:prstGeom prst="rect">
                            <a:avLst/>
                          </a:prstGeom>
                          <a:solidFill>
                            <a:srgbClr val="07376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B0C019" w14:textId="77777777" w:rsidR="0069720A" w:rsidRDefault="006972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flipH="1">
                            <a:off x="1970325" y="127425"/>
                            <a:ext cx="161254" cy="137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9FA8D8" w14:textId="77777777" w:rsidR="0069720A" w:rsidRDefault="006972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1in;margin-top:0;width:22.25pt;height:27.05pt;z-index:251658240;mso-wrap-distance-top:9pt;mso-wrap-distance-bottom:9pt;mso-position-horizontal-relative:page;mso-position-vertical-relative:page" coordorigin="18821,1274" coordsize="2494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8821;top:1274;width:1612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" fillcolor="#073763" stroked="f">
                  <v:textbox style="mso-fit-shape-to-text:t" inset="2.53958mm,2.53958mm,2.53958mm,2.53958mm">
                    <w:txbxContent>
                      <w:p w:rsidR="0069720A" w:rsidRDefault="006972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3" o:spid="_x0000_s1028" type="#_x0000_t202" style="position:absolute;left:19703;top:1274;width:1612;height:1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" fillcolor="#f90" stroked="f">
                  <v:textbox style="mso-fit-shape-to-text:t" inset="2.53958mm,2.53958mm,2.53958mm,2.53958mm">
                    <w:txbxContent>
                      <w:p w:rsidR="0069720A" w:rsidRDefault="006972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val="en-IN"/>
        </w:rPr>
        <w:drawing>
          <wp:anchor distT="114300" distB="114300" distL="114300" distR="114300" simplePos="0" relativeHeight="251659264" behindDoc="0" locked="0" layoutInCell="1" hidden="0" allowOverlap="1" wp14:anchorId="313347C4" wp14:editId="1754F00A">
            <wp:simplePos x="0" y="0"/>
            <wp:positionH relativeFrom="column">
              <wp:posOffset>295275</wp:posOffset>
            </wp:positionH>
            <wp:positionV relativeFrom="paragraph">
              <wp:posOffset>114300</wp:posOffset>
            </wp:positionV>
            <wp:extent cx="2075279" cy="595313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279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114300" distB="114300" distL="114300" distR="114300" simplePos="0" relativeHeight="251660288" behindDoc="0" locked="0" layoutInCell="1" hidden="0" allowOverlap="1" wp14:anchorId="30896E33" wp14:editId="235567B5">
            <wp:simplePos x="0" y="0"/>
            <wp:positionH relativeFrom="column">
              <wp:posOffset>4869421</wp:posOffset>
            </wp:positionH>
            <wp:positionV relativeFrom="paragraph">
              <wp:posOffset>114300</wp:posOffset>
            </wp:positionV>
            <wp:extent cx="1219200" cy="519113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1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77E21F" w14:textId="77777777" w:rsidR="0069720A" w:rsidRDefault="0069720A">
      <w:pPr>
        <w:pStyle w:val="Heading2"/>
        <w:jc w:val="center"/>
        <w:rPr>
          <w:b/>
          <w:sz w:val="44"/>
          <w:szCs w:val="44"/>
        </w:rPr>
      </w:pPr>
      <w:bookmarkStart w:id="1" w:name="_bl86c4fznsdy" w:colFirst="0" w:colLast="0"/>
      <w:bookmarkEnd w:id="1"/>
    </w:p>
    <w:p w14:paraId="4F2AB9EB" w14:textId="77777777" w:rsidR="0069720A" w:rsidRDefault="00B947FA">
      <w:pPr>
        <w:pStyle w:val="Heading2"/>
        <w:spacing w:before="0" w:after="0" w:line="240" w:lineRule="auto"/>
        <w:jc w:val="both"/>
        <w:rPr>
          <w:rFonts w:ascii="Roboto" w:eastAsia="Roboto" w:hAnsi="Roboto" w:cs="Roboto"/>
          <w:sz w:val="62"/>
          <w:szCs w:val="62"/>
        </w:rPr>
      </w:pPr>
      <w:bookmarkStart w:id="2" w:name="_4umvpxwz21q" w:colFirst="0" w:colLast="0"/>
      <w:bookmarkEnd w:id="2"/>
      <w:r>
        <w:rPr>
          <w:rFonts w:ascii="Roboto" w:eastAsia="Roboto" w:hAnsi="Roboto" w:cs="Roboto"/>
          <w:b/>
          <w:color w:val="434343"/>
          <w:sz w:val="62"/>
          <w:szCs w:val="62"/>
        </w:rPr>
        <w:t>Challenge Brief</w:t>
      </w:r>
    </w:p>
    <w:p w14:paraId="352B5379" w14:textId="77777777" w:rsidR="0069720A" w:rsidRDefault="00B947FA">
      <w:pPr>
        <w:pStyle w:val="Heading2"/>
        <w:rPr>
          <w:rFonts w:ascii="Roboto" w:eastAsia="Roboto" w:hAnsi="Roboto" w:cs="Roboto"/>
          <w:color w:val="434343"/>
          <w:sz w:val="28"/>
          <w:szCs w:val="28"/>
        </w:rPr>
      </w:pPr>
      <w:bookmarkStart w:id="3" w:name="_uax7sutcpkpo" w:colFirst="0" w:colLast="0"/>
      <w:bookmarkEnd w:id="3"/>
      <w:r>
        <w:rPr>
          <w:rFonts w:ascii="Roboto" w:eastAsia="Roboto" w:hAnsi="Roboto" w:cs="Roboto"/>
          <w:color w:val="434343"/>
          <w:sz w:val="28"/>
          <w:szCs w:val="28"/>
        </w:rPr>
        <w:t xml:space="preserve">&lt;Innovation Sector&gt; | &lt;Innovation Title&gt; </w:t>
      </w:r>
    </w:p>
    <w:p w14:paraId="5A2E2066" w14:textId="77777777" w:rsidR="0069720A" w:rsidRDefault="0069720A"/>
    <w:p w14:paraId="369DC1EC" w14:textId="77777777" w:rsidR="00C14C7F" w:rsidRDefault="00C14C7F" w:rsidP="00C14C7F">
      <w:pPr>
        <w:spacing w:after="200"/>
      </w:pPr>
      <w:r>
        <w:t>T</w:t>
      </w:r>
      <w:r w:rsidR="00FB05B0">
        <w:t>eam No:01</w:t>
      </w:r>
    </w:p>
    <w:p w14:paraId="5D253E8B" w14:textId="4D9AD616" w:rsidR="00C14C7F" w:rsidRDefault="00C14C7F" w:rsidP="00C14C7F">
      <w:pPr>
        <w:spacing w:after="200"/>
      </w:pPr>
      <w:r>
        <w:t>M</w:t>
      </w:r>
      <w:r w:rsidR="00FB05B0">
        <w:t>entor Name: Dr. SUDHARSON</w:t>
      </w:r>
    </w:p>
    <w:p w14:paraId="78DD4318" w14:textId="77777777" w:rsidR="00C14C7F" w:rsidRDefault="00C14C7F" w:rsidP="00C14C7F"/>
    <w:p w14:paraId="5B63DF6F" w14:textId="3C58E1EA" w:rsidR="00C14C7F" w:rsidRDefault="00C14C7F" w:rsidP="00C14C7F">
      <w:pPr>
        <w:spacing w:after="200"/>
      </w:pPr>
      <w:r>
        <w:t>St</w:t>
      </w:r>
      <w:r w:rsidR="00FB05B0">
        <w:t>udent Name: SANJAY.S</w:t>
      </w:r>
      <w:r w:rsidR="0057017F">
        <w:t xml:space="preserve">                  </w:t>
      </w:r>
      <w:r w:rsidR="00FB05B0">
        <w:t>&amp; Roll No:23BAD97</w:t>
      </w:r>
    </w:p>
    <w:p w14:paraId="217F9EEF" w14:textId="77908DA3" w:rsidR="00E52BCF" w:rsidRDefault="00C14C7F" w:rsidP="00C14C7F">
      <w:pPr>
        <w:spacing w:after="200"/>
      </w:pPr>
      <w:r>
        <w:t>S</w:t>
      </w:r>
      <w:r w:rsidR="00FB05B0">
        <w:t>tudent Name: SANJAY VASAN</w:t>
      </w:r>
      <w:r>
        <w:t xml:space="preserve"> </w:t>
      </w:r>
      <w:r w:rsidR="0057017F">
        <w:t xml:space="preserve">       </w:t>
      </w:r>
      <w:r>
        <w:t xml:space="preserve">&amp; Roll No: </w:t>
      </w:r>
      <w:r w:rsidR="00E52BCF">
        <w:t>23BAD98</w:t>
      </w:r>
    </w:p>
    <w:p w14:paraId="38010919" w14:textId="1E71ED83" w:rsidR="00E52BCF" w:rsidRDefault="00C14C7F" w:rsidP="00C14C7F">
      <w:pPr>
        <w:spacing w:after="200"/>
      </w:pPr>
      <w:r>
        <w:t>S</w:t>
      </w:r>
      <w:r w:rsidR="00FB05B0">
        <w:t xml:space="preserve">tudent Name: SANJAY </w:t>
      </w:r>
      <w:proofErr w:type="gramStart"/>
      <w:r w:rsidR="00FB05B0">
        <w:t>VISHWA.S</w:t>
      </w:r>
      <w:r>
        <w:t xml:space="preserve"> </w:t>
      </w:r>
      <w:r w:rsidR="0057017F">
        <w:t xml:space="preserve"> </w:t>
      </w:r>
      <w:r>
        <w:t>&amp;</w:t>
      </w:r>
      <w:proofErr w:type="gramEnd"/>
      <w:r>
        <w:t xml:space="preserve"> Roll No</w:t>
      </w:r>
      <w:r w:rsidR="00E52BCF">
        <w:t>: 23BAD99</w:t>
      </w:r>
    </w:p>
    <w:p w14:paraId="1AC6C87F" w14:textId="0171980B" w:rsidR="00C14C7F" w:rsidRDefault="00C14C7F" w:rsidP="00C14C7F">
      <w:pPr>
        <w:spacing w:after="200"/>
      </w:pPr>
      <w:r>
        <w:t>S</w:t>
      </w:r>
      <w:r w:rsidR="00FB05B0">
        <w:t>tudent Name: SANJEEV DEV</w:t>
      </w:r>
      <w:r w:rsidR="00E52BCF">
        <w:t>. SR</w:t>
      </w:r>
      <w:r w:rsidR="0057017F">
        <w:t xml:space="preserve">  </w:t>
      </w:r>
      <w:r>
        <w:t xml:space="preserve"> &amp; Roll No</w:t>
      </w:r>
      <w:r w:rsidR="00E52BCF">
        <w:t>: 23BAD100</w:t>
      </w:r>
    </w:p>
    <w:p w14:paraId="57065D64" w14:textId="13B18AEA" w:rsidR="00C14C7F" w:rsidRDefault="00C14C7F" w:rsidP="00C14C7F">
      <w:pPr>
        <w:spacing w:after="200"/>
      </w:pPr>
      <w:r>
        <w:t>S</w:t>
      </w:r>
      <w:r w:rsidR="00FB05B0">
        <w:t>tudent Name: SANTHIYA.C</w:t>
      </w:r>
      <w:r>
        <w:t xml:space="preserve"> </w:t>
      </w:r>
      <w:r w:rsidR="0057017F">
        <w:t xml:space="preserve">            </w:t>
      </w:r>
      <w:r>
        <w:t>&amp; Roll No</w:t>
      </w:r>
      <w:r w:rsidR="00E52BCF">
        <w:t>: 23BAD101</w:t>
      </w:r>
    </w:p>
    <w:p w14:paraId="2A39BA71" w14:textId="77777777" w:rsidR="0069720A" w:rsidRDefault="0069720A">
      <w:pPr>
        <w:spacing w:after="200"/>
      </w:pPr>
    </w:p>
    <w:p w14:paraId="03B25739" w14:textId="77777777" w:rsidR="00C14C7F" w:rsidRDefault="00C14C7F">
      <w:pPr>
        <w:pStyle w:val="Heading1"/>
        <w:spacing w:before="200" w:after="0"/>
        <w:rPr>
          <w:sz w:val="22"/>
          <w:szCs w:val="22"/>
        </w:rPr>
      </w:pPr>
      <w:bookmarkStart w:id="4" w:name="_incgmnm1kjqf" w:colFirst="0" w:colLast="0"/>
      <w:bookmarkEnd w:id="4"/>
    </w:p>
    <w:p w14:paraId="6BC8D4D6" w14:textId="77777777" w:rsidR="00C14C7F" w:rsidRDefault="00C14C7F">
      <w:pPr>
        <w:pStyle w:val="Heading1"/>
        <w:spacing w:before="200" w:after="0"/>
        <w:rPr>
          <w:sz w:val="22"/>
          <w:szCs w:val="22"/>
        </w:rPr>
      </w:pPr>
    </w:p>
    <w:p w14:paraId="1299F940" w14:textId="77777777" w:rsidR="00C14C7F" w:rsidRDefault="00C14C7F">
      <w:pPr>
        <w:pStyle w:val="Heading1"/>
        <w:spacing w:before="200" w:after="0"/>
        <w:rPr>
          <w:rFonts w:ascii="Roboto" w:eastAsia="Roboto" w:hAnsi="Roboto" w:cs="Roboto"/>
          <w:b/>
          <w:color w:val="CD0A20"/>
          <w:sz w:val="32"/>
          <w:szCs w:val="32"/>
        </w:rPr>
      </w:pPr>
    </w:p>
    <w:p w14:paraId="37FBC81E" w14:textId="77777777" w:rsidR="0069720A" w:rsidRDefault="00B947FA">
      <w:pPr>
        <w:pStyle w:val="Heading1"/>
        <w:spacing w:before="200" w:after="0"/>
        <w:rPr>
          <w:rFonts w:ascii="Roboto" w:eastAsia="Roboto" w:hAnsi="Roboto" w:cs="Roboto"/>
          <w:b/>
          <w:color w:val="CD0A20"/>
          <w:sz w:val="32"/>
          <w:szCs w:val="32"/>
        </w:rPr>
      </w:pPr>
      <w:r>
        <w:rPr>
          <w:rFonts w:ascii="Roboto" w:eastAsia="Roboto" w:hAnsi="Roboto" w:cs="Roboto"/>
          <w:b/>
          <w:color w:val="CD0A20"/>
          <w:sz w:val="32"/>
          <w:szCs w:val="32"/>
        </w:rPr>
        <w:t>#1 Describe the challenge as it is encountered by the different primary beneficiaries.</w:t>
      </w:r>
    </w:p>
    <w:p w14:paraId="139EBBAC" w14:textId="6EB8858E" w:rsidR="0069720A" w:rsidRDefault="0069720A" w:rsidP="0057017F">
      <w:pPr>
        <w:pStyle w:val="Subtitle"/>
        <w:spacing w:after="200"/>
        <w:rPr>
          <w:rFonts w:ascii="Roboto" w:eastAsia="Roboto" w:hAnsi="Roboto" w:cs="Roboto"/>
          <w:i/>
          <w:color w:val="000000"/>
          <w:sz w:val="18"/>
          <w:szCs w:val="1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4C7F" w:rsidRPr="00C14C7F" w14:paraId="4D4155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60F1" w14:textId="77777777" w:rsidR="00C14C7F" w:rsidRPr="00C14C7F" w:rsidRDefault="00B947FA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</w:t>
            </w:r>
            <w:r w:rsid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1. Developers/Researchers:</w:t>
            </w:r>
          </w:p>
          <w:p w14:paraId="499DE4E0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Data Quality: Obtaining a diverse and representative dataset can be challenging due to biases in social media content.</w:t>
            </w:r>
          </w:p>
          <w:p w14:paraId="496251B9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Algorithm Selection: Choosing the right sentiment analysis algorithm or model requires understanding their strengths and weaknesses.</w:t>
            </w:r>
          </w:p>
          <w:p w14:paraId="5BE5F2B5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lastRenderedPageBreak/>
              <w:t xml:space="preserve">   - Resource Intensity: Developing and training complex models might demand significant computational resources.</w:t>
            </w:r>
          </w:p>
          <w:p w14:paraId="1F9CF50E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6371D1C1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2. End Use</w:t>
            </w: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rs (Individuals or Businesses):</w:t>
            </w:r>
          </w:p>
          <w:p w14:paraId="2088D7BF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Interpretable Results: Users may struggle to interpret complex machine learning models, especially when decisions are not easily explainable.</w:t>
            </w:r>
          </w:p>
          <w:p w14:paraId="3CC96CD0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Real-time Analysis: Achieving real-time sentiment analysis could be challenging, impacting the tool's usability for time-sensitive applications.</w:t>
            </w:r>
          </w:p>
          <w:p w14:paraId="16604AC5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07212DEE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3. Businesses/Enterprises:</w:t>
            </w:r>
          </w:p>
          <w:p w14:paraId="1EEBA615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Customization: Generic sentiment models may not capture industry-specific nuances; customization might be needed.</w:t>
            </w:r>
          </w:p>
          <w:p w14:paraId="514F23F5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Scalability: Implementing the sentiment analysis tool at scale, especially for large volumes of social media data, can pose infrastructure challenges.</w:t>
            </w:r>
          </w:p>
          <w:p w14:paraId="64234DE9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3970D0AA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4. Regulatory Compliance:</w:t>
            </w:r>
          </w:p>
          <w:p w14:paraId="3801EE9D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Privacy Concerns: Adhering to data protection regulations when collecting and analyzing social media posts poses a challenge.</w:t>
            </w:r>
          </w:p>
          <w:p w14:paraId="3D2BC33E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Ethical Use: Ensuring the ethical use of sentiment analysis, avoiding biases and unintended consequences, is crucial.</w:t>
            </w:r>
          </w:p>
          <w:p w14:paraId="52EE02EE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0FF34366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5. General Public:</w:t>
            </w:r>
          </w:p>
          <w:p w14:paraId="026D58DB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Trust and Privacy: Concerns about how personal data is handled and potential misuse of sentiment analysis results may lead to trust issues.</w:t>
            </w:r>
          </w:p>
          <w:p w14:paraId="37F670E6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Bias and Fairness: If not properly addressed, bias in sentiment analysis models can lead to unfair or inaccurate classifications.</w:t>
            </w:r>
          </w:p>
          <w:p w14:paraId="0455E8E6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6ED472A7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6. Community/Online Platforms:</w:t>
            </w:r>
          </w:p>
          <w:p w14:paraId="673F6C39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Abuse Detection: Differentiating between genuine sentiment expression and abusive content can be challenging, especially on platforms with diverse user behaviors.</w:t>
            </w:r>
          </w:p>
          <w:p w14:paraId="0727B4C8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  - Maintaining Neutrality: Ensuring the sentiment analysis tool remains unbiased and neutral across various demographics and opinions is essential.</w:t>
            </w:r>
          </w:p>
          <w:p w14:paraId="194F099E" w14:textId="77777777" w:rsidR="00C14C7F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0830A547" w14:textId="77777777" w:rsidR="0069720A" w:rsidRPr="00C14C7F" w:rsidRDefault="00C14C7F" w:rsidP="00C14C7F">
            <w:pPr>
              <w:widowControl w:val="0"/>
              <w:spacing w:line="240" w:lineRule="auto"/>
              <w:jc w:val="both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Addressing these challenges requires collaboration, transparency, and ongoing efforts to enhance the tool's accuracy, fairness, and usability for all stakeholders.</w:t>
            </w:r>
          </w:p>
        </w:tc>
      </w:tr>
    </w:tbl>
    <w:p w14:paraId="5E69DA9F" w14:textId="77777777" w:rsidR="0069720A" w:rsidRPr="00C14C7F" w:rsidRDefault="0069720A">
      <w:pPr>
        <w:pStyle w:val="Heading1"/>
        <w:spacing w:before="200" w:after="0"/>
        <w:rPr>
          <w:rFonts w:asciiTheme="minorHAnsi" w:eastAsia="Roboto" w:hAnsiTheme="minorHAnsi" w:cs="Roboto"/>
          <w:b/>
          <w:sz w:val="24"/>
          <w:szCs w:val="24"/>
        </w:rPr>
      </w:pPr>
      <w:bookmarkStart w:id="5" w:name="_1bk3islrq7zr" w:colFirst="0" w:colLast="0"/>
      <w:bookmarkEnd w:id="5"/>
    </w:p>
    <w:p w14:paraId="1DF4F75B" w14:textId="77777777" w:rsidR="0069720A" w:rsidRDefault="00B947FA">
      <w:pPr>
        <w:pStyle w:val="Heading1"/>
        <w:spacing w:before="200" w:after="0"/>
        <w:rPr>
          <w:rFonts w:ascii="Roboto" w:eastAsia="Roboto" w:hAnsi="Roboto" w:cs="Roboto"/>
          <w:b/>
          <w:color w:val="CD0A20"/>
          <w:sz w:val="32"/>
          <w:szCs w:val="32"/>
        </w:rPr>
      </w:pPr>
      <w:bookmarkStart w:id="6" w:name="_bd0t64dkxl8a" w:colFirst="0" w:colLast="0"/>
      <w:bookmarkEnd w:id="6"/>
      <w:r>
        <w:rPr>
          <w:rFonts w:ascii="Roboto" w:eastAsia="Roboto" w:hAnsi="Roboto" w:cs="Roboto"/>
          <w:b/>
          <w:color w:val="CD0A20"/>
          <w:sz w:val="32"/>
          <w:szCs w:val="32"/>
        </w:rPr>
        <w:t xml:space="preserve">#2 Describe the significance of solving this problem, and estimate/quantify the outcome/benefits for the beneficiaries listed. </w:t>
      </w:r>
    </w:p>
    <w:p w14:paraId="59C21F9F" w14:textId="37E89C2A" w:rsidR="0069720A" w:rsidRDefault="0069720A" w:rsidP="0057017F">
      <w:pPr>
        <w:pStyle w:val="Subtitle"/>
        <w:spacing w:after="200"/>
        <w:rPr>
          <w:rFonts w:ascii="Roboto" w:eastAsia="Roboto" w:hAnsi="Roboto" w:cs="Roboto"/>
          <w:color w:val="000000"/>
          <w:sz w:val="18"/>
          <w:szCs w:val="18"/>
        </w:rPr>
      </w:pPr>
      <w:bookmarkStart w:id="7" w:name="_50ria7ckwvvb" w:colFirst="0" w:colLast="0"/>
      <w:bookmarkEnd w:id="7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720A" w14:paraId="7A7993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EE22" w14:textId="77777777" w:rsidR="00C14C7F" w:rsidRPr="00C14C7F" w:rsidRDefault="00E52BCF" w:rsidP="00E52BC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1.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Developers/Researchers:</w:t>
            </w:r>
          </w:p>
          <w:p w14:paraId="541339E2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Significance: Addressing sentiment analysis challenges contributes to advancements in natural language processing and machine learning, pushing the boundaries of technology.</w:t>
            </w:r>
          </w:p>
          <w:p w14:paraId="00A08166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Outcomes: Recognition in the research community, potential for academic publications, and opportunities for further collaboration in the field.</w:t>
            </w:r>
          </w:p>
          <w:p w14:paraId="2890E7EB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5A1DEF3F" w14:textId="77777777" w:rsidR="00C14C7F" w:rsidRP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2.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End Users (Individuals or Businesses):</w:t>
            </w:r>
          </w:p>
          <w:p w14:paraId="4970372A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Significance: Enables individuals and businesses to gain insights into public opinions, customer feedback, and market trends.</w:t>
            </w:r>
          </w:p>
          <w:p w14:paraId="71011E5F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Outcomes: Informed decision-making, improved customer satisfaction, targeted marketing, and enhanced brand reputation.</w:t>
            </w:r>
          </w:p>
          <w:p w14:paraId="52F713BA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6BBCB217" w14:textId="77777777" w:rsidR="00C14C7F" w:rsidRP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3.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Businesses/Enterprises:</w:t>
            </w:r>
          </w:p>
          <w:p w14:paraId="41090F4C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Significance: Provides a competitive edge by understanding customer sentiments, identifying areas for improvement, and tailoring products/services accordingly.</w:t>
            </w:r>
          </w:p>
          <w:p w14:paraId="139CA2AA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Outcomes: Increased customer loyalty, improved brand perception, and more effective marketing strategies leading to potential revenue growth.</w:t>
            </w:r>
          </w:p>
          <w:p w14:paraId="7B19153E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0C50E24A" w14:textId="77777777" w:rsidR="00C14C7F" w:rsidRP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4.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Regulatory Compliance:</w:t>
            </w:r>
          </w:p>
          <w:p w14:paraId="1605E09D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Significance: Helps organizations comply with privacy regulations and ethical standards in the use of sentiment analysis on social media data.</w:t>
            </w:r>
          </w:p>
          <w:p w14:paraId="7A86B58F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Outcomes: Reduced legal risks, enhanced trust from users, and adherence to ethical guidelines in data processing.</w:t>
            </w:r>
          </w:p>
          <w:p w14:paraId="1CF01694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419EE755" w14:textId="77777777" w:rsidR="00C14C7F" w:rsidRP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5.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General Public:</w:t>
            </w:r>
          </w:p>
          <w:p w14:paraId="081D913B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Significance: Protects individuals from potential misuse of sentiment analysis, ensuring fair treatment and privacy.</w:t>
            </w:r>
          </w:p>
          <w:p w14:paraId="715946BE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Outcomes: Increased trust in online platforms, a safer online environment, and improved user experiences.</w:t>
            </w:r>
          </w:p>
          <w:p w14:paraId="08FBDDB7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41755E2B" w14:textId="77777777" w:rsidR="00C14C7F" w:rsidRP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6.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Community/Online Platforms:</w:t>
            </w:r>
          </w:p>
          <w:p w14:paraId="4EAA634C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Significance: Aids in maintaining a positive and respectful online community, identifying and mitigating abusive content.</w:t>
            </w:r>
          </w:p>
          <w:p w14:paraId="79B045FA" w14:textId="77777777" w:rsidR="0069720A" w:rsidRPr="00C14C7F" w:rsidRDefault="00C14C7F" w:rsidP="00C14C7F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Outcomes: Safer online spaces, improved content moderation, and increased user engagement</w:t>
            </w:r>
            <w:r w:rsidRPr="00C14C7F">
              <w:rPr>
                <w:rFonts w:ascii="Roboto" w:eastAsia="Roboto" w:hAnsi="Roboto" w:cs="Roboto"/>
                <w:sz w:val="24"/>
                <w:szCs w:val="24"/>
              </w:rPr>
              <w:t>.</w:t>
            </w:r>
          </w:p>
        </w:tc>
      </w:tr>
    </w:tbl>
    <w:p w14:paraId="25106C95" w14:textId="77777777" w:rsidR="0069720A" w:rsidRDefault="00B947FA" w:rsidP="00C14C7F">
      <w:pPr>
        <w:pStyle w:val="Heading1"/>
        <w:spacing w:before="200" w:after="0"/>
        <w:jc w:val="both"/>
        <w:rPr>
          <w:rFonts w:ascii="Roboto" w:eastAsia="Roboto" w:hAnsi="Roboto" w:cs="Roboto"/>
          <w:b/>
          <w:color w:val="CD0A20"/>
          <w:sz w:val="32"/>
          <w:szCs w:val="32"/>
        </w:rPr>
      </w:pPr>
      <w:bookmarkStart w:id="8" w:name="_l3nbm7n1khj6" w:colFirst="0" w:colLast="0"/>
      <w:bookmarkEnd w:id="8"/>
      <w:r>
        <w:rPr>
          <w:rFonts w:ascii="Roboto" w:eastAsia="Roboto" w:hAnsi="Roboto" w:cs="Roboto"/>
          <w:b/>
          <w:color w:val="CD0A20"/>
          <w:sz w:val="32"/>
          <w:szCs w:val="32"/>
        </w:rPr>
        <w:lastRenderedPageBreak/>
        <w:t>#3 What are the gaps with the current solutions or alternatives available?</w:t>
      </w:r>
    </w:p>
    <w:p w14:paraId="7D3121CC" w14:textId="4C81442E" w:rsidR="0069720A" w:rsidRDefault="0069720A" w:rsidP="0057017F">
      <w:pPr>
        <w:pStyle w:val="Subtitle"/>
        <w:spacing w:after="200"/>
        <w:ind w:left="720"/>
        <w:rPr>
          <w:rFonts w:ascii="Roboto" w:eastAsia="Roboto" w:hAnsi="Roboto" w:cs="Roboto"/>
          <w:i/>
          <w:color w:val="000000"/>
          <w:sz w:val="18"/>
          <w:szCs w:val="1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720A" w14:paraId="3A2827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8978" w14:textId="77777777" w:rsid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1.</w:t>
            </w:r>
            <w:r w:rsid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Context Understanding</w:t>
            </w: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:</w:t>
            </w:r>
          </w:p>
          <w:p w14:paraId="20A8A2D4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Gap: Many existing models struggle with understanding context and sarcasm, leading to misinterpretation of sentiments.</w:t>
            </w:r>
          </w:p>
          <w:p w14:paraId="007B5784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Challenge: Improving context awareness and handling nuanced language is crucial for more accurate sentiment analysis.</w:t>
            </w:r>
          </w:p>
          <w:p w14:paraId="16D914C9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20FF0E7B" w14:textId="77777777" w:rsidR="00C14C7F" w:rsidRP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2.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Domain Specificity:</w:t>
            </w:r>
          </w:p>
          <w:p w14:paraId="73DB5125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Gap: Generic sentiment models may not perform well in industry-specific domains due to the lack of customization.</w:t>
            </w:r>
          </w:p>
          <w:p w14:paraId="3FC4F370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Challenge: Developing adaptable models that can be easily customized for different industries or specialized domains is a key challenge.</w:t>
            </w:r>
          </w:p>
          <w:p w14:paraId="01BBDCA5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1F0C47F6" w14:textId="77777777" w:rsidR="00C14C7F" w:rsidRP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3.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Multilingual Support:</w:t>
            </w:r>
          </w:p>
          <w:p w14:paraId="35316DAE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Gap: Many sentiment analysis tools are designed for specific languages, limiting their effectiveness in multilingual contexts.</w:t>
            </w:r>
          </w:p>
          <w:p w14:paraId="4449775D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Challenge: Developing models that can handle sentiment analysis across multiple languages and cultural contexts is a persistent challenge.</w:t>
            </w:r>
          </w:p>
          <w:p w14:paraId="51750BBE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12505384" w14:textId="77777777" w:rsidR="00C14C7F" w:rsidRP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4.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Real-time Analysis:</w:t>
            </w:r>
          </w:p>
          <w:p w14:paraId="2EA09A1D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Gap: Some solutions struggle to provide real-time sentiment analysis due to computational limitations.</w:t>
            </w:r>
          </w:p>
          <w:p w14:paraId="624515FC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Challenge: Enhancing the speed and efficiency of sentiment analysis tools for real-time applications is an ongoing challenge.</w:t>
            </w:r>
          </w:p>
          <w:p w14:paraId="0F696161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58C9913E" w14:textId="77777777" w:rsidR="00C14C7F" w:rsidRPr="00C14C7F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5.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Handling Short Texts:</w:t>
            </w:r>
          </w:p>
          <w:p w14:paraId="47D5CA8B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Gap: Short social media posts, like tweets or comments, can be challenging to analyze accurately due to limited context.</w:t>
            </w:r>
          </w:p>
          <w:p w14:paraId="6FC81A39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Challenge: Developing models that can effectively analyze sentiment in short texts without sacrificing accuracy is a challenge.</w:t>
            </w:r>
          </w:p>
          <w:p w14:paraId="6AA2F3D7" w14:textId="77777777" w:rsid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0871781E" w14:textId="77777777" w:rsidR="00FB05B0" w:rsidRDefault="00E52BC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6.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Interpretable Models:</w:t>
            </w:r>
          </w:p>
          <w:p w14:paraId="0419D7CA" w14:textId="77777777" w:rsidR="00C14C7F" w:rsidRPr="00C14C7F" w:rsidRDefault="00C14C7F" w:rsidP="00C14C7F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Gap: Deep learning models, while powerful, are often seen as "black boxes," making it challenging to interpret their decisions.</w:t>
            </w:r>
          </w:p>
          <w:p w14:paraId="6E781F65" w14:textId="77777777" w:rsidR="00C14C7F" w:rsidRPr="00C14C7F" w:rsidRDefault="00C14C7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Challenge: Improving the interpretability of sentiment analysis models to enhance user trust and understanding.</w:t>
            </w:r>
          </w:p>
          <w:p w14:paraId="11595CAE" w14:textId="77777777" w:rsidR="00FB05B0" w:rsidRDefault="00FB05B0" w:rsidP="00C14C7F">
            <w:pPr>
              <w:widowControl w:val="0"/>
              <w:spacing w:line="240" w:lineRule="auto"/>
              <w:ind w:left="360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2C4543C6" w14:textId="77777777" w:rsidR="00C14C7F" w:rsidRPr="00C14C7F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7.</w:t>
            </w:r>
            <w:r w:rsidR="00C14C7F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Data Privacy Concerns:</w:t>
            </w:r>
          </w:p>
          <w:p w14:paraId="7845BE1F" w14:textId="77777777" w:rsidR="00C14C7F" w:rsidRPr="00C14C7F" w:rsidRDefault="00C14C7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>Gap: Collecting and using social media data for sentiment analysis raises privacy concerns and may face regulatory challenges.</w:t>
            </w:r>
          </w:p>
          <w:p w14:paraId="269B9822" w14:textId="77777777" w:rsidR="0069720A" w:rsidRPr="00C14C7F" w:rsidRDefault="00C14C7F" w:rsidP="00FB05B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Challenge: Developing methods that allow for sentiment analysis without </w:t>
            </w:r>
            <w:r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lastRenderedPageBreak/>
              <w:t>compromising user privacy or violating data protection regulations</w:t>
            </w:r>
            <w:r w:rsidR="00B947FA" w:rsidRPr="00C14C7F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</w:t>
            </w:r>
          </w:p>
        </w:tc>
      </w:tr>
    </w:tbl>
    <w:p w14:paraId="317A3063" w14:textId="77777777" w:rsidR="0069720A" w:rsidRDefault="00B947FA">
      <w:pPr>
        <w:pStyle w:val="Heading1"/>
        <w:spacing w:before="200" w:after="0"/>
        <w:rPr>
          <w:rFonts w:ascii="Roboto" w:eastAsia="Roboto" w:hAnsi="Roboto" w:cs="Roboto"/>
          <w:b/>
          <w:color w:val="CD0A20"/>
          <w:sz w:val="32"/>
          <w:szCs w:val="32"/>
        </w:rPr>
      </w:pPr>
      <w:bookmarkStart w:id="9" w:name="_dluq5dgcwbdp" w:colFirst="0" w:colLast="0"/>
      <w:bookmarkEnd w:id="9"/>
      <w:r>
        <w:rPr>
          <w:rFonts w:ascii="Roboto" w:eastAsia="Roboto" w:hAnsi="Roboto" w:cs="Roboto"/>
          <w:b/>
          <w:color w:val="CD0A20"/>
          <w:sz w:val="32"/>
          <w:szCs w:val="32"/>
        </w:rPr>
        <w:lastRenderedPageBreak/>
        <w:t xml:space="preserve">#4 What are the usability/deployment constraints to be considered for effectively solving the problem? </w:t>
      </w:r>
    </w:p>
    <w:p w14:paraId="0409A99A" w14:textId="72A9602F" w:rsidR="0069720A" w:rsidRDefault="0069720A" w:rsidP="0057017F">
      <w:pPr>
        <w:spacing w:after="200"/>
        <w:rPr>
          <w:rFonts w:ascii="Roboto" w:eastAsia="Roboto" w:hAnsi="Roboto" w:cs="Roboto"/>
          <w:i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720A" w14:paraId="0B262583" w14:textId="77777777">
        <w:trPr>
          <w:trHeight w:val="440"/>
        </w:trPr>
        <w:tc>
          <w:tcPr>
            <w:tcW w:w="9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3544" w14:textId="77777777" w:rsidR="00FB05B0" w:rsidRPr="00FB05B0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1.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Data Privacy and Security:</w:t>
            </w:r>
          </w:p>
          <w:p w14:paraId="2C542DA6" w14:textId="77777777" w:rsidR="00FB05B0" w:rsidRP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Handling user-generated content raises privacy concerns. Ensuring compliance with data protection regulations (such as GDPR) and implementing robust security measures is essential.</w:t>
            </w:r>
          </w:p>
          <w:p w14:paraId="3467F8C6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13BF88A4" w14:textId="77777777" w:rsidR="00FB05B0" w:rsidRPr="00FB05B0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2.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Real-time Processing:</w:t>
            </w:r>
          </w:p>
          <w:p w14:paraId="35E9C4B6" w14:textId="77777777" w:rsidR="00FB05B0" w:rsidRP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Achieving real-time sentiment analysis can be challenging, especially when dealing with a large volume of social media posts. Deployment architecture must be optimized for speed and efficiency.</w:t>
            </w:r>
          </w:p>
          <w:p w14:paraId="642C3861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0F7BDF45" w14:textId="77777777" w:rsidR="00FB05B0" w:rsidRPr="00FB05B0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3.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Scalability:</w:t>
            </w:r>
          </w:p>
          <w:p w14:paraId="1E31217A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The tool needs to handle varying loads of social media data. Scalability issues can arise if the infrastructure is not designed to handle an increasing number of users and posts.</w:t>
            </w:r>
          </w:p>
          <w:p w14:paraId="5DDDFCC4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2836D4EE" w14:textId="77777777" w:rsidR="00FB05B0" w:rsidRP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5A936D40" w14:textId="77777777" w:rsidR="00FB05B0" w:rsidRPr="00FB05B0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4.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Customization for Industries:</w:t>
            </w:r>
          </w:p>
          <w:p w14:paraId="64D31254" w14:textId="77777777" w:rsidR="00FB05B0" w:rsidRP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A generic sentiment analysis model may not capture industry-specific language and nuances. The tool may need customization for different sectors, which can be resource-intensive.</w:t>
            </w:r>
          </w:p>
          <w:p w14:paraId="107317CE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2A64F3E8" w14:textId="77777777" w:rsidR="00FB05B0" w:rsidRPr="00FB05B0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5.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Interpretability:</w:t>
            </w:r>
          </w:p>
          <w:p w14:paraId="7DEDDC5A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Complex machine learning models may produce results that are difficult to interpret. Ensuring that users can understand and trust the tool's output is crucial for adoption.</w:t>
            </w:r>
          </w:p>
          <w:p w14:paraId="292B5711" w14:textId="77777777" w:rsidR="00FB05B0" w:rsidRP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7EB7F014" w14:textId="77777777" w:rsidR="00FB05B0" w:rsidRPr="00FB05B0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6.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Integration with Existing Systems:</w:t>
            </w:r>
          </w:p>
          <w:p w14:paraId="7182255A" w14:textId="77777777" w:rsidR="00FB05B0" w:rsidRP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Integrating the sentiment analysis tool with existing business systems or applications may require compatibility and interoperability considerations.</w:t>
            </w:r>
          </w:p>
          <w:p w14:paraId="28DFD1BA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2D7D92EE" w14:textId="77777777" w:rsidR="00FB05B0" w:rsidRPr="00FB05B0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7.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User Interface Design:</w:t>
            </w:r>
          </w:p>
          <w:p w14:paraId="457A7D71" w14:textId="77777777" w:rsidR="00FB05B0" w:rsidRP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The user interface should be intuitive and user-friendly. Designing an interface that meets the needs of both novice and expert users is essential for successful deployment.</w:t>
            </w:r>
          </w:p>
          <w:p w14:paraId="072B2EBF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1EAD0EEF" w14:textId="77777777" w:rsidR="00FB05B0" w:rsidRPr="00FB05B0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8.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Feedback Mechanisms:</w:t>
            </w:r>
          </w:p>
          <w:p w14:paraId="7022AD7B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Constraint: Implementing mechanisms for user feedback and continuous model </w:t>
            </w: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lastRenderedPageBreak/>
              <w:t>improvement is vital. Failing to capture and integrate user feedback may lead to stagnation in model accuracy.</w:t>
            </w:r>
          </w:p>
          <w:p w14:paraId="7D662C89" w14:textId="77777777" w:rsidR="00FB05B0" w:rsidRP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53C7707D" w14:textId="77777777" w:rsidR="00FB05B0" w:rsidRPr="00FB05B0" w:rsidRDefault="00E52BCF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9.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Ethical Considerations:</w:t>
            </w:r>
          </w:p>
          <w:p w14:paraId="25335AD5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Deciding on ethical boundaries for sentiment analysis, especially in sensitive areas, requires careful consideration. Determining what content is acceptable and what may infringe on privacy is an ongoing challenge.</w:t>
            </w:r>
          </w:p>
          <w:p w14:paraId="3E3054AD" w14:textId="77777777" w:rsidR="00FB05B0" w:rsidRP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5F2D4CA2" w14:textId="77777777" w:rsidR="00FB05B0" w:rsidRPr="00FB05B0" w:rsidRDefault="002F5477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10.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Cross-Language Support:</w:t>
            </w:r>
          </w:p>
          <w:p w14:paraId="67E1D03F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Social media content is often multilingual. Ensuring effective sentiment analysis across different languages adds complexity to the tool's development and deployment.</w:t>
            </w:r>
          </w:p>
          <w:p w14:paraId="5CFEE238" w14:textId="77777777" w:rsidR="00FB05B0" w:rsidRDefault="00FB05B0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  <w:p w14:paraId="3939564F" w14:textId="77777777" w:rsidR="00FB05B0" w:rsidRPr="00FB05B0" w:rsidRDefault="002F5477" w:rsidP="00FB05B0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11.</w:t>
            </w:r>
            <w:r w:rsidR="00FB05B0"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Cost Implications:</w:t>
            </w:r>
          </w:p>
          <w:p w14:paraId="67B0F7FA" w14:textId="77777777" w:rsidR="0069720A" w:rsidRPr="00FB05B0" w:rsidRDefault="00FB05B0" w:rsidP="00FB05B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FB05B0">
              <w:rPr>
                <w:rFonts w:asciiTheme="minorHAnsi" w:eastAsia="Roboto" w:hAnsiTheme="minorHAnsi" w:cs="Roboto"/>
                <w:b/>
                <w:sz w:val="24"/>
                <w:szCs w:val="24"/>
              </w:rPr>
              <w:t>Constraint: Implementing and maintaining a sentiment analysis tool can have associated costs, including computational resources, data storage, and ongoing model training. Balancing cost-effectiveness with performance is crucial</w:t>
            </w:r>
            <w:r w:rsidRPr="00FB05B0">
              <w:rPr>
                <w:rFonts w:ascii="Roboto" w:eastAsia="Roboto" w:hAnsi="Roboto" w:cs="Roboto"/>
                <w:sz w:val="24"/>
                <w:szCs w:val="24"/>
              </w:rPr>
              <w:t>.</w:t>
            </w:r>
          </w:p>
        </w:tc>
      </w:tr>
      <w:tr w:rsidR="0069720A" w14:paraId="4A4B2DD8" w14:textId="77777777">
        <w:trPr>
          <w:trHeight w:val="288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D773" w14:textId="77777777" w:rsidR="0069720A" w:rsidRDefault="0069720A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</w:pPr>
          </w:p>
        </w:tc>
      </w:tr>
    </w:tbl>
    <w:p w14:paraId="412A93DB" w14:textId="77BF5AF7" w:rsidR="002F5477" w:rsidRDefault="002F5477" w:rsidP="00FB05B0">
      <w:pPr>
        <w:keepNext/>
        <w:keepLines/>
        <w:widowControl w:val="0"/>
        <w:spacing w:line="240" w:lineRule="auto"/>
        <w:ind w:left="360"/>
        <w:jc w:val="both"/>
        <w:rPr>
          <w:rFonts w:ascii="Roboto" w:eastAsia="Roboto" w:hAnsi="Roboto" w:cs="Roboto"/>
          <w:b/>
          <w:color w:val="FF0000"/>
          <w:sz w:val="32"/>
          <w:szCs w:val="32"/>
        </w:rPr>
      </w:pPr>
      <w:bookmarkStart w:id="10" w:name="_t28hrvob5eha" w:colFirst="0" w:colLast="0"/>
      <w:bookmarkEnd w:id="10"/>
      <w:r w:rsidRPr="0057017F">
        <w:rPr>
          <w:rFonts w:ascii="Roboto" w:eastAsia="Roboto" w:hAnsi="Roboto" w:cs="Roboto"/>
          <w:b/>
          <w:bCs/>
          <w:color w:val="FF0000"/>
          <w:sz w:val="32"/>
          <w:szCs w:val="32"/>
        </w:rPr>
        <w:lastRenderedPageBreak/>
        <w:t>#</w:t>
      </w:r>
      <w:r w:rsidR="0057017F" w:rsidRPr="0057017F">
        <w:rPr>
          <w:rFonts w:ascii="Roboto" w:eastAsia="Roboto" w:hAnsi="Roboto" w:cs="Roboto"/>
          <w:b/>
          <w:bCs/>
          <w:color w:val="FF0000"/>
          <w:sz w:val="32"/>
          <w:szCs w:val="32"/>
        </w:rPr>
        <w:t>5</w:t>
      </w:r>
      <w:r w:rsidR="0057017F" w:rsidRPr="0057017F">
        <w:rPr>
          <w:rFonts w:ascii="Roboto" w:eastAsia="Roboto" w:hAnsi="Roboto" w:cs="Roboto"/>
          <w:color w:val="FF0000"/>
          <w:sz w:val="32"/>
          <w:szCs w:val="32"/>
        </w:rPr>
        <w:t xml:space="preserve"> </w:t>
      </w:r>
      <w:r w:rsidR="00E52BCF">
        <w:rPr>
          <w:rFonts w:ascii="Roboto" w:eastAsia="Roboto" w:hAnsi="Roboto" w:cs="Roboto"/>
          <w:b/>
          <w:color w:val="FF0000"/>
          <w:sz w:val="32"/>
          <w:szCs w:val="32"/>
        </w:rPr>
        <w:t>Identify/define the profiles of the prospective target buyer</w:t>
      </w:r>
      <w:r>
        <w:rPr>
          <w:rFonts w:ascii="Roboto" w:eastAsia="Roboto" w:hAnsi="Roboto" w:cs="Roboto"/>
          <w:b/>
          <w:color w:val="FF0000"/>
          <w:sz w:val="32"/>
          <w:szCs w:val="32"/>
        </w:rPr>
        <w:t xml:space="preserve"> (or early adopters)</w:t>
      </w:r>
    </w:p>
    <w:p w14:paraId="197710FA" w14:textId="77777777" w:rsidR="002F5477" w:rsidRDefault="002F5477" w:rsidP="002F5477">
      <w:pPr>
        <w:keepNext/>
        <w:keepLines/>
        <w:widowControl w:val="0"/>
        <w:spacing w:line="240" w:lineRule="auto"/>
        <w:jc w:val="both"/>
        <w:rPr>
          <w:rFonts w:ascii="Roboto" w:eastAsia="Roboto" w:hAnsi="Roboto" w:cs="Roboto"/>
          <w:b/>
          <w:color w:val="FF0000"/>
          <w:sz w:val="32"/>
          <w:szCs w:val="32"/>
        </w:rPr>
      </w:pPr>
    </w:p>
    <w:p w14:paraId="07D30730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1.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Marketing Professionals:</w:t>
      </w:r>
    </w:p>
    <w:p w14:paraId="45C7710A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Individuals responsible for marketing strategies, brand management, and customer engagement.</w:t>
      </w:r>
    </w:p>
    <w:p w14:paraId="0F4853BE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Desire for real-time insights into public sentiment regarding their brand, products, or marketing campaigns.</w:t>
      </w:r>
    </w:p>
    <w:p w14:paraId="64C161F5" w14:textId="77777777" w:rsid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</w:p>
    <w:p w14:paraId="69D7EE36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2.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Customer Support Managers:</w:t>
      </w:r>
    </w:p>
    <w:p w14:paraId="1BDA7146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Professionals overseeing customer support operations.</w:t>
      </w:r>
    </w:p>
    <w:p w14:paraId="2638543C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Seeking a tool to analyze social media posts for customer feedback, identify issues, and enhance customer satisfaction.</w:t>
      </w:r>
    </w:p>
    <w:p w14:paraId="5A04586A" w14:textId="77777777" w:rsid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</w:p>
    <w:p w14:paraId="73C0B372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3.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Social Media Managers:</w:t>
      </w:r>
    </w:p>
    <w:p w14:paraId="42B10D8E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Professionals managing social media accounts and content.</w:t>
      </w:r>
    </w:p>
    <w:p w14:paraId="1D61E538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Require a tool to monitor and assess the overall sentiment surrounding their brand or organization on social media platforms.</w:t>
      </w:r>
    </w:p>
    <w:p w14:paraId="4FA346A5" w14:textId="77777777" w:rsid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</w:p>
    <w:p w14:paraId="45DA15B6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4.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Product Managers:</w:t>
      </w:r>
    </w:p>
    <w:p w14:paraId="5A7FC4ED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Individuals responsible for the development and management of products.</w:t>
      </w:r>
    </w:p>
    <w:p w14:paraId="72B2A1D2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Interested in understanding customer sentiments related to their products and identifying areas for improvement.</w:t>
      </w:r>
    </w:p>
    <w:p w14:paraId="49F6DA71" w14:textId="77777777" w:rsid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</w:p>
    <w:p w14:paraId="1E270349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5.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Brand Strategists:</w:t>
      </w:r>
    </w:p>
    <w:p w14:paraId="59B5C004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Professionals shaping the overall brand image and perception.</w:t>
      </w:r>
    </w:p>
    <w:p w14:paraId="2C9431A5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Want insights into how the brand is perceived in the market and among the target audience.</w:t>
      </w:r>
    </w:p>
    <w:p w14:paraId="4C4158C3" w14:textId="77777777" w:rsid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</w:p>
    <w:p w14:paraId="01F7182C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6.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Business Intelligence Analysts:</w:t>
      </w:r>
    </w:p>
    <w:p w14:paraId="7F66EF9A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Analysts responsible for gathering and interpreting business data.</w:t>
      </w:r>
    </w:p>
    <w:p w14:paraId="2B02D9D0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Seeking a tool to incorporate sentiment analysis data into business intelligence reports for better decision-making.</w:t>
      </w:r>
    </w:p>
    <w:p w14:paraId="276ADC80" w14:textId="77777777" w:rsid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</w:p>
    <w:p w14:paraId="4999EF78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7.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Market Researchers:</w:t>
      </w:r>
    </w:p>
    <w:p w14:paraId="3184A7AF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Individuals conducting market research and analysis.</w:t>
      </w:r>
    </w:p>
    <w:p w14:paraId="4921BD4A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Require sentiment analysis to understand consumer opinions and preferences, aiding in market trend analysis.</w:t>
      </w:r>
    </w:p>
    <w:p w14:paraId="2E679C1F" w14:textId="77777777" w:rsid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</w:p>
    <w:p w14:paraId="57DD1BBD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8.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Communication Managers:</w:t>
      </w:r>
    </w:p>
    <w:p w14:paraId="587E10A1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Professionals responsible for internal and external communications.</w:t>
      </w:r>
    </w:p>
    <w:p w14:paraId="7750CAB3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Interested in monitoring and managing the public sentiment around their organization or industry.</w:t>
      </w:r>
    </w:p>
    <w:p w14:paraId="717D298A" w14:textId="77777777" w:rsidR="002F5477" w:rsidRDefault="002F5477" w:rsidP="00FB05B0">
      <w:pPr>
        <w:keepNext/>
        <w:keepLines/>
        <w:widowControl w:val="0"/>
        <w:spacing w:line="240" w:lineRule="auto"/>
        <w:ind w:left="360"/>
        <w:jc w:val="both"/>
        <w:rPr>
          <w:rFonts w:asciiTheme="minorHAnsi" w:eastAsia="Roboto" w:hAnsiTheme="minorHAnsi" w:cs="Roboto"/>
          <w:b/>
          <w:sz w:val="24"/>
          <w:szCs w:val="24"/>
        </w:rPr>
      </w:pPr>
    </w:p>
    <w:p w14:paraId="69AF7E5A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9.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Digital Strategists:</w:t>
      </w:r>
    </w:p>
    <w:p w14:paraId="0C8F4034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Individuals developing and implementing digital strategies.</w:t>
      </w:r>
    </w:p>
    <w:p w14:paraId="6E9EC7E1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Seeking a tool to assess the effectiveness of digital campaigns and adjust strategies based on social media sentiment.</w:t>
      </w:r>
    </w:p>
    <w:p w14:paraId="5C66FD65" w14:textId="77777777" w:rsid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</w:p>
    <w:p w14:paraId="7613F2DD" w14:textId="77777777" w:rsidR="00FB05B0" w:rsidRPr="002F5477" w:rsidRDefault="002F5477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>
        <w:rPr>
          <w:rFonts w:asciiTheme="minorHAnsi" w:eastAsia="Roboto" w:hAnsiTheme="minorHAnsi" w:cs="Roboto"/>
          <w:b/>
          <w:sz w:val="24"/>
          <w:szCs w:val="24"/>
        </w:rPr>
        <w:t>10.</w:t>
      </w:r>
      <w:r w:rsidR="00FB05B0" w:rsidRPr="002F5477">
        <w:rPr>
          <w:rFonts w:asciiTheme="minorHAnsi" w:eastAsia="Roboto" w:hAnsiTheme="minorHAnsi" w:cs="Roboto"/>
          <w:b/>
          <w:sz w:val="24"/>
          <w:szCs w:val="24"/>
        </w:rPr>
        <w:t>Entrepreneurs and Startups:</w:t>
      </w:r>
    </w:p>
    <w:p w14:paraId="76590D0E" w14:textId="77777777" w:rsidR="00FB05B0" w:rsidRPr="002F5477" w:rsidRDefault="00FB05B0" w:rsidP="002F5477">
      <w:pPr>
        <w:keepNext/>
        <w:keepLines/>
        <w:widowControl w:val="0"/>
        <w:spacing w:line="240" w:lineRule="auto"/>
        <w:jc w:val="both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Characteristics: Small business owners or startup founders.</w:t>
      </w:r>
    </w:p>
    <w:p w14:paraId="5156CD31" w14:textId="77777777" w:rsidR="00FB05B0" w:rsidRPr="002F5477" w:rsidRDefault="00FB05B0" w:rsidP="002F5477">
      <w:pPr>
        <w:keepNext/>
        <w:keepLines/>
        <w:spacing w:after="200"/>
        <w:rPr>
          <w:rFonts w:asciiTheme="minorHAnsi" w:eastAsia="Roboto" w:hAnsiTheme="minorHAnsi" w:cs="Roboto"/>
          <w:b/>
          <w:sz w:val="24"/>
          <w:szCs w:val="24"/>
        </w:rPr>
      </w:pPr>
      <w:r w:rsidRPr="002F5477">
        <w:rPr>
          <w:rFonts w:asciiTheme="minorHAnsi" w:eastAsia="Roboto" w:hAnsiTheme="minorHAnsi" w:cs="Roboto"/>
          <w:b/>
          <w:sz w:val="24"/>
          <w:szCs w:val="24"/>
        </w:rPr>
        <w:t>Needs: Require a cost-effective tool to monitor public sentiment about their products or services and gain a competitive edge</w:t>
      </w:r>
    </w:p>
    <w:p w14:paraId="0A0ABB6D" w14:textId="77777777" w:rsidR="00FB05B0" w:rsidRPr="002F5477" w:rsidRDefault="00FB05B0" w:rsidP="00FB05B0">
      <w:pPr>
        <w:keepNext/>
        <w:keepLines/>
        <w:spacing w:after="200"/>
        <w:ind w:left="360"/>
        <w:rPr>
          <w:rFonts w:asciiTheme="minorHAnsi" w:eastAsia="Roboto" w:hAnsiTheme="minorHAnsi" w:cs="Roboto"/>
          <w:b/>
          <w:sz w:val="24"/>
          <w:szCs w:val="24"/>
        </w:rPr>
      </w:pPr>
    </w:p>
    <w:p w14:paraId="58C50A48" w14:textId="77777777" w:rsidR="00FB05B0" w:rsidRDefault="00FB05B0" w:rsidP="00FB05B0">
      <w:pPr>
        <w:keepNext/>
        <w:keepLines/>
        <w:spacing w:after="200"/>
        <w:ind w:left="360"/>
        <w:rPr>
          <w:rFonts w:asciiTheme="minorHAnsi" w:eastAsia="Roboto" w:hAnsiTheme="minorHAnsi" w:cs="Roboto"/>
          <w:b/>
          <w:sz w:val="24"/>
          <w:szCs w:val="24"/>
        </w:rPr>
      </w:pPr>
    </w:p>
    <w:p w14:paraId="1A284327" w14:textId="77777777" w:rsidR="00FB05B0" w:rsidRDefault="00FB05B0" w:rsidP="00FB05B0">
      <w:pPr>
        <w:pStyle w:val="Heading1"/>
        <w:spacing w:before="200" w:after="0"/>
        <w:rPr>
          <w:rFonts w:ascii="Roboto" w:eastAsia="Roboto" w:hAnsi="Roboto" w:cs="Roboto"/>
          <w:b/>
          <w:color w:val="CD0A20"/>
          <w:sz w:val="32"/>
          <w:szCs w:val="32"/>
        </w:rPr>
      </w:pPr>
      <w:r>
        <w:rPr>
          <w:rFonts w:ascii="Roboto" w:eastAsia="Roboto" w:hAnsi="Roboto" w:cs="Roboto"/>
          <w:b/>
          <w:color w:val="CD0A20"/>
          <w:sz w:val="32"/>
          <w:szCs w:val="32"/>
        </w:rPr>
        <w:t>6 References</w:t>
      </w:r>
    </w:p>
    <w:p w14:paraId="15A4DE3A" w14:textId="15D9119E" w:rsidR="00FB05B0" w:rsidRDefault="00FB05B0" w:rsidP="0057017F">
      <w:pPr>
        <w:spacing w:after="200"/>
        <w:ind w:left="720"/>
        <w:rPr>
          <w:rFonts w:ascii="Roboto" w:eastAsia="Roboto" w:hAnsi="Roboto" w:cs="Roboto"/>
          <w:i/>
          <w:sz w:val="18"/>
          <w:szCs w:val="1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05B0" w14:paraId="3B35D773" w14:textId="77777777" w:rsidTr="00F4115C">
        <w:trPr>
          <w:trHeight w:val="3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0D3E" w14:textId="77777777" w:rsidR="00FB05B0" w:rsidRDefault="00000000" w:rsidP="002F5477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hyperlink r:id="rId10" w:history="1">
              <w:r w:rsidR="002F5477" w:rsidRPr="002F2C35">
                <w:rPr>
                  <w:rStyle w:val="Hyperlink"/>
                  <w:rFonts w:asciiTheme="minorHAnsi" w:eastAsia="Roboto" w:hAnsiTheme="minorHAnsi" w:cs="Roboto"/>
                  <w:b/>
                  <w:sz w:val="24"/>
                  <w:szCs w:val="24"/>
                </w:rPr>
                <w:t>https://youtu.be/Ao4-ZIPOGJI?si=ziezit5d52y-udpb</w:t>
              </w:r>
            </w:hyperlink>
          </w:p>
          <w:p w14:paraId="777EE9DF" w14:textId="77777777" w:rsidR="002F5477" w:rsidRDefault="002F5477" w:rsidP="002F5477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refered</w:t>
            </w:r>
            <w:proofErr w:type="spellEnd"/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this website and </w:t>
            </w:r>
            <w:proofErr w:type="spellStart"/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refered</w:t>
            </w:r>
            <w:proofErr w:type="spellEnd"/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Roboto" w:hAnsiTheme="minorHAnsi" w:cs="Roboto"/>
                <w:b/>
                <w:sz w:val="24"/>
                <w:szCs w:val="24"/>
              </w:rPr>
              <w:t>chatgpt</w:t>
            </w:r>
            <w:proofErr w:type="spellEnd"/>
          </w:p>
          <w:p w14:paraId="5ADF1502" w14:textId="77777777" w:rsidR="002F5477" w:rsidRPr="002F5477" w:rsidRDefault="002F5477" w:rsidP="002F5477">
            <w:pPr>
              <w:widowControl w:val="0"/>
              <w:spacing w:line="240" w:lineRule="auto"/>
              <w:rPr>
                <w:rFonts w:asciiTheme="minorHAnsi" w:eastAsia="Roboto" w:hAnsiTheme="minorHAnsi" w:cs="Roboto"/>
                <w:b/>
                <w:sz w:val="24"/>
                <w:szCs w:val="24"/>
              </w:rPr>
            </w:pPr>
          </w:p>
        </w:tc>
      </w:tr>
    </w:tbl>
    <w:p w14:paraId="1B973BEF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13E2FB8C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05D8D46C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6A59ED4D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16F19A69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4DBD7626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786A7EFF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2896EBC2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40DF3357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4DC15D7B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0E2C1F76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4DBFBB4C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4F812CBF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299E88EF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41F801BB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626732A8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2C0F3B10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5F599B18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0B9FD019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0CFF0389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2E3757F1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1C3582BB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4BE51307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2E17DE3E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64B5BD2C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2B273A38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1AF14C24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3602B3BB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20B5DEAF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7C2C9991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560C4024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2F0597A5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0497645F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p w14:paraId="3EF2324E" w14:textId="77777777" w:rsidR="00FB05B0" w:rsidRDefault="00FB05B0" w:rsidP="00FB05B0">
      <w:pPr>
        <w:keepNext/>
        <w:keepLines/>
        <w:spacing w:after="200"/>
        <w:ind w:left="360"/>
        <w:rPr>
          <w:rFonts w:ascii="Roboto" w:eastAsia="Roboto" w:hAnsi="Roboto" w:cs="Roboto"/>
          <w:i/>
          <w:sz w:val="18"/>
          <w:szCs w:val="18"/>
        </w:rPr>
      </w:pPr>
    </w:p>
    <w:sectPr w:rsidR="00FB05B0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8527" w14:textId="77777777" w:rsidR="007B3B63" w:rsidRDefault="007B3B63">
      <w:pPr>
        <w:spacing w:line="240" w:lineRule="auto"/>
      </w:pPr>
      <w:r>
        <w:separator/>
      </w:r>
    </w:p>
  </w:endnote>
  <w:endnote w:type="continuationSeparator" w:id="0">
    <w:p w14:paraId="4BC293C6" w14:textId="77777777" w:rsidR="007B3B63" w:rsidRDefault="007B3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7F34" w14:textId="77777777" w:rsidR="0069720A" w:rsidRDefault="00B947FA">
    <w:pPr>
      <w:jc w:val="right"/>
    </w:pPr>
    <w:r>
      <w:fldChar w:fldCharType="begin"/>
    </w:r>
    <w:r>
      <w:instrText>PAGE</w:instrText>
    </w:r>
    <w:r>
      <w:fldChar w:fldCharType="separate"/>
    </w:r>
    <w:r w:rsidR="00486C71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8B88" w14:textId="77777777" w:rsidR="0069720A" w:rsidRDefault="006972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6999" w14:textId="77777777" w:rsidR="007B3B63" w:rsidRDefault="007B3B63">
      <w:pPr>
        <w:spacing w:line="240" w:lineRule="auto"/>
      </w:pPr>
      <w:r>
        <w:separator/>
      </w:r>
    </w:p>
  </w:footnote>
  <w:footnote w:type="continuationSeparator" w:id="0">
    <w:p w14:paraId="361C203B" w14:textId="77777777" w:rsidR="007B3B63" w:rsidRDefault="007B3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A392" w14:textId="77777777" w:rsidR="0069720A" w:rsidRDefault="006972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7D38"/>
    <w:multiLevelType w:val="multilevel"/>
    <w:tmpl w:val="57F029E4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716F8C"/>
    <w:multiLevelType w:val="multilevel"/>
    <w:tmpl w:val="286E5E8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1014C7"/>
    <w:multiLevelType w:val="multilevel"/>
    <w:tmpl w:val="7614467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C23760"/>
    <w:multiLevelType w:val="multilevel"/>
    <w:tmpl w:val="1EC8311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497CE2"/>
    <w:multiLevelType w:val="multilevel"/>
    <w:tmpl w:val="6958EE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CF7C3A"/>
    <w:multiLevelType w:val="multilevel"/>
    <w:tmpl w:val="21AE96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CC7EC6"/>
    <w:multiLevelType w:val="multilevel"/>
    <w:tmpl w:val="B18856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86595033">
    <w:abstractNumId w:val="5"/>
  </w:num>
  <w:num w:numId="2" w16cid:durableId="119492799">
    <w:abstractNumId w:val="0"/>
  </w:num>
  <w:num w:numId="3" w16cid:durableId="21368084">
    <w:abstractNumId w:val="1"/>
  </w:num>
  <w:num w:numId="4" w16cid:durableId="1885824090">
    <w:abstractNumId w:val="6"/>
  </w:num>
  <w:num w:numId="5" w16cid:durableId="1955669125">
    <w:abstractNumId w:val="2"/>
  </w:num>
  <w:num w:numId="6" w16cid:durableId="390202517">
    <w:abstractNumId w:val="4"/>
  </w:num>
  <w:num w:numId="7" w16cid:durableId="603004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0A"/>
    <w:rsid w:val="001874F6"/>
    <w:rsid w:val="002F5477"/>
    <w:rsid w:val="00486C71"/>
    <w:rsid w:val="0057017F"/>
    <w:rsid w:val="0069720A"/>
    <w:rsid w:val="007B3B63"/>
    <w:rsid w:val="007E528D"/>
    <w:rsid w:val="00B947FA"/>
    <w:rsid w:val="00C14C7F"/>
    <w:rsid w:val="00DF3036"/>
    <w:rsid w:val="00E52BCF"/>
    <w:rsid w:val="00EF287C"/>
    <w:rsid w:val="00F30786"/>
    <w:rsid w:val="00FB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58E8"/>
  <w15:docId w15:val="{BE4C0A85-76DF-4182-BE79-B8EB1981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FF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4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Ao4-ZIPOGJI?si=ziezit5d52y-udp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06E5-EBCE-4176-9174-4F58AE73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Sanjeev Dev</cp:lastModifiedBy>
  <cp:revision>2</cp:revision>
  <dcterms:created xsi:type="dcterms:W3CDTF">2024-02-21T13:11:00Z</dcterms:created>
  <dcterms:modified xsi:type="dcterms:W3CDTF">2024-02-21T13:11:00Z</dcterms:modified>
</cp:coreProperties>
</file>