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CADB9" w14:textId="31A0340F" w:rsidR="003966EA" w:rsidRPr="003966EA" w:rsidRDefault="003966EA" w:rsidP="00702ED3">
      <w:pPr>
        <w:jc w:val="both"/>
        <w:rPr>
          <w:rFonts w:ascii="Arial" w:eastAsia="Times New Roman" w:hAnsi="Arial" w:cs="Times New Roman"/>
          <w:color w:val="202122"/>
          <w:sz w:val="21"/>
          <w:szCs w:val="21"/>
          <w:shd w:val="clear" w:color="auto" w:fill="FFFFFF"/>
          <w:lang w:eastAsia="en-GB"/>
        </w:rPr>
      </w:pPr>
      <w:r w:rsidRPr="003966EA">
        <w:rPr>
          <w:rFonts w:ascii="Arial" w:eastAsia="Times New Roman" w:hAnsi="Arial" w:cs="Times New Roman"/>
          <w:color w:val="202122"/>
          <w:sz w:val="21"/>
          <w:szCs w:val="21"/>
          <w:shd w:val="clear" w:color="auto" w:fill="FFFFFF"/>
          <w:lang w:eastAsia="en-GB"/>
        </w:rPr>
        <w:t>INTRODUCERE</w:t>
      </w:r>
    </w:p>
    <w:p w14:paraId="468F4A1E" w14:textId="34FD72DF" w:rsidR="00D9453C" w:rsidRPr="00D9453C" w:rsidRDefault="00D9453C" w:rsidP="00702ED3">
      <w:pPr>
        <w:jc w:val="both"/>
        <w:rPr>
          <w:rFonts w:ascii="Times New Roman" w:eastAsia="Times New Roman" w:hAnsi="Times New Roman" w:cs="Times New Roman"/>
          <w:lang w:eastAsia="en-GB"/>
        </w:rPr>
      </w:pPr>
      <w:r w:rsidRPr="00D9453C">
        <w:rPr>
          <w:rFonts w:ascii="Arial" w:eastAsia="Times New Roman" w:hAnsi="Arial" w:cs="Times New Roman"/>
          <w:b/>
          <w:bCs/>
          <w:color w:val="202122"/>
          <w:sz w:val="21"/>
          <w:szCs w:val="21"/>
          <w:shd w:val="clear" w:color="auto" w:fill="FFFFFF"/>
          <w:lang w:eastAsia="en-GB"/>
        </w:rPr>
        <w:t>Motion capture</w:t>
      </w:r>
      <w:r w:rsidRPr="00D9453C">
        <w:rPr>
          <w:rFonts w:ascii="Arial" w:eastAsia="Times New Roman" w:hAnsi="Arial" w:cs="Times New Roman"/>
          <w:color w:val="202122"/>
          <w:sz w:val="21"/>
          <w:szCs w:val="21"/>
          <w:shd w:val="clear" w:color="auto" w:fill="FFFFFF"/>
          <w:lang w:eastAsia="en-GB"/>
        </w:rPr>
        <w:t> (sometimes referred as </w:t>
      </w:r>
      <w:r w:rsidRPr="00D9453C">
        <w:rPr>
          <w:rFonts w:ascii="Arial" w:eastAsia="Times New Roman" w:hAnsi="Arial" w:cs="Times New Roman"/>
          <w:b/>
          <w:bCs/>
          <w:color w:val="202122"/>
          <w:sz w:val="21"/>
          <w:szCs w:val="21"/>
          <w:shd w:val="clear" w:color="auto" w:fill="FFFFFF"/>
          <w:lang w:eastAsia="en-GB"/>
        </w:rPr>
        <w:t>mo-cap</w:t>
      </w:r>
      <w:r w:rsidRPr="00D9453C">
        <w:rPr>
          <w:rFonts w:ascii="Arial" w:eastAsia="Times New Roman" w:hAnsi="Arial" w:cs="Times New Roman"/>
          <w:color w:val="202122"/>
          <w:sz w:val="21"/>
          <w:szCs w:val="21"/>
          <w:shd w:val="clear" w:color="auto" w:fill="FFFFFF"/>
          <w:lang w:eastAsia="en-GB"/>
        </w:rPr>
        <w:t> or </w:t>
      </w:r>
      <w:r w:rsidRPr="00D9453C">
        <w:rPr>
          <w:rFonts w:ascii="Arial" w:eastAsia="Times New Roman" w:hAnsi="Arial" w:cs="Times New Roman"/>
          <w:b/>
          <w:bCs/>
          <w:color w:val="202122"/>
          <w:sz w:val="21"/>
          <w:szCs w:val="21"/>
          <w:shd w:val="clear" w:color="auto" w:fill="FFFFFF"/>
          <w:lang w:eastAsia="en-GB"/>
        </w:rPr>
        <w:t>mocap</w:t>
      </w:r>
      <w:r w:rsidRPr="00D9453C">
        <w:rPr>
          <w:rFonts w:ascii="Arial" w:eastAsia="Times New Roman" w:hAnsi="Arial" w:cs="Times New Roman"/>
          <w:color w:val="202122"/>
          <w:sz w:val="21"/>
          <w:szCs w:val="21"/>
          <w:shd w:val="clear" w:color="auto" w:fill="FFFFFF"/>
          <w:lang w:eastAsia="en-GB"/>
        </w:rPr>
        <w:t>, for short) is the process of recording the </w:t>
      </w:r>
      <w:hyperlink r:id="rId5" w:tooltip="Motion (physics)" w:history="1">
        <w:r w:rsidRPr="00D9453C">
          <w:rPr>
            <w:rFonts w:ascii="Arial" w:eastAsia="Times New Roman" w:hAnsi="Arial" w:cs="Times New Roman"/>
            <w:color w:val="0B0080"/>
            <w:sz w:val="21"/>
            <w:szCs w:val="21"/>
            <w:u w:val="single"/>
            <w:shd w:val="clear" w:color="auto" w:fill="FFFFFF"/>
            <w:lang w:eastAsia="en-GB"/>
          </w:rPr>
          <w:t>movement</w:t>
        </w:r>
      </w:hyperlink>
      <w:r w:rsidRPr="00D9453C">
        <w:rPr>
          <w:rFonts w:ascii="Arial" w:eastAsia="Times New Roman" w:hAnsi="Arial" w:cs="Times New Roman"/>
          <w:color w:val="202122"/>
          <w:sz w:val="21"/>
          <w:szCs w:val="21"/>
          <w:shd w:val="clear" w:color="auto" w:fill="FFFFFF"/>
          <w:lang w:eastAsia="en-GB"/>
        </w:rPr>
        <w:t> of objects or people. It is used in </w:t>
      </w:r>
      <w:hyperlink r:id="rId6" w:tooltip="Military science" w:history="1">
        <w:r w:rsidRPr="00D9453C">
          <w:rPr>
            <w:rFonts w:ascii="Arial" w:eastAsia="Times New Roman" w:hAnsi="Arial" w:cs="Times New Roman"/>
            <w:color w:val="0B0080"/>
            <w:sz w:val="21"/>
            <w:szCs w:val="21"/>
            <w:u w:val="single"/>
            <w:shd w:val="clear" w:color="auto" w:fill="FFFFFF"/>
            <w:lang w:eastAsia="en-GB"/>
          </w:rPr>
          <w:t>military</w:t>
        </w:r>
      </w:hyperlink>
      <w:r w:rsidRPr="00D9453C">
        <w:rPr>
          <w:rFonts w:ascii="Arial" w:eastAsia="Times New Roman" w:hAnsi="Arial" w:cs="Times New Roman"/>
          <w:color w:val="202122"/>
          <w:sz w:val="21"/>
          <w:szCs w:val="21"/>
          <w:shd w:val="clear" w:color="auto" w:fill="FFFFFF"/>
          <w:lang w:eastAsia="en-GB"/>
        </w:rPr>
        <w:t>, </w:t>
      </w:r>
      <w:hyperlink r:id="rId7" w:tooltip="Entertainment" w:history="1">
        <w:r w:rsidRPr="00D9453C">
          <w:rPr>
            <w:rFonts w:ascii="Arial" w:eastAsia="Times New Roman" w:hAnsi="Arial" w:cs="Times New Roman"/>
            <w:color w:val="0B0080"/>
            <w:sz w:val="21"/>
            <w:szCs w:val="21"/>
            <w:u w:val="single"/>
            <w:shd w:val="clear" w:color="auto" w:fill="FFFFFF"/>
            <w:lang w:eastAsia="en-GB"/>
          </w:rPr>
          <w:t>entertainment</w:t>
        </w:r>
      </w:hyperlink>
      <w:r w:rsidRPr="00D9453C">
        <w:rPr>
          <w:rFonts w:ascii="Arial" w:eastAsia="Times New Roman" w:hAnsi="Arial" w:cs="Times New Roman"/>
          <w:color w:val="202122"/>
          <w:sz w:val="21"/>
          <w:szCs w:val="21"/>
          <w:shd w:val="clear" w:color="auto" w:fill="FFFFFF"/>
          <w:lang w:eastAsia="en-GB"/>
        </w:rPr>
        <w:t>, </w:t>
      </w:r>
      <w:hyperlink r:id="rId8" w:tooltip="Sports" w:history="1">
        <w:r w:rsidRPr="00D9453C">
          <w:rPr>
            <w:rFonts w:ascii="Arial" w:eastAsia="Times New Roman" w:hAnsi="Arial" w:cs="Times New Roman"/>
            <w:color w:val="0B0080"/>
            <w:sz w:val="21"/>
            <w:szCs w:val="21"/>
            <w:u w:val="single"/>
            <w:shd w:val="clear" w:color="auto" w:fill="FFFFFF"/>
            <w:lang w:eastAsia="en-GB"/>
          </w:rPr>
          <w:t>sports</w:t>
        </w:r>
      </w:hyperlink>
      <w:r w:rsidRPr="00D9453C">
        <w:rPr>
          <w:rFonts w:ascii="Arial" w:eastAsia="Times New Roman" w:hAnsi="Arial" w:cs="Times New Roman"/>
          <w:color w:val="202122"/>
          <w:sz w:val="21"/>
          <w:szCs w:val="21"/>
          <w:shd w:val="clear" w:color="auto" w:fill="FFFFFF"/>
          <w:lang w:eastAsia="en-GB"/>
        </w:rPr>
        <w:t>, medical applications, and for validation of computer vision</w:t>
      </w:r>
      <w:hyperlink r:id="rId9" w:anchor="cite_note-3" w:history="1">
        <w:r w:rsidRPr="00D9453C">
          <w:rPr>
            <w:rFonts w:ascii="Arial" w:eastAsia="Times New Roman" w:hAnsi="Arial" w:cs="Times New Roman"/>
            <w:color w:val="0B0080"/>
            <w:sz w:val="17"/>
            <w:szCs w:val="17"/>
            <w:u w:val="single"/>
            <w:shd w:val="clear" w:color="auto" w:fill="FFFFFF"/>
            <w:vertAlign w:val="superscript"/>
            <w:lang w:eastAsia="en-GB"/>
          </w:rPr>
          <w:t>[3]</w:t>
        </w:r>
      </w:hyperlink>
      <w:r w:rsidRPr="00D9453C">
        <w:rPr>
          <w:rFonts w:ascii="Arial" w:eastAsia="Times New Roman" w:hAnsi="Arial" w:cs="Times New Roman"/>
          <w:color w:val="202122"/>
          <w:sz w:val="21"/>
          <w:szCs w:val="21"/>
          <w:shd w:val="clear" w:color="auto" w:fill="FFFFFF"/>
          <w:lang w:eastAsia="en-GB"/>
        </w:rPr>
        <w:t> and robotics.</w:t>
      </w:r>
      <w:hyperlink r:id="rId10" w:anchor="cite_note-4" w:history="1">
        <w:r w:rsidRPr="00D9453C">
          <w:rPr>
            <w:rFonts w:ascii="Arial" w:eastAsia="Times New Roman" w:hAnsi="Arial" w:cs="Times New Roman"/>
            <w:color w:val="0B0080"/>
            <w:sz w:val="17"/>
            <w:szCs w:val="17"/>
            <w:u w:val="single"/>
            <w:shd w:val="clear" w:color="auto" w:fill="FFFFFF"/>
            <w:vertAlign w:val="superscript"/>
            <w:lang w:eastAsia="en-GB"/>
          </w:rPr>
          <w:t>[4]</w:t>
        </w:r>
      </w:hyperlink>
      <w:r w:rsidRPr="00D9453C">
        <w:rPr>
          <w:rFonts w:ascii="Arial" w:eastAsia="Times New Roman" w:hAnsi="Arial" w:cs="Times New Roman"/>
          <w:color w:val="202122"/>
          <w:sz w:val="21"/>
          <w:szCs w:val="21"/>
          <w:shd w:val="clear" w:color="auto" w:fill="FFFFFF"/>
          <w:lang w:eastAsia="en-GB"/>
        </w:rPr>
        <w:t> In </w:t>
      </w:r>
      <w:hyperlink r:id="rId11" w:tooltip="Filmmaking" w:history="1">
        <w:r w:rsidRPr="00D9453C">
          <w:rPr>
            <w:rFonts w:ascii="Arial" w:eastAsia="Times New Roman" w:hAnsi="Arial" w:cs="Times New Roman"/>
            <w:color w:val="0B0080"/>
            <w:sz w:val="21"/>
            <w:szCs w:val="21"/>
            <w:u w:val="single"/>
            <w:shd w:val="clear" w:color="auto" w:fill="FFFFFF"/>
            <w:lang w:eastAsia="en-GB"/>
          </w:rPr>
          <w:t>filmmaking</w:t>
        </w:r>
      </w:hyperlink>
      <w:r w:rsidRPr="00D9453C">
        <w:rPr>
          <w:rFonts w:ascii="Arial" w:eastAsia="Times New Roman" w:hAnsi="Arial" w:cs="Times New Roman"/>
          <w:color w:val="202122"/>
          <w:sz w:val="21"/>
          <w:szCs w:val="21"/>
          <w:shd w:val="clear" w:color="auto" w:fill="FFFFFF"/>
          <w:lang w:eastAsia="en-GB"/>
        </w:rPr>
        <w:t> and </w:t>
      </w:r>
      <w:hyperlink r:id="rId12" w:tooltip="Video game development" w:history="1">
        <w:r w:rsidRPr="00D9453C">
          <w:rPr>
            <w:rFonts w:ascii="Arial" w:eastAsia="Times New Roman" w:hAnsi="Arial" w:cs="Times New Roman"/>
            <w:color w:val="0B0080"/>
            <w:sz w:val="21"/>
            <w:szCs w:val="21"/>
            <w:u w:val="single"/>
            <w:shd w:val="clear" w:color="auto" w:fill="FFFFFF"/>
            <w:lang w:eastAsia="en-GB"/>
          </w:rPr>
          <w:t>video game development</w:t>
        </w:r>
      </w:hyperlink>
      <w:r w:rsidRPr="00D9453C">
        <w:rPr>
          <w:rFonts w:ascii="Arial" w:eastAsia="Times New Roman" w:hAnsi="Arial" w:cs="Times New Roman"/>
          <w:color w:val="202122"/>
          <w:sz w:val="21"/>
          <w:szCs w:val="21"/>
          <w:shd w:val="clear" w:color="auto" w:fill="FFFFFF"/>
          <w:lang w:eastAsia="en-GB"/>
        </w:rPr>
        <w:t>, it refers to recording actions of </w:t>
      </w:r>
      <w:hyperlink r:id="rId13" w:tooltip="Motion capture acting" w:history="1">
        <w:r w:rsidRPr="00D9453C">
          <w:rPr>
            <w:rFonts w:ascii="Arial" w:eastAsia="Times New Roman" w:hAnsi="Arial" w:cs="Times New Roman"/>
            <w:color w:val="0B0080"/>
            <w:sz w:val="21"/>
            <w:szCs w:val="21"/>
            <w:u w:val="single"/>
            <w:shd w:val="clear" w:color="auto" w:fill="FFFFFF"/>
            <w:lang w:eastAsia="en-GB"/>
          </w:rPr>
          <w:t>human actors</w:t>
        </w:r>
      </w:hyperlink>
      <w:r w:rsidRPr="00D9453C">
        <w:rPr>
          <w:rFonts w:ascii="Arial" w:eastAsia="Times New Roman" w:hAnsi="Arial" w:cs="Times New Roman"/>
          <w:color w:val="202122"/>
          <w:sz w:val="21"/>
          <w:szCs w:val="21"/>
          <w:shd w:val="clear" w:color="auto" w:fill="FFFFFF"/>
          <w:lang w:eastAsia="en-GB"/>
        </w:rPr>
        <w:t>, and using that information to animate </w:t>
      </w:r>
      <w:hyperlink r:id="rId14" w:tooltip="Digital character" w:history="1">
        <w:r w:rsidRPr="00D9453C">
          <w:rPr>
            <w:rFonts w:ascii="Arial" w:eastAsia="Times New Roman" w:hAnsi="Arial" w:cs="Times New Roman"/>
            <w:color w:val="0B0080"/>
            <w:sz w:val="21"/>
            <w:szCs w:val="21"/>
            <w:u w:val="single"/>
            <w:shd w:val="clear" w:color="auto" w:fill="FFFFFF"/>
            <w:lang w:eastAsia="en-GB"/>
          </w:rPr>
          <w:t>digital character</w:t>
        </w:r>
      </w:hyperlink>
      <w:r w:rsidRPr="00D9453C">
        <w:rPr>
          <w:rFonts w:ascii="Arial" w:eastAsia="Times New Roman" w:hAnsi="Arial" w:cs="Times New Roman"/>
          <w:color w:val="202122"/>
          <w:sz w:val="21"/>
          <w:szCs w:val="21"/>
          <w:shd w:val="clear" w:color="auto" w:fill="FFFFFF"/>
          <w:lang w:eastAsia="en-GB"/>
        </w:rPr>
        <w:t> models in 2D or 3D </w:t>
      </w:r>
      <w:hyperlink r:id="rId15" w:tooltip="Computer animation" w:history="1">
        <w:r w:rsidRPr="00D9453C">
          <w:rPr>
            <w:rFonts w:ascii="Arial" w:eastAsia="Times New Roman" w:hAnsi="Arial" w:cs="Times New Roman"/>
            <w:color w:val="0B0080"/>
            <w:sz w:val="21"/>
            <w:szCs w:val="21"/>
            <w:u w:val="single"/>
            <w:shd w:val="clear" w:color="auto" w:fill="FFFFFF"/>
            <w:lang w:eastAsia="en-GB"/>
          </w:rPr>
          <w:t>computer animation</w:t>
        </w:r>
      </w:hyperlink>
      <w:r w:rsidRPr="00D9453C">
        <w:rPr>
          <w:rFonts w:ascii="Arial" w:eastAsia="Times New Roman" w:hAnsi="Arial" w:cs="Times New Roman"/>
          <w:color w:val="202122"/>
          <w:sz w:val="21"/>
          <w:szCs w:val="21"/>
          <w:shd w:val="clear" w:color="auto" w:fill="FFFFFF"/>
          <w:lang w:eastAsia="en-GB"/>
        </w:rPr>
        <w:t>.</w:t>
      </w:r>
      <w:hyperlink r:id="rId16" w:anchor="cite_note-5" w:history="1">
        <w:r w:rsidRPr="00D9453C">
          <w:rPr>
            <w:rFonts w:ascii="Arial" w:eastAsia="Times New Roman" w:hAnsi="Arial" w:cs="Times New Roman"/>
            <w:color w:val="0B0080"/>
            <w:sz w:val="17"/>
            <w:szCs w:val="17"/>
            <w:u w:val="single"/>
            <w:shd w:val="clear" w:color="auto" w:fill="FFFFFF"/>
            <w:vertAlign w:val="superscript"/>
            <w:lang w:eastAsia="en-GB"/>
          </w:rPr>
          <w:t>[5]</w:t>
        </w:r>
      </w:hyperlink>
      <w:hyperlink r:id="rId17" w:anchor="cite_note-twsBackstage-6" w:history="1">
        <w:r w:rsidRPr="00D9453C">
          <w:rPr>
            <w:rFonts w:ascii="Arial" w:eastAsia="Times New Roman" w:hAnsi="Arial" w:cs="Times New Roman"/>
            <w:color w:val="0B0080"/>
            <w:sz w:val="17"/>
            <w:szCs w:val="17"/>
            <w:u w:val="single"/>
            <w:shd w:val="clear" w:color="auto" w:fill="FFFFFF"/>
            <w:vertAlign w:val="superscript"/>
            <w:lang w:eastAsia="en-GB"/>
          </w:rPr>
          <w:t>[6]</w:t>
        </w:r>
      </w:hyperlink>
      <w:hyperlink r:id="rId18" w:anchor="cite_note-twsGuardian-7" w:history="1">
        <w:r w:rsidRPr="00D9453C">
          <w:rPr>
            <w:rFonts w:ascii="Arial" w:eastAsia="Times New Roman" w:hAnsi="Arial" w:cs="Times New Roman"/>
            <w:color w:val="0B0080"/>
            <w:sz w:val="17"/>
            <w:szCs w:val="17"/>
            <w:u w:val="single"/>
            <w:shd w:val="clear" w:color="auto" w:fill="FFFFFF"/>
            <w:vertAlign w:val="superscript"/>
            <w:lang w:eastAsia="en-GB"/>
          </w:rPr>
          <w:t>[7]</w:t>
        </w:r>
      </w:hyperlink>
      <w:r w:rsidRPr="00D9453C">
        <w:rPr>
          <w:rFonts w:ascii="Arial" w:eastAsia="Times New Roman" w:hAnsi="Arial" w:cs="Times New Roman"/>
          <w:color w:val="202122"/>
          <w:sz w:val="21"/>
          <w:szCs w:val="21"/>
          <w:shd w:val="clear" w:color="auto" w:fill="FFFFFF"/>
          <w:lang w:eastAsia="en-GB"/>
        </w:rPr>
        <w:t> When it includes face and fingers or captures subtle expressions, it is often referred to as </w:t>
      </w:r>
      <w:r w:rsidRPr="00D9453C">
        <w:rPr>
          <w:rFonts w:ascii="Arial" w:eastAsia="Times New Roman" w:hAnsi="Arial" w:cs="Times New Roman"/>
          <w:b/>
          <w:bCs/>
          <w:color w:val="202122"/>
          <w:sz w:val="21"/>
          <w:szCs w:val="21"/>
          <w:shd w:val="clear" w:color="auto" w:fill="FFFFFF"/>
          <w:lang w:eastAsia="en-GB"/>
        </w:rPr>
        <w:t>performance capture</w:t>
      </w:r>
      <w:r w:rsidRPr="00D9453C">
        <w:rPr>
          <w:rFonts w:ascii="Arial" w:eastAsia="Times New Roman" w:hAnsi="Arial" w:cs="Times New Roman"/>
          <w:color w:val="202122"/>
          <w:sz w:val="21"/>
          <w:szCs w:val="21"/>
          <w:shd w:val="clear" w:color="auto" w:fill="FFFFFF"/>
          <w:lang w:eastAsia="en-GB"/>
        </w:rPr>
        <w:t>.</w:t>
      </w:r>
      <w:hyperlink r:id="rId19" w:anchor="cite_note-twsWired-8" w:history="1">
        <w:r w:rsidRPr="00D9453C">
          <w:rPr>
            <w:rFonts w:ascii="Arial" w:eastAsia="Times New Roman" w:hAnsi="Arial" w:cs="Times New Roman"/>
            <w:color w:val="0B0080"/>
            <w:sz w:val="17"/>
            <w:szCs w:val="17"/>
            <w:u w:val="single"/>
            <w:shd w:val="clear" w:color="auto" w:fill="FFFFFF"/>
            <w:vertAlign w:val="superscript"/>
            <w:lang w:eastAsia="en-GB"/>
          </w:rPr>
          <w:t>[8]</w:t>
        </w:r>
      </w:hyperlink>
      <w:r w:rsidRPr="00D9453C">
        <w:rPr>
          <w:rFonts w:ascii="Arial" w:eastAsia="Times New Roman" w:hAnsi="Arial" w:cs="Times New Roman"/>
          <w:color w:val="202122"/>
          <w:sz w:val="21"/>
          <w:szCs w:val="21"/>
          <w:shd w:val="clear" w:color="auto" w:fill="FFFFFF"/>
          <w:lang w:eastAsia="en-GB"/>
        </w:rPr>
        <w:t> In many fields, motion capture is sometimes called </w:t>
      </w:r>
      <w:r w:rsidRPr="00D9453C">
        <w:rPr>
          <w:rFonts w:ascii="Arial" w:eastAsia="Times New Roman" w:hAnsi="Arial" w:cs="Times New Roman"/>
          <w:b/>
          <w:bCs/>
          <w:color w:val="202122"/>
          <w:sz w:val="21"/>
          <w:szCs w:val="21"/>
          <w:shd w:val="clear" w:color="auto" w:fill="FFFFFF"/>
          <w:lang w:eastAsia="en-GB"/>
        </w:rPr>
        <w:t>motion tracking</w:t>
      </w:r>
      <w:r w:rsidRPr="00D9453C">
        <w:rPr>
          <w:rFonts w:ascii="Arial" w:eastAsia="Times New Roman" w:hAnsi="Arial" w:cs="Times New Roman"/>
          <w:color w:val="202122"/>
          <w:sz w:val="21"/>
          <w:szCs w:val="21"/>
          <w:shd w:val="clear" w:color="auto" w:fill="FFFFFF"/>
          <w:lang w:eastAsia="en-GB"/>
        </w:rPr>
        <w:t>, but in filmmaking and games, motion tracking usually refers more to </w:t>
      </w:r>
      <w:hyperlink r:id="rId20" w:tooltip="Match moving" w:history="1">
        <w:r w:rsidRPr="00D9453C">
          <w:rPr>
            <w:rFonts w:ascii="Arial" w:eastAsia="Times New Roman" w:hAnsi="Arial" w:cs="Times New Roman"/>
            <w:b/>
            <w:bCs/>
            <w:color w:val="0B0080"/>
            <w:sz w:val="21"/>
            <w:szCs w:val="21"/>
            <w:u w:val="single"/>
            <w:shd w:val="clear" w:color="auto" w:fill="FFFFFF"/>
            <w:lang w:eastAsia="en-GB"/>
          </w:rPr>
          <w:t>match moving</w:t>
        </w:r>
      </w:hyperlink>
      <w:r w:rsidRPr="00D9453C">
        <w:rPr>
          <w:rFonts w:ascii="Arial" w:eastAsia="Times New Roman" w:hAnsi="Arial" w:cs="Times New Roman"/>
          <w:color w:val="202122"/>
          <w:sz w:val="21"/>
          <w:szCs w:val="21"/>
          <w:shd w:val="clear" w:color="auto" w:fill="FFFFFF"/>
          <w:lang w:eastAsia="en-GB"/>
        </w:rPr>
        <w:t>.</w:t>
      </w:r>
    </w:p>
    <w:p w14:paraId="3FAF5385" w14:textId="0A87E6BE" w:rsidR="005C4F4A" w:rsidRDefault="005C4F4A" w:rsidP="00702ED3">
      <w:pPr>
        <w:jc w:val="both"/>
      </w:pPr>
    </w:p>
    <w:p w14:paraId="1AABC897" w14:textId="21F5C90C" w:rsidR="009948BC" w:rsidRPr="009579F5" w:rsidRDefault="006615DD" w:rsidP="00702ED3">
      <w:pPr>
        <w:jc w:val="both"/>
        <w:rPr>
          <w:rFonts w:cstheme="minorHAnsi"/>
          <w:color w:val="538135" w:themeColor="accent6" w:themeShade="BF"/>
        </w:rPr>
      </w:pPr>
      <w:r w:rsidRPr="009579F5">
        <w:rPr>
          <w:rFonts w:cstheme="minorHAnsi"/>
          <w:color w:val="538135" w:themeColor="accent6" w:themeShade="BF"/>
        </w:rPr>
        <w:t>Motion capture (uneori zis, pe scurt, “mo-cap”) este procesul de inregistrare al miscarilor unor obiecte sau perso</w:t>
      </w:r>
      <w:r w:rsidR="00A75B21" w:rsidRPr="009579F5">
        <w:rPr>
          <w:rFonts w:cstheme="minorHAnsi"/>
          <w:color w:val="538135" w:themeColor="accent6" w:themeShade="BF"/>
        </w:rPr>
        <w:t>a</w:t>
      </w:r>
      <w:r w:rsidRPr="009579F5">
        <w:rPr>
          <w:rFonts w:cstheme="minorHAnsi"/>
          <w:color w:val="538135" w:themeColor="accent6" w:themeShade="BF"/>
        </w:rPr>
        <w:t>n</w:t>
      </w:r>
      <w:r w:rsidR="00A75B21" w:rsidRPr="009579F5">
        <w:rPr>
          <w:rFonts w:cstheme="minorHAnsi"/>
          <w:color w:val="538135" w:themeColor="accent6" w:themeShade="BF"/>
        </w:rPr>
        <w:t>e</w:t>
      </w:r>
      <w:r w:rsidRPr="009579F5">
        <w:rPr>
          <w:rFonts w:cstheme="minorHAnsi"/>
          <w:color w:val="538135" w:themeColor="accent6" w:themeShade="BF"/>
        </w:rPr>
        <w:t xml:space="preserve">. Este folosit </w:t>
      </w:r>
      <w:r w:rsidR="00012E8B" w:rsidRPr="009579F5">
        <w:rPr>
          <w:rFonts w:cstheme="minorHAnsi"/>
          <w:color w:val="538135" w:themeColor="accent6" w:themeShade="BF"/>
        </w:rPr>
        <w:t>in aplicatii militare, de divertisment, sport, medicale sau pentru validarea (verificarea) in robotica si computer vision.</w:t>
      </w:r>
      <w:r w:rsidR="00F26270" w:rsidRPr="009579F5">
        <w:rPr>
          <w:rFonts w:cstheme="minorHAnsi"/>
          <w:color w:val="538135" w:themeColor="accent6" w:themeShade="BF"/>
        </w:rPr>
        <w:t xml:space="preserve"> In industria filmelor si a jocurilor video, se refera la inregistrarea actiunilor unor actori umani si folosirea acestor informatii pentru a anima caractere digitale in 2D sau 3D.</w:t>
      </w:r>
      <w:r w:rsidR="00A75B21" w:rsidRPr="009579F5">
        <w:rPr>
          <w:rFonts w:cstheme="minorHAnsi"/>
          <w:color w:val="538135" w:themeColor="accent6" w:themeShade="BF"/>
        </w:rPr>
        <w:t xml:space="preserve"> Cand include fete sau maini sau surprinde expresii subtile, mai este numit “performance capture”.</w:t>
      </w:r>
    </w:p>
    <w:p w14:paraId="30903ED2" w14:textId="77777777" w:rsidR="009948BC" w:rsidRDefault="009948BC" w:rsidP="00702ED3">
      <w:pPr>
        <w:jc w:val="both"/>
      </w:pPr>
    </w:p>
    <w:p w14:paraId="378AC524" w14:textId="6A453753" w:rsidR="003966EA" w:rsidRPr="003966EA" w:rsidRDefault="003966EA" w:rsidP="00702ED3">
      <w:pPr>
        <w:jc w:val="both"/>
      </w:pPr>
      <w:r>
        <w:t>SLIDE 2 - IMAGINI</w:t>
      </w:r>
    </w:p>
    <w:p w14:paraId="677B8F6B" w14:textId="14BCA69D" w:rsidR="00D9453C" w:rsidRDefault="00E01A1C" w:rsidP="00702ED3">
      <w:pPr>
        <w:jc w:val="both"/>
      </w:pPr>
      <w:r>
        <w:t xml:space="preserve">Cele doua </w:t>
      </w:r>
      <w:r w:rsidR="003E12E0">
        <w:t>imagini:</w:t>
      </w:r>
    </w:p>
    <w:p w14:paraId="3E070E62" w14:textId="77777777" w:rsidR="003E12E0" w:rsidRPr="003E12E0" w:rsidRDefault="003E12E0" w:rsidP="00702ED3">
      <w:pPr>
        <w:pStyle w:val="ListParagraph"/>
        <w:numPr>
          <w:ilvl w:val="0"/>
          <w:numId w:val="1"/>
        </w:numPr>
        <w:jc w:val="both"/>
        <w:rPr>
          <w:lang w:val="en"/>
        </w:rPr>
      </w:pPr>
      <w:r w:rsidRPr="003E12E0">
        <w:rPr>
          <w:lang w:val="en"/>
        </w:rPr>
        <w:t>Two repetitions of a walking sequence of an individual recorded using a motion-capture system</w:t>
      </w:r>
    </w:p>
    <w:p w14:paraId="49D4CB0D" w14:textId="0B38C377" w:rsidR="003E12E0" w:rsidRPr="009579F5" w:rsidRDefault="003E12E0" w:rsidP="00702ED3">
      <w:pPr>
        <w:pStyle w:val="ListParagraph"/>
        <w:numPr>
          <w:ilvl w:val="0"/>
          <w:numId w:val="1"/>
        </w:numPr>
        <w:jc w:val="both"/>
        <w:rPr>
          <w:rFonts w:ascii="Times New Roman" w:eastAsia="Times New Roman" w:hAnsi="Times New Roman" w:cs="Times New Roman"/>
          <w:lang w:eastAsia="en-GB"/>
        </w:rPr>
      </w:pPr>
      <w:r w:rsidRPr="003E12E0">
        <w:rPr>
          <w:rFonts w:ascii="Arial" w:eastAsia="Times New Roman" w:hAnsi="Arial" w:cs="Arial"/>
          <w:color w:val="202122"/>
          <w:sz w:val="19"/>
          <w:szCs w:val="19"/>
          <w:shd w:val="clear" w:color="auto" w:fill="F8F9FA"/>
          <w:lang w:eastAsia="en-GB"/>
        </w:rPr>
        <w:t>Motion capture of two </w:t>
      </w:r>
      <w:hyperlink r:id="rId21" w:tooltip="Pianist" w:history="1">
        <w:r w:rsidRPr="003E12E0">
          <w:rPr>
            <w:rFonts w:ascii="Arial" w:eastAsia="Times New Roman" w:hAnsi="Arial" w:cs="Arial"/>
            <w:color w:val="0B0080"/>
            <w:sz w:val="19"/>
            <w:szCs w:val="19"/>
            <w:u w:val="single"/>
            <w:shd w:val="clear" w:color="auto" w:fill="F8F9FA"/>
            <w:lang w:eastAsia="en-GB"/>
          </w:rPr>
          <w:t>pianists</w:t>
        </w:r>
      </w:hyperlink>
      <w:r w:rsidRPr="003E12E0">
        <w:rPr>
          <w:rFonts w:ascii="Arial" w:eastAsia="Times New Roman" w:hAnsi="Arial" w:cs="Arial"/>
          <w:color w:val="202122"/>
          <w:sz w:val="19"/>
          <w:szCs w:val="19"/>
          <w:shd w:val="clear" w:color="auto" w:fill="F8F9FA"/>
          <w:lang w:eastAsia="en-GB"/>
        </w:rPr>
        <w:t>' right hands playing the same piece (slow motion</w:t>
      </w:r>
      <w:r>
        <w:rPr>
          <w:rFonts w:ascii="Arial" w:eastAsia="Times New Roman" w:hAnsi="Arial" w:cs="Arial"/>
          <w:color w:val="202122"/>
          <w:sz w:val="19"/>
          <w:szCs w:val="19"/>
          <w:shd w:val="clear" w:color="auto" w:fill="F8F9FA"/>
          <w:lang w:eastAsia="en-GB"/>
        </w:rPr>
        <w:t>)</w:t>
      </w:r>
    </w:p>
    <w:p w14:paraId="1BAF6D58" w14:textId="463683D9" w:rsidR="009579F5" w:rsidRDefault="009579F5" w:rsidP="009579F5">
      <w:pPr>
        <w:jc w:val="both"/>
        <w:rPr>
          <w:rFonts w:eastAsia="Times New Roman" w:cstheme="minorHAnsi"/>
          <w:color w:val="538135" w:themeColor="accent6" w:themeShade="BF"/>
          <w:lang w:eastAsia="en-GB"/>
        </w:rPr>
      </w:pPr>
      <w:r w:rsidRPr="009579F5">
        <w:rPr>
          <w:rFonts w:eastAsia="Times New Roman" w:cstheme="minorHAnsi"/>
          <w:color w:val="538135" w:themeColor="accent6" w:themeShade="BF"/>
          <w:lang w:eastAsia="en-GB"/>
        </w:rPr>
        <w:t xml:space="preserve">In acest slide, avem </w:t>
      </w:r>
      <w:r>
        <w:rPr>
          <w:rFonts w:eastAsia="Times New Roman" w:cstheme="minorHAnsi"/>
          <w:color w:val="538135" w:themeColor="accent6" w:themeShade="BF"/>
          <w:lang w:eastAsia="en-GB"/>
        </w:rPr>
        <w:t>doua exemple de motion capture:</w:t>
      </w:r>
    </w:p>
    <w:p w14:paraId="346D04A8" w14:textId="398A762C" w:rsidR="009579F5" w:rsidRDefault="009579F5" w:rsidP="009579F5">
      <w:pPr>
        <w:pStyle w:val="ListParagraph"/>
        <w:numPr>
          <w:ilvl w:val="0"/>
          <w:numId w:val="1"/>
        </w:numPr>
        <w:jc w:val="both"/>
        <w:rPr>
          <w:rFonts w:eastAsia="Times New Roman" w:cstheme="minorHAnsi"/>
          <w:color w:val="538135" w:themeColor="accent6" w:themeShade="BF"/>
          <w:lang w:eastAsia="en-GB"/>
        </w:rPr>
      </w:pPr>
      <w:r>
        <w:rPr>
          <w:rFonts w:eastAsia="Times New Roman" w:cstheme="minorHAnsi"/>
          <w:color w:val="538135" w:themeColor="accent6" w:themeShade="BF"/>
          <w:lang w:eastAsia="en-GB"/>
        </w:rPr>
        <w:t xml:space="preserve">doua repetitii ale unei secvente de mers a unui om </w:t>
      </w:r>
    </w:p>
    <w:p w14:paraId="0FE4488F" w14:textId="0086A2AD" w:rsidR="009579F5" w:rsidRPr="009579F5" w:rsidRDefault="009579F5" w:rsidP="009579F5">
      <w:pPr>
        <w:pStyle w:val="ListParagraph"/>
        <w:numPr>
          <w:ilvl w:val="0"/>
          <w:numId w:val="1"/>
        </w:numPr>
        <w:jc w:val="both"/>
        <w:rPr>
          <w:rFonts w:eastAsia="Times New Roman" w:cstheme="minorHAnsi"/>
          <w:color w:val="538135" w:themeColor="accent6" w:themeShade="BF"/>
          <w:lang w:eastAsia="en-GB"/>
        </w:rPr>
      </w:pPr>
      <w:r>
        <w:rPr>
          <w:rFonts w:eastAsia="Times New Roman" w:cstheme="minorHAnsi"/>
          <w:color w:val="538135" w:themeColor="accent6" w:themeShade="BF"/>
          <w:lang w:eastAsia="en-GB"/>
        </w:rPr>
        <w:t>doua secvente ale unor maini drepte care apartin unor doi pianisti diferiti cantand aceeasi bucata dintr-o piesa</w:t>
      </w:r>
    </w:p>
    <w:p w14:paraId="245091F4" w14:textId="6FDFA8AC" w:rsidR="003E12E0" w:rsidRDefault="003E12E0" w:rsidP="00702ED3">
      <w:pPr>
        <w:jc w:val="both"/>
      </w:pPr>
    </w:p>
    <w:p w14:paraId="7256D1D5" w14:textId="08E5B1E8" w:rsidR="003966EA" w:rsidRDefault="003966EA" w:rsidP="00702ED3">
      <w:pPr>
        <w:jc w:val="both"/>
      </w:pPr>
      <w:r>
        <w:t>AVANTAJE</w:t>
      </w:r>
    </w:p>
    <w:p w14:paraId="033B778E" w14:textId="77777777" w:rsidR="003A6C82" w:rsidRPr="003A6C82" w:rsidRDefault="003A6C82" w:rsidP="00702ED3">
      <w:pPr>
        <w:shd w:val="clear" w:color="auto" w:fill="FFFFFF"/>
        <w:spacing w:before="120" w:after="120"/>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Motion capture offers several advantages over traditional </w:t>
      </w:r>
      <w:hyperlink r:id="rId22" w:tooltip="Computer animation" w:history="1">
        <w:r w:rsidRPr="003A6C82">
          <w:rPr>
            <w:rFonts w:ascii="Arial" w:eastAsia="Times New Roman" w:hAnsi="Arial" w:cs="Arial"/>
            <w:color w:val="0B0080"/>
            <w:sz w:val="21"/>
            <w:szCs w:val="21"/>
            <w:u w:val="single"/>
            <w:lang w:eastAsia="en-GB"/>
          </w:rPr>
          <w:t>computer animation</w:t>
        </w:r>
      </w:hyperlink>
      <w:r w:rsidRPr="003A6C82">
        <w:rPr>
          <w:rFonts w:ascii="Arial" w:eastAsia="Times New Roman" w:hAnsi="Arial" w:cs="Arial"/>
          <w:color w:val="202122"/>
          <w:sz w:val="21"/>
          <w:szCs w:val="21"/>
          <w:lang w:eastAsia="en-GB"/>
        </w:rPr>
        <w:t> of a 3D model:</w:t>
      </w:r>
    </w:p>
    <w:p w14:paraId="1B662A73" w14:textId="38296D92" w:rsid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Low latency, close to real time, results can be obtained. In entertainment applications this can reduce the costs of keyframe-based </w:t>
      </w:r>
      <w:hyperlink r:id="rId23" w:tooltip="Animation" w:history="1">
        <w:r w:rsidRPr="003A6C82">
          <w:rPr>
            <w:rFonts w:ascii="Arial" w:eastAsia="Times New Roman" w:hAnsi="Arial" w:cs="Arial"/>
            <w:color w:val="0B0080"/>
            <w:sz w:val="21"/>
            <w:szCs w:val="21"/>
            <w:u w:val="single"/>
            <w:lang w:eastAsia="en-GB"/>
          </w:rPr>
          <w:t>animation</w:t>
        </w:r>
      </w:hyperlink>
      <w:r w:rsidRPr="003A6C82">
        <w:rPr>
          <w:rFonts w:ascii="Arial" w:eastAsia="Times New Roman" w:hAnsi="Arial" w:cs="Arial"/>
          <w:color w:val="202122"/>
          <w:sz w:val="21"/>
          <w:szCs w:val="21"/>
          <w:lang w:eastAsia="en-GB"/>
        </w:rPr>
        <w:t>.</w:t>
      </w:r>
      <w:hyperlink r:id="rId24" w:anchor="cite_note-Xsens_MVN_Animate_-_Products-10" w:history="1">
        <w:r w:rsidRPr="003A6C82">
          <w:rPr>
            <w:rFonts w:ascii="Arial" w:eastAsia="Times New Roman" w:hAnsi="Arial" w:cs="Arial"/>
            <w:color w:val="0B0080"/>
            <w:sz w:val="17"/>
            <w:szCs w:val="17"/>
            <w:u w:val="single"/>
            <w:vertAlign w:val="superscript"/>
            <w:lang w:eastAsia="en-GB"/>
          </w:rPr>
          <w:t>[10]</w:t>
        </w:r>
      </w:hyperlink>
      <w:r w:rsidRPr="003A6C82">
        <w:rPr>
          <w:rFonts w:ascii="Arial" w:eastAsia="Times New Roman" w:hAnsi="Arial" w:cs="Arial"/>
          <w:color w:val="202122"/>
          <w:sz w:val="21"/>
          <w:szCs w:val="21"/>
          <w:lang w:eastAsia="en-GB"/>
        </w:rPr>
        <w:t> The </w:t>
      </w:r>
      <w:hyperlink r:id="rId25" w:tooltip="Hand Over" w:history="1">
        <w:r w:rsidRPr="003A6C82">
          <w:rPr>
            <w:rFonts w:ascii="Arial" w:eastAsia="Times New Roman" w:hAnsi="Arial" w:cs="Arial"/>
            <w:color w:val="0B0080"/>
            <w:sz w:val="21"/>
            <w:szCs w:val="21"/>
            <w:u w:val="single"/>
            <w:lang w:eastAsia="en-GB"/>
          </w:rPr>
          <w:t>Hand Over</w:t>
        </w:r>
      </w:hyperlink>
      <w:r w:rsidRPr="003A6C82">
        <w:rPr>
          <w:rFonts w:ascii="Arial" w:eastAsia="Times New Roman" w:hAnsi="Arial" w:cs="Arial"/>
          <w:color w:val="202122"/>
          <w:sz w:val="21"/>
          <w:szCs w:val="21"/>
          <w:lang w:eastAsia="en-GB"/>
        </w:rPr>
        <w:t> technique is an example of this.</w:t>
      </w:r>
    </w:p>
    <w:p w14:paraId="285D3E27" w14:textId="70F7DCD4" w:rsidR="003A6C82" w:rsidRPr="003A6C82" w:rsidRDefault="003A6C82" w:rsidP="00702ED3">
      <w:pPr>
        <w:jc w:val="both"/>
        <w:rPr>
          <w:rFonts w:ascii="Times New Roman" w:eastAsia="Times New Roman" w:hAnsi="Times New Roman" w:cs="Times New Roman"/>
          <w:lang w:eastAsia="en-GB"/>
        </w:rPr>
      </w:pPr>
      <w:r w:rsidRPr="003A6C82">
        <w:rPr>
          <w:rFonts w:ascii="Arial" w:eastAsia="Times New Roman" w:hAnsi="Arial" w:cs="Arial"/>
          <w:color w:val="202122"/>
          <w:sz w:val="21"/>
          <w:szCs w:val="21"/>
          <w:shd w:val="clear" w:color="auto" w:fill="FFFFFF"/>
          <w:lang w:eastAsia="en-GB"/>
        </w:rPr>
        <w:t>A </w:t>
      </w:r>
      <w:r w:rsidRPr="003A6C82">
        <w:rPr>
          <w:rFonts w:ascii="Arial" w:eastAsia="Times New Roman" w:hAnsi="Arial" w:cs="Arial"/>
          <w:b/>
          <w:bCs/>
          <w:color w:val="202122"/>
          <w:sz w:val="21"/>
          <w:szCs w:val="21"/>
          <w:shd w:val="clear" w:color="auto" w:fill="FFFFFF"/>
          <w:lang w:eastAsia="en-GB"/>
        </w:rPr>
        <w:t>Hand-Over</w:t>
      </w:r>
      <w:r w:rsidRPr="003A6C82">
        <w:rPr>
          <w:rFonts w:ascii="Arial" w:eastAsia="Times New Roman" w:hAnsi="Arial" w:cs="Arial"/>
          <w:color w:val="202122"/>
          <w:sz w:val="21"/>
          <w:szCs w:val="21"/>
          <w:shd w:val="clear" w:color="auto" w:fill="FFFFFF"/>
          <w:lang w:eastAsia="en-GB"/>
        </w:rPr>
        <w:t> is a term used in the </w:t>
      </w:r>
      <w:hyperlink r:id="rId26" w:tooltip="Animation" w:history="1">
        <w:r w:rsidRPr="003A6C82">
          <w:rPr>
            <w:rFonts w:ascii="Arial" w:eastAsia="Times New Roman" w:hAnsi="Arial" w:cs="Arial"/>
            <w:color w:val="0B0080"/>
            <w:sz w:val="21"/>
            <w:szCs w:val="21"/>
            <w:u w:val="single"/>
            <w:shd w:val="clear" w:color="auto" w:fill="FFFFFF"/>
            <w:lang w:eastAsia="en-GB"/>
          </w:rPr>
          <w:t>animation</w:t>
        </w:r>
      </w:hyperlink>
      <w:r w:rsidRPr="003A6C82">
        <w:rPr>
          <w:rFonts w:ascii="Arial" w:eastAsia="Times New Roman" w:hAnsi="Arial" w:cs="Arial"/>
          <w:color w:val="202122"/>
          <w:sz w:val="21"/>
          <w:szCs w:val="21"/>
          <w:shd w:val="clear" w:color="auto" w:fill="FFFFFF"/>
          <w:lang w:eastAsia="en-GB"/>
        </w:rPr>
        <w:t> industry to refer to the process of adding finger and hand </w:t>
      </w:r>
      <w:hyperlink r:id="rId27" w:tooltip="Motion capture" w:history="1">
        <w:r w:rsidRPr="003A6C82">
          <w:rPr>
            <w:rFonts w:ascii="Arial" w:eastAsia="Times New Roman" w:hAnsi="Arial" w:cs="Arial"/>
            <w:color w:val="0B0080"/>
            <w:sz w:val="21"/>
            <w:szCs w:val="21"/>
            <w:u w:val="single"/>
            <w:shd w:val="clear" w:color="auto" w:fill="FFFFFF"/>
            <w:lang w:eastAsia="en-GB"/>
          </w:rPr>
          <w:t>motion capture</w:t>
        </w:r>
      </w:hyperlink>
      <w:r w:rsidRPr="003A6C82">
        <w:rPr>
          <w:rFonts w:ascii="Arial" w:eastAsia="Times New Roman" w:hAnsi="Arial" w:cs="Arial"/>
          <w:color w:val="202122"/>
          <w:sz w:val="21"/>
          <w:szCs w:val="21"/>
          <w:shd w:val="clear" w:color="auto" w:fill="FFFFFF"/>
          <w:lang w:eastAsia="en-GB"/>
        </w:rPr>
        <w:t> data to the pre-existing full-body motion capture data, using a hand motion capture device.</w:t>
      </w:r>
    </w:p>
    <w:p w14:paraId="39774988"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The amount of work does not vary with the complexity or length of the performance to the same degree as when using traditional techniques. This allows many tests to be done with different styles or deliveries, giving a different personality only limited by the talent of the actor.</w:t>
      </w:r>
    </w:p>
    <w:p w14:paraId="304CC963"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Complex movement and realistic physical interactions such as secondary motions, weight and exchange of forces can be easily recreated in a physically accurate manner.</w:t>
      </w:r>
      <w:hyperlink r:id="rId28" w:anchor="cite_note-11" w:history="1">
        <w:r w:rsidRPr="003A6C82">
          <w:rPr>
            <w:rFonts w:ascii="Arial" w:eastAsia="Times New Roman" w:hAnsi="Arial" w:cs="Arial"/>
            <w:color w:val="0B0080"/>
            <w:sz w:val="17"/>
            <w:szCs w:val="17"/>
            <w:u w:val="single"/>
            <w:vertAlign w:val="superscript"/>
            <w:lang w:eastAsia="en-GB"/>
          </w:rPr>
          <w:t>[11]</w:t>
        </w:r>
      </w:hyperlink>
    </w:p>
    <w:p w14:paraId="0CD6B2C9"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The amount of animation data that can be produced within a given time is extremely large when compared to traditional animation techniques. This contributes to both cost effectiveness and meeting production deadlines.</w:t>
      </w:r>
      <w:hyperlink r:id="rId29" w:anchor="cite_note-12" w:history="1">
        <w:r w:rsidRPr="003A6C82">
          <w:rPr>
            <w:rFonts w:ascii="Arial" w:eastAsia="Times New Roman" w:hAnsi="Arial" w:cs="Arial"/>
            <w:color w:val="0B0080"/>
            <w:sz w:val="17"/>
            <w:szCs w:val="17"/>
            <w:u w:val="single"/>
            <w:vertAlign w:val="superscript"/>
            <w:lang w:eastAsia="en-GB"/>
          </w:rPr>
          <w:t>[12]</w:t>
        </w:r>
      </w:hyperlink>
    </w:p>
    <w:p w14:paraId="632C8C09" w14:textId="5B671D5D" w:rsidR="009579F5" w:rsidRDefault="003A6C82" w:rsidP="009579F5">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Potential for free software and third party solutions reducing its costs.</w:t>
      </w:r>
    </w:p>
    <w:p w14:paraId="55BF534B" w14:textId="727E6E44" w:rsidR="009579F5" w:rsidRDefault="009579F5" w:rsidP="009579F5">
      <w:pPr>
        <w:shd w:val="clear" w:color="auto" w:fill="FFFFFF"/>
        <w:spacing w:before="100" w:beforeAutospacing="1" w:after="24"/>
        <w:rPr>
          <w:rFonts w:ascii="Arial" w:eastAsia="Times New Roman" w:hAnsi="Arial" w:cs="Arial"/>
          <w:color w:val="538135" w:themeColor="accent6" w:themeShade="BF"/>
          <w:sz w:val="21"/>
          <w:szCs w:val="21"/>
          <w:lang w:eastAsia="en-GB"/>
        </w:rPr>
      </w:pPr>
      <w:r w:rsidRPr="009579F5">
        <w:rPr>
          <w:rFonts w:ascii="Arial" w:eastAsia="Times New Roman" w:hAnsi="Arial" w:cs="Arial"/>
          <w:color w:val="538135" w:themeColor="accent6" w:themeShade="BF"/>
          <w:sz w:val="21"/>
          <w:szCs w:val="21"/>
          <w:lang w:eastAsia="en-GB"/>
        </w:rPr>
        <w:t xml:space="preserve">Motion capture ofera numeroase avantaje fata de metodele </w:t>
      </w:r>
      <w:r>
        <w:rPr>
          <w:rFonts w:ascii="Arial" w:eastAsia="Times New Roman" w:hAnsi="Arial" w:cs="Arial"/>
          <w:color w:val="538135" w:themeColor="accent6" w:themeShade="BF"/>
          <w:sz w:val="21"/>
          <w:szCs w:val="21"/>
          <w:lang w:eastAsia="en-GB"/>
        </w:rPr>
        <w:t>clasice de animatii pe calculator unui model 3D:</w:t>
      </w:r>
    </w:p>
    <w:p w14:paraId="77592B66" w14:textId="46823E6A" w:rsidR="009579F5" w:rsidRDefault="009579F5" w:rsidP="009579F5">
      <w:pPr>
        <w:pStyle w:val="ListParagraph"/>
        <w:numPr>
          <w:ilvl w:val="0"/>
          <w:numId w:val="5"/>
        </w:numPr>
        <w:shd w:val="clear" w:color="auto" w:fill="FFFFFF"/>
        <w:spacing w:before="100" w:beforeAutospacing="1" w:after="24"/>
        <w:jc w:val="both"/>
        <w:rPr>
          <w:rFonts w:ascii="Arial" w:eastAsia="Times New Roman" w:hAnsi="Arial" w:cs="Arial"/>
          <w:color w:val="538135" w:themeColor="accent6" w:themeShade="BF"/>
          <w:sz w:val="21"/>
          <w:szCs w:val="21"/>
          <w:lang w:eastAsia="en-GB"/>
        </w:rPr>
      </w:pPr>
      <w:r>
        <w:rPr>
          <w:rFonts w:ascii="Arial" w:eastAsia="Times New Roman" w:hAnsi="Arial" w:cs="Arial"/>
          <w:color w:val="538135" w:themeColor="accent6" w:themeShade="BF"/>
          <w:sz w:val="21"/>
          <w:szCs w:val="21"/>
          <w:lang w:eastAsia="en-GB"/>
        </w:rPr>
        <w:t>Latenta redusa, aproape de timpul real. In aplicatii de divertisment, acest lucru poate reduce costurile de productie. Un exemplu ar fi tehnica de Hand Over, care presupune adaugarea informatiilor de miscare ale degetelor si mainilor</w:t>
      </w:r>
      <w:r w:rsidR="006E4A5F">
        <w:rPr>
          <w:rFonts w:ascii="Arial" w:eastAsia="Times New Roman" w:hAnsi="Arial" w:cs="Arial"/>
          <w:color w:val="538135" w:themeColor="accent6" w:themeShade="BF"/>
          <w:sz w:val="21"/>
          <w:szCs w:val="21"/>
          <w:lang w:eastAsia="en-GB"/>
        </w:rPr>
        <w:t>, inregistrate cu un aparat special in acest sens,</w:t>
      </w:r>
      <w:r>
        <w:rPr>
          <w:rFonts w:ascii="Arial" w:eastAsia="Times New Roman" w:hAnsi="Arial" w:cs="Arial"/>
          <w:color w:val="538135" w:themeColor="accent6" w:themeShade="BF"/>
          <w:sz w:val="21"/>
          <w:szCs w:val="21"/>
          <w:lang w:eastAsia="en-GB"/>
        </w:rPr>
        <w:t xml:space="preserve"> la un model</w:t>
      </w:r>
      <w:r w:rsidR="008301BF">
        <w:rPr>
          <w:rFonts w:ascii="Arial" w:eastAsia="Times New Roman" w:hAnsi="Arial" w:cs="Arial"/>
          <w:color w:val="538135" w:themeColor="accent6" w:themeShade="BF"/>
          <w:sz w:val="21"/>
          <w:szCs w:val="21"/>
          <w:lang w:eastAsia="en-GB"/>
        </w:rPr>
        <w:t xml:space="preserve"> care deja contine informatii despre restul corpului.</w:t>
      </w:r>
    </w:p>
    <w:p w14:paraId="0DA149EB" w14:textId="4CA3DB19" w:rsidR="005555C6" w:rsidRDefault="005555C6" w:rsidP="009579F5">
      <w:pPr>
        <w:pStyle w:val="ListParagraph"/>
        <w:numPr>
          <w:ilvl w:val="0"/>
          <w:numId w:val="5"/>
        </w:numPr>
        <w:shd w:val="clear" w:color="auto" w:fill="FFFFFF"/>
        <w:spacing w:before="100" w:beforeAutospacing="1" w:after="24"/>
        <w:jc w:val="both"/>
        <w:rPr>
          <w:rFonts w:ascii="Arial" w:eastAsia="Times New Roman" w:hAnsi="Arial" w:cs="Arial"/>
          <w:color w:val="538135" w:themeColor="accent6" w:themeShade="BF"/>
          <w:sz w:val="21"/>
          <w:szCs w:val="21"/>
          <w:lang w:eastAsia="en-GB"/>
        </w:rPr>
      </w:pPr>
      <w:r>
        <w:rPr>
          <w:rFonts w:ascii="Arial" w:eastAsia="Times New Roman" w:hAnsi="Arial" w:cs="Arial"/>
          <w:color w:val="538135" w:themeColor="accent6" w:themeShade="BF"/>
          <w:sz w:val="21"/>
          <w:szCs w:val="21"/>
          <w:lang w:eastAsia="en-GB"/>
        </w:rPr>
        <w:t>Cantitatea de munca nu variaza cu complexitatea sau lungimea performantei la fel de mult ca in cazul folosirii tehnicilor traditionale. Asta permite ca multiple teste sa fie facute in stiluri diferite, oferind astfel diferite personalitati limitate doar de capacitatile si talentul actorului.</w:t>
      </w:r>
    </w:p>
    <w:p w14:paraId="45192453" w14:textId="25A75909" w:rsidR="005555C6" w:rsidRDefault="005555C6" w:rsidP="009579F5">
      <w:pPr>
        <w:pStyle w:val="ListParagraph"/>
        <w:numPr>
          <w:ilvl w:val="0"/>
          <w:numId w:val="5"/>
        </w:numPr>
        <w:shd w:val="clear" w:color="auto" w:fill="FFFFFF"/>
        <w:spacing w:before="100" w:beforeAutospacing="1" w:after="24"/>
        <w:jc w:val="both"/>
        <w:rPr>
          <w:rFonts w:ascii="Arial" w:eastAsia="Times New Roman" w:hAnsi="Arial" w:cs="Arial"/>
          <w:color w:val="538135" w:themeColor="accent6" w:themeShade="BF"/>
          <w:sz w:val="21"/>
          <w:szCs w:val="21"/>
          <w:lang w:eastAsia="en-GB"/>
        </w:rPr>
      </w:pPr>
      <w:r>
        <w:rPr>
          <w:rFonts w:ascii="Arial" w:eastAsia="Times New Roman" w:hAnsi="Arial" w:cs="Arial"/>
          <w:color w:val="538135" w:themeColor="accent6" w:themeShade="BF"/>
          <w:sz w:val="21"/>
          <w:szCs w:val="21"/>
          <w:lang w:eastAsia="en-GB"/>
        </w:rPr>
        <w:t>Interactiuni fizice si miscari complexe cum ar fi greutatea, miscarile secundare sau schimbul de forte pot fi recreate cu acuratete intr-un mediu fizic virtual.</w:t>
      </w:r>
    </w:p>
    <w:p w14:paraId="200F8590" w14:textId="0E906C1B" w:rsidR="005555C6" w:rsidRDefault="005555C6" w:rsidP="009579F5">
      <w:pPr>
        <w:pStyle w:val="ListParagraph"/>
        <w:numPr>
          <w:ilvl w:val="0"/>
          <w:numId w:val="5"/>
        </w:numPr>
        <w:shd w:val="clear" w:color="auto" w:fill="FFFFFF"/>
        <w:spacing w:before="100" w:beforeAutospacing="1" w:after="24"/>
        <w:jc w:val="both"/>
        <w:rPr>
          <w:rFonts w:ascii="Arial" w:eastAsia="Times New Roman" w:hAnsi="Arial" w:cs="Arial"/>
          <w:color w:val="538135" w:themeColor="accent6" w:themeShade="BF"/>
          <w:sz w:val="21"/>
          <w:szCs w:val="21"/>
          <w:lang w:eastAsia="en-GB"/>
        </w:rPr>
      </w:pPr>
      <w:r>
        <w:rPr>
          <w:rFonts w:ascii="Arial" w:eastAsia="Times New Roman" w:hAnsi="Arial" w:cs="Arial"/>
          <w:color w:val="538135" w:themeColor="accent6" w:themeShade="BF"/>
          <w:sz w:val="21"/>
          <w:szCs w:val="21"/>
          <w:lang w:eastAsia="en-GB"/>
        </w:rPr>
        <w:t>Cantitatea de informatii despre animatii care poate fi produsa intr-o anumita perioada de timp este exponential mai mare fata de ce ar produce o tehnica traditionala. Asta contribuie atat la reducerea costurilor de producere, cat si la respectarea termenelor limita.</w:t>
      </w:r>
    </w:p>
    <w:p w14:paraId="558FF344" w14:textId="6C7B3346" w:rsidR="005555C6" w:rsidRPr="009579F5" w:rsidRDefault="005555C6" w:rsidP="009579F5">
      <w:pPr>
        <w:pStyle w:val="ListParagraph"/>
        <w:numPr>
          <w:ilvl w:val="0"/>
          <w:numId w:val="5"/>
        </w:numPr>
        <w:shd w:val="clear" w:color="auto" w:fill="FFFFFF"/>
        <w:spacing w:before="100" w:beforeAutospacing="1" w:after="24"/>
        <w:jc w:val="both"/>
        <w:rPr>
          <w:rFonts w:ascii="Arial" w:eastAsia="Times New Roman" w:hAnsi="Arial" w:cs="Arial"/>
          <w:color w:val="538135" w:themeColor="accent6" w:themeShade="BF"/>
          <w:sz w:val="21"/>
          <w:szCs w:val="21"/>
          <w:lang w:eastAsia="en-GB"/>
        </w:rPr>
      </w:pPr>
      <w:r>
        <w:rPr>
          <w:rFonts w:ascii="Arial" w:eastAsia="Times New Roman" w:hAnsi="Arial" w:cs="Arial"/>
          <w:color w:val="538135" w:themeColor="accent6" w:themeShade="BF"/>
          <w:sz w:val="21"/>
          <w:szCs w:val="21"/>
          <w:lang w:eastAsia="en-GB"/>
        </w:rPr>
        <w:t>Exista potential pentru software gratis si solutii third-party care ar reduce costurile acestei tehnologii.</w:t>
      </w:r>
    </w:p>
    <w:p w14:paraId="61DFC955" w14:textId="77777777" w:rsidR="009579F5" w:rsidRPr="009579F5" w:rsidRDefault="009579F5" w:rsidP="009579F5">
      <w:pPr>
        <w:shd w:val="clear" w:color="auto" w:fill="FFFFFF"/>
        <w:spacing w:before="100" w:beforeAutospacing="1" w:after="24"/>
        <w:jc w:val="both"/>
        <w:rPr>
          <w:rFonts w:ascii="Arial" w:eastAsia="Times New Roman" w:hAnsi="Arial" w:cs="Arial"/>
          <w:color w:val="202122"/>
          <w:sz w:val="21"/>
          <w:szCs w:val="21"/>
          <w:lang w:eastAsia="en-GB"/>
        </w:rPr>
      </w:pPr>
    </w:p>
    <w:p w14:paraId="2621DFAA" w14:textId="7C6865A8" w:rsidR="003966EA" w:rsidRDefault="003966EA" w:rsidP="00702ED3">
      <w:pPr>
        <w:jc w:val="both"/>
      </w:pPr>
      <w:r>
        <w:t>DEZAVANTAJE</w:t>
      </w:r>
    </w:p>
    <w:p w14:paraId="21E451D4"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Specific hardware and special software programs are required to obtain and process the data.</w:t>
      </w:r>
    </w:p>
    <w:p w14:paraId="4F23FD3E"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cost of the software, equipment and personnel required can be prohibitive for small productions.</w:t>
      </w:r>
    </w:p>
    <w:p w14:paraId="32B71B73"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capture system may have specific requirements for the space it is operated in, depending on camera field of view or magnetic distortion.</w:t>
      </w:r>
    </w:p>
    <w:p w14:paraId="35A4E225"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When problems occur, it is easier to shoot the scene again rather than trying to manipulate the data. Only a few systems allow real time viewing of the data to decide if the take needs to be redone.</w:t>
      </w:r>
    </w:p>
    <w:p w14:paraId="11847757"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initial results are limited to what can be performed within the capture volume without extra editing of the data.</w:t>
      </w:r>
    </w:p>
    <w:p w14:paraId="21E30C8A"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Movement that does not follow the laws of physics cannot be captured.</w:t>
      </w:r>
    </w:p>
    <w:p w14:paraId="1F67684E" w14:textId="77777777" w:rsidR="00034DA3" w:rsidRPr="00034DA3" w:rsidRDefault="003966EA" w:rsidP="00702ED3">
      <w:pPr>
        <w:jc w:val="both"/>
        <w:rPr>
          <w:rFonts w:ascii="Times New Roman" w:eastAsia="Times New Roman" w:hAnsi="Times New Roman" w:cs="Times New Roman"/>
          <w:lang w:eastAsia="en-GB"/>
        </w:rPr>
      </w:pPr>
      <w:r w:rsidRPr="003966EA">
        <w:rPr>
          <w:rFonts w:ascii="Arial" w:eastAsia="Times New Roman" w:hAnsi="Arial" w:cs="Arial"/>
          <w:color w:val="202122"/>
          <w:sz w:val="21"/>
          <w:szCs w:val="21"/>
          <w:lang w:eastAsia="en-GB"/>
        </w:rPr>
        <w:t>Traditional animation techniques, such as added emphasis on anticipation and follow through, secondary motion or manipulating the shape of the character, as with </w:t>
      </w:r>
      <w:hyperlink r:id="rId30" w:tooltip="Squash and stretch" w:history="1">
        <w:r w:rsidRPr="003966EA">
          <w:rPr>
            <w:rFonts w:ascii="Arial" w:eastAsia="Times New Roman" w:hAnsi="Arial" w:cs="Arial"/>
            <w:color w:val="0B0080"/>
            <w:sz w:val="21"/>
            <w:szCs w:val="21"/>
            <w:u w:val="single"/>
            <w:lang w:eastAsia="en-GB"/>
          </w:rPr>
          <w:t>squash and stretch</w:t>
        </w:r>
      </w:hyperlink>
      <w:r w:rsidRPr="003966EA">
        <w:rPr>
          <w:rFonts w:ascii="Arial" w:eastAsia="Times New Roman" w:hAnsi="Arial" w:cs="Arial"/>
          <w:color w:val="202122"/>
          <w:sz w:val="21"/>
          <w:szCs w:val="21"/>
          <w:lang w:eastAsia="en-GB"/>
        </w:rPr>
        <w:t> animation techniques, must be added later.</w:t>
      </w:r>
      <w:r w:rsidR="00FE4497" w:rsidRPr="00034DA3">
        <w:rPr>
          <w:rFonts w:ascii="Arial" w:hAnsi="Arial" w:cs="Arial"/>
          <w:color w:val="202122"/>
          <w:sz w:val="21"/>
          <w:szCs w:val="21"/>
          <w:shd w:val="clear" w:color="auto" w:fill="FFFFFF"/>
        </w:rPr>
        <w:t xml:space="preserve"> </w:t>
      </w:r>
      <w:r w:rsidR="00034DA3" w:rsidRPr="00034DA3">
        <w:rPr>
          <w:rFonts w:ascii="Arial" w:eastAsia="Times New Roman" w:hAnsi="Arial" w:cs="Arial"/>
          <w:b/>
          <w:bCs/>
          <w:color w:val="202122"/>
          <w:sz w:val="21"/>
          <w:szCs w:val="21"/>
          <w:shd w:val="clear" w:color="auto" w:fill="FFFFFF"/>
          <w:lang w:eastAsia="en-GB"/>
        </w:rPr>
        <w:t>Squash and stretch</w:t>
      </w:r>
      <w:r w:rsidR="00034DA3" w:rsidRPr="00034DA3">
        <w:rPr>
          <w:rFonts w:ascii="Arial" w:eastAsia="Times New Roman" w:hAnsi="Arial" w:cs="Arial"/>
          <w:color w:val="202122"/>
          <w:sz w:val="21"/>
          <w:szCs w:val="21"/>
          <w:shd w:val="clear" w:color="auto" w:fill="FFFFFF"/>
          <w:lang w:eastAsia="en-GB"/>
        </w:rPr>
        <w:t> is the phrase used to describe "by far the most important"</w:t>
      </w:r>
      <w:hyperlink r:id="rId31" w:anchor="cite_note-The_Illusion_of_Life-1" w:history="1">
        <w:r w:rsidR="00034DA3" w:rsidRPr="00034DA3">
          <w:rPr>
            <w:rFonts w:ascii="Arial" w:eastAsia="Times New Roman" w:hAnsi="Arial" w:cs="Arial"/>
            <w:color w:val="0B0080"/>
            <w:sz w:val="17"/>
            <w:szCs w:val="17"/>
            <w:u w:val="single"/>
            <w:shd w:val="clear" w:color="auto" w:fill="FFFFFF"/>
            <w:vertAlign w:val="superscript"/>
            <w:lang w:eastAsia="en-GB"/>
          </w:rPr>
          <w:t>[1]</w:t>
        </w:r>
      </w:hyperlink>
      <w:r w:rsidR="00034DA3" w:rsidRPr="00034DA3">
        <w:rPr>
          <w:rFonts w:ascii="Arial" w:eastAsia="Times New Roman" w:hAnsi="Arial" w:cs="Arial"/>
          <w:color w:val="202122"/>
          <w:sz w:val="17"/>
          <w:szCs w:val="17"/>
          <w:shd w:val="clear" w:color="auto" w:fill="FFFFFF"/>
          <w:vertAlign w:val="superscript"/>
          <w:lang w:eastAsia="en-GB"/>
        </w:rPr>
        <w:t>:47</w:t>
      </w:r>
      <w:r w:rsidR="00034DA3" w:rsidRPr="00034DA3">
        <w:rPr>
          <w:rFonts w:ascii="Arial" w:eastAsia="Times New Roman" w:hAnsi="Arial" w:cs="Arial"/>
          <w:color w:val="202122"/>
          <w:sz w:val="21"/>
          <w:szCs w:val="21"/>
          <w:shd w:val="clear" w:color="auto" w:fill="FFFFFF"/>
          <w:lang w:eastAsia="en-GB"/>
        </w:rPr>
        <w:t> of the </w:t>
      </w:r>
      <w:hyperlink r:id="rId32" w:tooltip="12 basic principles of animation" w:history="1">
        <w:r w:rsidR="00034DA3" w:rsidRPr="00034DA3">
          <w:rPr>
            <w:rFonts w:ascii="Arial" w:eastAsia="Times New Roman" w:hAnsi="Arial" w:cs="Arial"/>
            <w:color w:val="0B0080"/>
            <w:sz w:val="21"/>
            <w:szCs w:val="21"/>
            <w:u w:val="single"/>
            <w:shd w:val="clear" w:color="auto" w:fill="FFFFFF"/>
            <w:lang w:eastAsia="en-GB"/>
          </w:rPr>
          <w:t>12 basic principles of animation</w:t>
        </w:r>
      </w:hyperlink>
      <w:r w:rsidR="00034DA3" w:rsidRPr="00034DA3">
        <w:rPr>
          <w:rFonts w:ascii="Arial" w:eastAsia="Times New Roman" w:hAnsi="Arial" w:cs="Arial"/>
          <w:color w:val="202122"/>
          <w:sz w:val="21"/>
          <w:szCs w:val="21"/>
          <w:shd w:val="clear" w:color="auto" w:fill="FFFFFF"/>
          <w:lang w:eastAsia="en-GB"/>
        </w:rPr>
        <w:t>, described in the book </w:t>
      </w:r>
      <w:hyperlink r:id="rId33" w:tooltip="The Illusion of Life" w:history="1">
        <w:r w:rsidR="00034DA3" w:rsidRPr="00034DA3">
          <w:rPr>
            <w:rFonts w:ascii="Arial" w:eastAsia="Times New Roman" w:hAnsi="Arial" w:cs="Arial"/>
            <w:i/>
            <w:iCs/>
            <w:color w:val="0B0080"/>
            <w:sz w:val="21"/>
            <w:szCs w:val="21"/>
            <w:u w:val="single"/>
            <w:shd w:val="clear" w:color="auto" w:fill="FFFFFF"/>
            <w:lang w:eastAsia="en-GB"/>
          </w:rPr>
          <w:t>The Illusion of Life</w:t>
        </w:r>
      </w:hyperlink>
      <w:r w:rsidR="00034DA3" w:rsidRPr="00034DA3">
        <w:rPr>
          <w:rFonts w:ascii="Arial" w:eastAsia="Times New Roman" w:hAnsi="Arial" w:cs="Arial"/>
          <w:color w:val="202122"/>
          <w:sz w:val="21"/>
          <w:szCs w:val="21"/>
          <w:shd w:val="clear" w:color="auto" w:fill="FFFFFF"/>
          <w:lang w:eastAsia="en-GB"/>
        </w:rPr>
        <w:t> by </w:t>
      </w:r>
      <w:hyperlink r:id="rId34" w:tooltip="Frank Thomas (animator)" w:history="1">
        <w:r w:rsidR="00034DA3" w:rsidRPr="00034DA3">
          <w:rPr>
            <w:rFonts w:ascii="Arial" w:eastAsia="Times New Roman" w:hAnsi="Arial" w:cs="Arial"/>
            <w:color w:val="0B0080"/>
            <w:sz w:val="21"/>
            <w:szCs w:val="21"/>
            <w:u w:val="single"/>
            <w:shd w:val="clear" w:color="auto" w:fill="FFFFFF"/>
            <w:lang w:eastAsia="en-GB"/>
          </w:rPr>
          <w:t>Frank Thomas</w:t>
        </w:r>
      </w:hyperlink>
      <w:r w:rsidR="00034DA3" w:rsidRPr="00034DA3">
        <w:rPr>
          <w:rFonts w:ascii="Arial" w:eastAsia="Times New Roman" w:hAnsi="Arial" w:cs="Arial"/>
          <w:color w:val="202122"/>
          <w:sz w:val="21"/>
          <w:szCs w:val="21"/>
          <w:shd w:val="clear" w:color="auto" w:fill="FFFFFF"/>
          <w:lang w:eastAsia="en-GB"/>
        </w:rPr>
        <w:t> and </w:t>
      </w:r>
      <w:hyperlink r:id="rId35" w:tooltip="Ollie Johnston" w:history="1">
        <w:r w:rsidR="00034DA3" w:rsidRPr="00034DA3">
          <w:rPr>
            <w:rFonts w:ascii="Arial" w:eastAsia="Times New Roman" w:hAnsi="Arial" w:cs="Arial"/>
            <w:color w:val="0B0080"/>
            <w:sz w:val="21"/>
            <w:szCs w:val="21"/>
            <w:u w:val="single"/>
            <w:shd w:val="clear" w:color="auto" w:fill="FFFFFF"/>
            <w:lang w:eastAsia="en-GB"/>
          </w:rPr>
          <w:t>Ollie Johnston</w:t>
        </w:r>
      </w:hyperlink>
      <w:r w:rsidR="00034DA3" w:rsidRPr="00034DA3">
        <w:rPr>
          <w:rFonts w:ascii="Arial" w:eastAsia="Times New Roman" w:hAnsi="Arial" w:cs="Arial"/>
          <w:color w:val="202122"/>
          <w:sz w:val="21"/>
          <w:szCs w:val="21"/>
          <w:shd w:val="clear" w:color="auto" w:fill="FFFFFF"/>
          <w:lang w:eastAsia="en-GB"/>
        </w:rPr>
        <w:t>.</w:t>
      </w:r>
    </w:p>
    <w:p w14:paraId="1E64CBFF" w14:textId="686C84A0" w:rsidR="003966EA" w:rsidRPr="003966EA" w:rsidRDefault="00FE4497" w:rsidP="00702ED3">
      <w:pPr>
        <w:jc w:val="both"/>
        <w:rPr>
          <w:rFonts w:ascii="Times New Roman" w:eastAsia="Times New Roman" w:hAnsi="Times New Roman" w:cs="Times New Roman"/>
          <w:lang w:eastAsia="en-GB"/>
        </w:rPr>
      </w:pPr>
      <w:r w:rsidRPr="00034DA3">
        <w:rPr>
          <w:rFonts w:ascii="Arial" w:eastAsia="Times New Roman" w:hAnsi="Arial" w:cs="Arial"/>
          <w:color w:val="202122"/>
          <w:sz w:val="21"/>
          <w:szCs w:val="21"/>
          <w:shd w:val="clear" w:color="auto" w:fill="FFFFFF"/>
          <w:lang w:eastAsia="en-GB"/>
        </w:rPr>
        <w:t>The principle is based on observation that only </w:t>
      </w:r>
      <w:hyperlink r:id="rId36" w:tooltip="Stiffness" w:history="1">
        <w:r w:rsidRPr="00034DA3">
          <w:rPr>
            <w:rFonts w:ascii="Arial" w:eastAsia="Times New Roman" w:hAnsi="Arial" w:cs="Arial"/>
            <w:color w:val="0B0080"/>
            <w:sz w:val="21"/>
            <w:szCs w:val="21"/>
            <w:u w:val="single"/>
            <w:shd w:val="clear" w:color="auto" w:fill="FFFFFF"/>
            <w:lang w:eastAsia="en-GB"/>
          </w:rPr>
          <w:t>stiff</w:t>
        </w:r>
      </w:hyperlink>
      <w:r w:rsidRPr="00034DA3">
        <w:rPr>
          <w:rFonts w:ascii="Arial" w:eastAsia="Times New Roman" w:hAnsi="Arial" w:cs="Arial"/>
          <w:color w:val="202122"/>
          <w:sz w:val="21"/>
          <w:szCs w:val="21"/>
          <w:shd w:val="clear" w:color="auto" w:fill="FFFFFF"/>
          <w:lang w:eastAsia="en-GB"/>
        </w:rPr>
        <w:t> objects remain inert during motion,</w:t>
      </w:r>
      <w:hyperlink r:id="rId37" w:anchor="cite_note-The_Illusion_of_Life-1" w:history="1">
        <w:r w:rsidRPr="00034DA3">
          <w:rPr>
            <w:rFonts w:ascii="Arial" w:eastAsia="Times New Roman" w:hAnsi="Arial" w:cs="Arial"/>
            <w:color w:val="0B0080"/>
            <w:sz w:val="17"/>
            <w:szCs w:val="17"/>
            <w:u w:val="single"/>
            <w:shd w:val="clear" w:color="auto" w:fill="FFFFFF"/>
            <w:vertAlign w:val="superscript"/>
            <w:lang w:eastAsia="en-GB"/>
          </w:rPr>
          <w:t>[1]</w:t>
        </w:r>
      </w:hyperlink>
      <w:r w:rsidRPr="00034DA3">
        <w:rPr>
          <w:rFonts w:ascii="Arial" w:eastAsia="Times New Roman" w:hAnsi="Arial" w:cs="Arial"/>
          <w:color w:val="202122"/>
          <w:sz w:val="17"/>
          <w:szCs w:val="17"/>
          <w:shd w:val="clear" w:color="auto" w:fill="FFFFFF"/>
          <w:vertAlign w:val="superscript"/>
          <w:lang w:eastAsia="en-GB"/>
        </w:rPr>
        <w:t>:47</w:t>
      </w:r>
      <w:r w:rsidRPr="00034DA3">
        <w:rPr>
          <w:rFonts w:ascii="Arial" w:eastAsia="Times New Roman" w:hAnsi="Arial" w:cs="Arial"/>
          <w:color w:val="202122"/>
          <w:sz w:val="21"/>
          <w:szCs w:val="21"/>
          <w:shd w:val="clear" w:color="auto" w:fill="FFFFFF"/>
          <w:lang w:eastAsia="en-GB"/>
        </w:rPr>
        <w:t> while objects that are not stiff, although retaining overall volume, tend to change shape in an extent that depends on </w:t>
      </w:r>
      <w:hyperlink r:id="rId38" w:tooltip="Inertia" w:history="1">
        <w:r w:rsidRPr="00034DA3">
          <w:rPr>
            <w:rFonts w:ascii="Arial" w:eastAsia="Times New Roman" w:hAnsi="Arial" w:cs="Arial"/>
            <w:color w:val="0B0080"/>
            <w:sz w:val="21"/>
            <w:szCs w:val="21"/>
            <w:u w:val="single"/>
            <w:shd w:val="clear" w:color="auto" w:fill="FFFFFF"/>
            <w:lang w:eastAsia="en-GB"/>
          </w:rPr>
          <w:t>inertia</w:t>
        </w:r>
      </w:hyperlink>
      <w:r w:rsidRPr="00034DA3">
        <w:rPr>
          <w:rFonts w:ascii="Arial" w:eastAsia="Times New Roman" w:hAnsi="Arial" w:cs="Arial"/>
          <w:color w:val="202122"/>
          <w:sz w:val="21"/>
          <w:szCs w:val="21"/>
          <w:shd w:val="clear" w:color="auto" w:fill="FFFFFF"/>
          <w:lang w:eastAsia="en-GB"/>
        </w:rPr>
        <w:t> and </w:t>
      </w:r>
      <w:hyperlink r:id="rId39" w:tooltip="Elasticity (physics)" w:history="1">
        <w:r w:rsidRPr="00034DA3">
          <w:rPr>
            <w:rFonts w:ascii="Arial" w:eastAsia="Times New Roman" w:hAnsi="Arial" w:cs="Arial"/>
            <w:color w:val="0B0080"/>
            <w:sz w:val="21"/>
            <w:szCs w:val="21"/>
            <w:u w:val="single"/>
            <w:shd w:val="clear" w:color="auto" w:fill="FFFFFF"/>
            <w:lang w:eastAsia="en-GB"/>
          </w:rPr>
          <w:t>elasticity</w:t>
        </w:r>
      </w:hyperlink>
      <w:r w:rsidRPr="00034DA3">
        <w:rPr>
          <w:rFonts w:ascii="Arial" w:eastAsia="Times New Roman" w:hAnsi="Arial" w:cs="Arial"/>
          <w:color w:val="202122"/>
          <w:sz w:val="21"/>
          <w:szCs w:val="21"/>
          <w:shd w:val="clear" w:color="auto" w:fill="FFFFFF"/>
          <w:lang w:eastAsia="en-GB"/>
        </w:rPr>
        <w:t> of the different parts of the moving object. To illustrate the principle, a half-filled flour sack dropped on the floor, or stretched out by its corners, was shown to be retaining its overall volume as determined by the object's </w:t>
      </w:r>
      <w:hyperlink r:id="rId40" w:tooltip="Poisson's ratio" w:history="1">
        <w:r w:rsidRPr="00FE4497">
          <w:rPr>
            <w:rFonts w:ascii="Arial" w:eastAsia="Times New Roman" w:hAnsi="Arial" w:cs="Arial"/>
            <w:color w:val="0B0080"/>
            <w:sz w:val="21"/>
            <w:szCs w:val="21"/>
            <w:u w:val="single"/>
            <w:shd w:val="clear" w:color="auto" w:fill="FFFFFF"/>
            <w:lang w:eastAsia="en-GB"/>
          </w:rPr>
          <w:t>Poisson's ratio</w:t>
        </w:r>
      </w:hyperlink>
      <w:r w:rsidRPr="00FE4497">
        <w:rPr>
          <w:rFonts w:ascii="Arial" w:eastAsia="Times New Roman" w:hAnsi="Arial" w:cs="Arial"/>
          <w:color w:val="202122"/>
          <w:sz w:val="21"/>
          <w:szCs w:val="21"/>
          <w:shd w:val="clear" w:color="auto" w:fill="FFFFFF"/>
          <w:lang w:eastAsia="en-GB"/>
        </w:rPr>
        <w:t>.</w:t>
      </w:r>
    </w:p>
    <w:p w14:paraId="1BF2C284"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If the computer model has different proportions from the capture subject, artifacts may occur. For example, if a cartoon character has large, oversized hands, these may intersect the character's body if the human performer is not careful with their physical motion.</w:t>
      </w:r>
    </w:p>
    <w:p w14:paraId="4C10DD8F" w14:textId="2AA6811B" w:rsidR="003966EA" w:rsidRDefault="00E30644" w:rsidP="00984DF9">
      <w:pPr>
        <w:pStyle w:val="ListParagraph"/>
        <w:numPr>
          <w:ilvl w:val="0"/>
          <w:numId w:val="3"/>
        </w:numPr>
        <w:jc w:val="both"/>
        <w:rPr>
          <w:color w:val="538135" w:themeColor="accent6" w:themeShade="BF"/>
        </w:rPr>
      </w:pPr>
      <w:r w:rsidRPr="00E30644">
        <w:rPr>
          <w:color w:val="538135" w:themeColor="accent6" w:themeShade="BF"/>
        </w:rPr>
        <w:t>Echipamente software si hardware speciale</w:t>
      </w:r>
      <w:r>
        <w:rPr>
          <w:color w:val="538135" w:themeColor="accent6" w:themeShade="BF"/>
        </w:rPr>
        <w:t xml:space="preserve"> sunt necesare pentru obtinerea si prelucrarea datelor.</w:t>
      </w:r>
    </w:p>
    <w:p w14:paraId="50B3A0EE" w14:textId="6D051AE6" w:rsidR="00E30644" w:rsidRDefault="00E30644" w:rsidP="00984DF9">
      <w:pPr>
        <w:pStyle w:val="ListParagraph"/>
        <w:numPr>
          <w:ilvl w:val="0"/>
          <w:numId w:val="3"/>
        </w:numPr>
        <w:jc w:val="both"/>
        <w:rPr>
          <w:color w:val="538135" w:themeColor="accent6" w:themeShade="BF"/>
        </w:rPr>
      </w:pPr>
      <w:r>
        <w:rPr>
          <w:color w:val="538135" w:themeColor="accent6" w:themeShade="BF"/>
        </w:rPr>
        <w:t>Costul acestor echipamente si a personalului care sa le opereze poate sa fie prea mult pentru productiile mici.</w:t>
      </w:r>
    </w:p>
    <w:p w14:paraId="77E5EA21" w14:textId="26171BF7" w:rsidR="00E30644" w:rsidRDefault="00E30644" w:rsidP="00984DF9">
      <w:pPr>
        <w:pStyle w:val="ListParagraph"/>
        <w:numPr>
          <w:ilvl w:val="0"/>
          <w:numId w:val="3"/>
        </w:numPr>
        <w:jc w:val="both"/>
        <w:rPr>
          <w:color w:val="538135" w:themeColor="accent6" w:themeShade="BF"/>
        </w:rPr>
      </w:pPr>
      <w:r>
        <w:rPr>
          <w:color w:val="538135" w:themeColor="accent6" w:themeShade="BF"/>
        </w:rPr>
        <w:t xml:space="preserve">Sistemul de captura poate avea </w:t>
      </w:r>
      <w:r w:rsidR="00C96E7F">
        <w:rPr>
          <w:color w:val="538135" w:themeColor="accent6" w:themeShade="BF"/>
        </w:rPr>
        <w:t>si nevoi legate de spatiul in care opereaza, depinzand de punctul de vedere al camerei si de distortiunile magnetice.</w:t>
      </w:r>
    </w:p>
    <w:p w14:paraId="4C4C8C0F" w14:textId="36C34C9C" w:rsidR="00FC1328" w:rsidRDefault="00FC1328" w:rsidP="00FC1328">
      <w:pPr>
        <w:pStyle w:val="ListParagraph"/>
        <w:numPr>
          <w:ilvl w:val="0"/>
          <w:numId w:val="3"/>
        </w:numPr>
        <w:jc w:val="both"/>
        <w:rPr>
          <w:color w:val="538135" w:themeColor="accent6" w:themeShade="BF"/>
        </w:rPr>
      </w:pPr>
      <w:r>
        <w:rPr>
          <w:color w:val="538135" w:themeColor="accent6" w:themeShade="BF"/>
        </w:rPr>
        <w:t>Cand apar probleme, e mai usor sa inregistrezi o scena intreaga din nou decat sa incerci sa manipulezi datele. Doar cateva sisteme permit previzualizarea in timp real a datelor pentru a putea decide acest lucru.</w:t>
      </w:r>
    </w:p>
    <w:p w14:paraId="7D5EC546" w14:textId="067A50E1" w:rsidR="00FC1328" w:rsidRDefault="00FC1328" w:rsidP="00FC1328">
      <w:pPr>
        <w:pStyle w:val="ListParagraph"/>
        <w:numPr>
          <w:ilvl w:val="0"/>
          <w:numId w:val="3"/>
        </w:numPr>
        <w:jc w:val="both"/>
        <w:rPr>
          <w:color w:val="538135" w:themeColor="accent6" w:themeShade="BF"/>
        </w:rPr>
      </w:pPr>
      <w:r>
        <w:rPr>
          <w:color w:val="538135" w:themeColor="accent6" w:themeShade="BF"/>
        </w:rPr>
        <w:t>Rezultatele initiale sunt limitate la ce poate fi obtinut cu volumul existent de captura fara nevoie extra-editarii.</w:t>
      </w:r>
    </w:p>
    <w:p w14:paraId="1D7D79B8" w14:textId="3AB30BC8" w:rsidR="00FC1328" w:rsidRDefault="00FC1328" w:rsidP="00FC1328">
      <w:pPr>
        <w:pStyle w:val="ListParagraph"/>
        <w:numPr>
          <w:ilvl w:val="0"/>
          <w:numId w:val="3"/>
        </w:numPr>
        <w:jc w:val="both"/>
        <w:rPr>
          <w:color w:val="538135" w:themeColor="accent6" w:themeShade="BF"/>
        </w:rPr>
      </w:pPr>
      <w:r>
        <w:rPr>
          <w:color w:val="538135" w:themeColor="accent6" w:themeShade="BF"/>
        </w:rPr>
        <w:t>Miscarile care nu respecta legile fizicii nu pot fi inregistrate. Multe tehnici de animare traditionale trebuie adaugate ulterior. Un exemplu ar fi miscarea de “squash and stretch”. Aceasta are la baza ideea ca in timpul miscarii, obiectele dure raman inerte, pe cand obiectele flexibile, desi isi pastreaza volumul, isi schimba forma. Ne putem gandi la un calaret si la un cal care alearga. Calaretul isi pastreaza in mare parte forma si pozitia, pe cand calul isi misca picioarele si isi modifica pozitia si forma muschilor vizibili.</w:t>
      </w:r>
    </w:p>
    <w:p w14:paraId="01D7DC70" w14:textId="651A2FA9" w:rsidR="00FC1328" w:rsidRPr="00FC1328" w:rsidRDefault="00FC1328" w:rsidP="00FC1328">
      <w:pPr>
        <w:pStyle w:val="ListParagraph"/>
        <w:numPr>
          <w:ilvl w:val="0"/>
          <w:numId w:val="3"/>
        </w:numPr>
        <w:jc w:val="both"/>
        <w:rPr>
          <w:color w:val="538135" w:themeColor="accent6" w:themeShade="BF"/>
        </w:rPr>
      </w:pPr>
      <w:r>
        <w:rPr>
          <w:color w:val="538135" w:themeColor="accent6" w:themeShade="BF"/>
        </w:rPr>
        <w:t xml:space="preserve">Daca modelul computerizat are proportii diferite fata de subiectul capturii, pot avea loc anumite artefacte. De exemplu, daca un personaj de desene animate </w:t>
      </w:r>
      <w:r w:rsidR="00C70C44">
        <w:rPr>
          <w:color w:val="538135" w:themeColor="accent6" w:themeShade="BF"/>
        </w:rPr>
        <w:t>care are maini supradimensionale, fata de corp, acestea s-ar putea intersecta cu corpul caracterului, daca actorul nu este indeajuns de atent.</w:t>
      </w:r>
    </w:p>
    <w:p w14:paraId="062D192A" w14:textId="0B2B12B0" w:rsidR="00C512AF" w:rsidRDefault="00C512AF" w:rsidP="00702ED3">
      <w:pPr>
        <w:jc w:val="both"/>
      </w:pPr>
    </w:p>
    <w:p w14:paraId="2A107B0D" w14:textId="11164D0E" w:rsidR="00C512AF" w:rsidRDefault="00C512AF" w:rsidP="00702ED3">
      <w:pPr>
        <w:jc w:val="both"/>
      </w:pPr>
      <w:r>
        <w:t>TIPURI DE TEHNOLOGII</w:t>
      </w:r>
    </w:p>
    <w:p w14:paraId="1614914F" w14:textId="77777777" w:rsidR="00C512AF" w:rsidRDefault="00C512AF" w:rsidP="00702ED3">
      <w:pPr>
        <w:jc w:val="both"/>
      </w:pPr>
    </w:p>
    <w:p w14:paraId="1B371B70" w14:textId="554D6B27" w:rsidR="00C512AF" w:rsidRDefault="00C512AF" w:rsidP="00702ED3">
      <w:pPr>
        <w:jc w:val="both"/>
      </w:pPr>
      <w:r>
        <w:t>APLICATII</w:t>
      </w:r>
    </w:p>
    <w:p w14:paraId="74593F33" w14:textId="77777777" w:rsidR="00C512AF" w:rsidRPr="00C512AF" w:rsidRDefault="009B6BEB" w:rsidP="00702ED3">
      <w:pPr>
        <w:jc w:val="both"/>
        <w:rPr>
          <w:rFonts w:ascii="Times New Roman" w:eastAsia="Times New Roman" w:hAnsi="Times New Roman" w:cs="Times New Roman"/>
          <w:lang w:eastAsia="en-GB"/>
        </w:rPr>
      </w:pPr>
      <w:hyperlink r:id="rId41" w:tooltip="Video game" w:history="1">
        <w:r w:rsidR="00C512AF" w:rsidRPr="00C512AF">
          <w:rPr>
            <w:rFonts w:ascii="Arial" w:eastAsia="Times New Roman" w:hAnsi="Arial" w:cs="Arial"/>
            <w:color w:val="0B0080"/>
            <w:sz w:val="21"/>
            <w:szCs w:val="21"/>
            <w:u w:val="single"/>
            <w:shd w:val="clear" w:color="auto" w:fill="FFFFFF"/>
            <w:lang w:eastAsia="en-GB"/>
          </w:rPr>
          <w:t>Video games</w:t>
        </w:r>
      </w:hyperlink>
      <w:r w:rsidR="00C512AF" w:rsidRPr="00C512AF">
        <w:rPr>
          <w:rFonts w:ascii="Arial" w:eastAsia="Times New Roman" w:hAnsi="Arial" w:cs="Arial"/>
          <w:color w:val="202122"/>
          <w:sz w:val="21"/>
          <w:szCs w:val="21"/>
          <w:shd w:val="clear" w:color="auto" w:fill="FFFFFF"/>
          <w:lang w:eastAsia="en-GB"/>
        </w:rPr>
        <w:t> often use motion capture to animate athletes, martial artists, and other in-game characters.</w:t>
      </w:r>
      <w:hyperlink r:id="rId42" w:anchor="cite_note-13" w:history="1">
        <w:r w:rsidR="00C512AF" w:rsidRPr="00C512AF">
          <w:rPr>
            <w:rFonts w:ascii="Arial" w:eastAsia="Times New Roman" w:hAnsi="Arial" w:cs="Arial"/>
            <w:color w:val="0B0080"/>
            <w:sz w:val="17"/>
            <w:szCs w:val="17"/>
            <w:u w:val="single"/>
            <w:shd w:val="clear" w:color="auto" w:fill="FFFFFF"/>
            <w:vertAlign w:val="superscript"/>
            <w:lang w:eastAsia="en-GB"/>
          </w:rPr>
          <w:t>[13]</w:t>
        </w:r>
      </w:hyperlink>
      <w:hyperlink r:id="rId43" w:anchor="cite_note-GPro82-14" w:history="1">
        <w:r w:rsidR="00C512AF" w:rsidRPr="00C512AF">
          <w:rPr>
            <w:rFonts w:ascii="Arial" w:eastAsia="Times New Roman" w:hAnsi="Arial" w:cs="Arial"/>
            <w:color w:val="0B0080"/>
            <w:sz w:val="17"/>
            <w:szCs w:val="17"/>
            <w:u w:val="single"/>
            <w:shd w:val="clear" w:color="auto" w:fill="FFFFFF"/>
            <w:vertAlign w:val="superscript"/>
            <w:lang w:eastAsia="en-GB"/>
          </w:rPr>
          <w:t>[14]</w:t>
        </w:r>
      </w:hyperlink>
      <w:r w:rsidR="00C512AF" w:rsidRPr="00C512AF">
        <w:rPr>
          <w:rFonts w:ascii="Arial" w:eastAsia="Times New Roman" w:hAnsi="Arial" w:cs="Arial"/>
          <w:color w:val="202122"/>
          <w:sz w:val="21"/>
          <w:szCs w:val="21"/>
          <w:shd w:val="clear" w:color="auto" w:fill="FFFFFF"/>
          <w:lang w:eastAsia="en-GB"/>
        </w:rPr>
        <w:t> This has been done since the </w:t>
      </w:r>
      <w:hyperlink r:id="rId44" w:tooltip="Sega Model 2" w:history="1">
        <w:r w:rsidR="00C512AF" w:rsidRPr="00C512AF">
          <w:rPr>
            <w:rFonts w:ascii="Arial" w:eastAsia="Times New Roman" w:hAnsi="Arial" w:cs="Arial"/>
            <w:color w:val="0B0080"/>
            <w:sz w:val="21"/>
            <w:szCs w:val="21"/>
            <w:u w:val="single"/>
            <w:shd w:val="clear" w:color="auto" w:fill="FFFFFF"/>
            <w:lang w:eastAsia="en-GB"/>
          </w:rPr>
          <w:t>Sega Model 2</w:t>
        </w:r>
      </w:hyperlink>
      <w:r w:rsidR="00C512AF" w:rsidRPr="00C512AF">
        <w:rPr>
          <w:rFonts w:ascii="Arial" w:eastAsia="Times New Roman" w:hAnsi="Arial" w:cs="Arial"/>
          <w:color w:val="202122"/>
          <w:sz w:val="21"/>
          <w:szCs w:val="21"/>
          <w:shd w:val="clear" w:color="auto" w:fill="FFFFFF"/>
          <w:lang w:eastAsia="en-GB"/>
        </w:rPr>
        <w:t> </w:t>
      </w:r>
      <w:hyperlink r:id="rId45" w:tooltip="Arcade game" w:history="1">
        <w:r w:rsidR="00C512AF" w:rsidRPr="00C512AF">
          <w:rPr>
            <w:rFonts w:ascii="Arial" w:eastAsia="Times New Roman" w:hAnsi="Arial" w:cs="Arial"/>
            <w:color w:val="0B0080"/>
            <w:sz w:val="21"/>
            <w:szCs w:val="21"/>
            <w:u w:val="single"/>
            <w:shd w:val="clear" w:color="auto" w:fill="FFFFFF"/>
            <w:lang w:eastAsia="en-GB"/>
          </w:rPr>
          <w:t>arcade game</w:t>
        </w:r>
      </w:hyperlink>
      <w:r w:rsidR="00C512AF" w:rsidRPr="00C512AF">
        <w:rPr>
          <w:rFonts w:ascii="Arial" w:eastAsia="Times New Roman" w:hAnsi="Arial" w:cs="Arial"/>
          <w:color w:val="202122"/>
          <w:sz w:val="21"/>
          <w:szCs w:val="21"/>
          <w:shd w:val="clear" w:color="auto" w:fill="FFFFFF"/>
          <w:lang w:eastAsia="en-GB"/>
        </w:rPr>
        <w:t> </w:t>
      </w:r>
      <w:hyperlink r:id="rId46" w:tooltip="Virtua Fighter 2" w:history="1">
        <w:r w:rsidR="00C512AF" w:rsidRPr="00C512AF">
          <w:rPr>
            <w:rFonts w:ascii="Arial" w:eastAsia="Times New Roman" w:hAnsi="Arial" w:cs="Arial"/>
            <w:i/>
            <w:iCs/>
            <w:color w:val="0B0080"/>
            <w:sz w:val="21"/>
            <w:szCs w:val="21"/>
            <w:u w:val="single"/>
            <w:shd w:val="clear" w:color="auto" w:fill="FFFFFF"/>
            <w:lang w:eastAsia="en-GB"/>
          </w:rPr>
          <w:t>Virtua Fighter 2</w:t>
        </w:r>
      </w:hyperlink>
      <w:r w:rsidR="00C512AF" w:rsidRPr="00C512AF">
        <w:rPr>
          <w:rFonts w:ascii="Arial" w:eastAsia="Times New Roman" w:hAnsi="Arial" w:cs="Arial"/>
          <w:color w:val="202122"/>
          <w:sz w:val="21"/>
          <w:szCs w:val="21"/>
          <w:shd w:val="clear" w:color="auto" w:fill="FFFFFF"/>
          <w:lang w:eastAsia="en-GB"/>
        </w:rPr>
        <w:t> in </w:t>
      </w:r>
      <w:hyperlink r:id="rId47" w:tooltip="1994 in video gaming" w:history="1">
        <w:r w:rsidR="00C512AF" w:rsidRPr="00C512AF">
          <w:rPr>
            <w:rFonts w:ascii="Arial" w:eastAsia="Times New Roman" w:hAnsi="Arial" w:cs="Arial"/>
            <w:color w:val="0B0080"/>
            <w:sz w:val="21"/>
            <w:szCs w:val="21"/>
            <w:u w:val="single"/>
            <w:shd w:val="clear" w:color="auto" w:fill="FFFFFF"/>
            <w:lang w:eastAsia="en-GB"/>
          </w:rPr>
          <w:t>1994</w:t>
        </w:r>
      </w:hyperlink>
      <w:r w:rsidR="00C512AF" w:rsidRPr="00C512AF">
        <w:rPr>
          <w:rFonts w:ascii="Arial" w:eastAsia="Times New Roman" w:hAnsi="Arial" w:cs="Arial"/>
          <w:color w:val="202122"/>
          <w:sz w:val="21"/>
          <w:szCs w:val="21"/>
          <w:shd w:val="clear" w:color="auto" w:fill="FFFFFF"/>
          <w:lang w:eastAsia="en-GB"/>
        </w:rPr>
        <w:t>.</w:t>
      </w:r>
      <w:hyperlink r:id="rId48" w:anchor="cite_note-15" w:history="1">
        <w:r w:rsidR="00C512AF" w:rsidRPr="00C512AF">
          <w:rPr>
            <w:rFonts w:ascii="Arial" w:eastAsia="Times New Roman" w:hAnsi="Arial" w:cs="Arial"/>
            <w:color w:val="0B0080"/>
            <w:sz w:val="17"/>
            <w:szCs w:val="17"/>
            <w:u w:val="single"/>
            <w:shd w:val="clear" w:color="auto" w:fill="FFFFFF"/>
            <w:vertAlign w:val="superscript"/>
            <w:lang w:eastAsia="en-GB"/>
          </w:rPr>
          <w:t>[15]</w:t>
        </w:r>
      </w:hyperlink>
      <w:r w:rsidR="00C512AF" w:rsidRPr="00C512AF">
        <w:rPr>
          <w:rFonts w:ascii="Arial" w:eastAsia="Times New Roman" w:hAnsi="Arial" w:cs="Arial"/>
          <w:color w:val="202122"/>
          <w:sz w:val="21"/>
          <w:szCs w:val="21"/>
          <w:shd w:val="clear" w:color="auto" w:fill="FFFFFF"/>
          <w:lang w:eastAsia="en-GB"/>
        </w:rPr>
        <w:t> By mid-1995 the use of motion capture in video game development had become commonplace, and developer/publisher </w:t>
      </w:r>
      <w:hyperlink r:id="rId49" w:tooltip="Acclaim Entertainment" w:history="1">
        <w:r w:rsidR="00C512AF" w:rsidRPr="00C512AF">
          <w:rPr>
            <w:rFonts w:ascii="Arial" w:eastAsia="Times New Roman" w:hAnsi="Arial" w:cs="Arial"/>
            <w:color w:val="0B0080"/>
            <w:sz w:val="21"/>
            <w:szCs w:val="21"/>
            <w:u w:val="single"/>
            <w:shd w:val="clear" w:color="auto" w:fill="FFFFFF"/>
            <w:lang w:eastAsia="en-GB"/>
          </w:rPr>
          <w:t>Acclaim Entertainment</w:t>
        </w:r>
      </w:hyperlink>
      <w:r w:rsidR="00C512AF" w:rsidRPr="00C512AF">
        <w:rPr>
          <w:rFonts w:ascii="Arial" w:eastAsia="Times New Roman" w:hAnsi="Arial" w:cs="Arial"/>
          <w:color w:val="202122"/>
          <w:sz w:val="21"/>
          <w:szCs w:val="21"/>
          <w:shd w:val="clear" w:color="auto" w:fill="FFFFFF"/>
          <w:lang w:eastAsia="en-GB"/>
        </w:rPr>
        <w:t> had gone so far as to have its own in-house motion capture studio built into its headquarters.</w:t>
      </w:r>
      <w:hyperlink r:id="rId50" w:anchor="cite_note-GPro82-14" w:history="1">
        <w:r w:rsidR="00C512AF" w:rsidRPr="00C512AF">
          <w:rPr>
            <w:rFonts w:ascii="Arial" w:eastAsia="Times New Roman" w:hAnsi="Arial" w:cs="Arial"/>
            <w:color w:val="0B0080"/>
            <w:sz w:val="17"/>
            <w:szCs w:val="17"/>
            <w:u w:val="single"/>
            <w:shd w:val="clear" w:color="auto" w:fill="FFFFFF"/>
            <w:vertAlign w:val="superscript"/>
            <w:lang w:eastAsia="en-GB"/>
          </w:rPr>
          <w:t>[14]</w:t>
        </w:r>
      </w:hyperlink>
      <w:r w:rsidR="00C512AF" w:rsidRPr="00C512AF">
        <w:rPr>
          <w:rFonts w:ascii="Arial" w:eastAsia="Times New Roman" w:hAnsi="Arial" w:cs="Arial"/>
          <w:color w:val="202122"/>
          <w:sz w:val="21"/>
          <w:szCs w:val="21"/>
          <w:shd w:val="clear" w:color="auto" w:fill="FFFFFF"/>
          <w:lang w:eastAsia="en-GB"/>
        </w:rPr>
        <w:t> </w:t>
      </w:r>
      <w:hyperlink r:id="rId51" w:tooltip="Namco" w:history="1">
        <w:r w:rsidR="00C512AF" w:rsidRPr="00C512AF">
          <w:rPr>
            <w:rFonts w:ascii="Arial" w:eastAsia="Times New Roman" w:hAnsi="Arial" w:cs="Arial"/>
            <w:color w:val="0B0080"/>
            <w:sz w:val="21"/>
            <w:szCs w:val="21"/>
            <w:u w:val="single"/>
            <w:shd w:val="clear" w:color="auto" w:fill="FFFFFF"/>
            <w:lang w:eastAsia="en-GB"/>
          </w:rPr>
          <w:t>Namco</w:t>
        </w:r>
      </w:hyperlink>
      <w:r w:rsidR="00C512AF" w:rsidRPr="00C512AF">
        <w:rPr>
          <w:rFonts w:ascii="Arial" w:eastAsia="Times New Roman" w:hAnsi="Arial" w:cs="Arial"/>
          <w:color w:val="202122"/>
          <w:sz w:val="21"/>
          <w:szCs w:val="21"/>
          <w:shd w:val="clear" w:color="auto" w:fill="FFFFFF"/>
          <w:lang w:eastAsia="en-GB"/>
        </w:rPr>
        <w:t>'s 1995 arcade game </w:t>
      </w:r>
      <w:hyperlink r:id="rId52" w:tooltip="Soul Edge" w:history="1">
        <w:r w:rsidR="00C512AF" w:rsidRPr="00C512AF">
          <w:rPr>
            <w:rFonts w:ascii="Arial" w:eastAsia="Times New Roman" w:hAnsi="Arial" w:cs="Arial"/>
            <w:i/>
            <w:iCs/>
            <w:color w:val="0B0080"/>
            <w:sz w:val="21"/>
            <w:szCs w:val="21"/>
            <w:u w:val="single"/>
            <w:shd w:val="clear" w:color="auto" w:fill="FFFFFF"/>
            <w:lang w:eastAsia="en-GB"/>
          </w:rPr>
          <w:t>Soul Edge</w:t>
        </w:r>
      </w:hyperlink>
      <w:r w:rsidR="00C512AF" w:rsidRPr="00C512AF">
        <w:rPr>
          <w:rFonts w:ascii="Arial" w:eastAsia="Times New Roman" w:hAnsi="Arial" w:cs="Arial"/>
          <w:color w:val="202122"/>
          <w:sz w:val="21"/>
          <w:szCs w:val="21"/>
          <w:shd w:val="clear" w:color="auto" w:fill="FFFFFF"/>
          <w:lang w:eastAsia="en-GB"/>
        </w:rPr>
        <w:t> used passive optical system markers for motion capture.</w:t>
      </w:r>
    </w:p>
    <w:p w14:paraId="2293B1B6" w14:textId="12A7DD73" w:rsidR="00C512AF" w:rsidRDefault="00C512AF" w:rsidP="00702ED3">
      <w:pPr>
        <w:jc w:val="both"/>
        <w:rPr>
          <w:rFonts w:ascii="Arial" w:eastAsia="Times New Roman" w:hAnsi="Arial" w:cs="Arial"/>
          <w:color w:val="202122"/>
          <w:sz w:val="21"/>
          <w:szCs w:val="21"/>
          <w:shd w:val="clear" w:color="auto" w:fill="FFFFFF"/>
          <w:lang w:eastAsia="en-GB"/>
        </w:rPr>
      </w:pPr>
      <w:r w:rsidRPr="00C512AF">
        <w:rPr>
          <w:rFonts w:ascii="Arial" w:eastAsia="Times New Roman" w:hAnsi="Arial" w:cs="Arial"/>
          <w:color w:val="202122"/>
          <w:sz w:val="21"/>
          <w:szCs w:val="21"/>
          <w:shd w:val="clear" w:color="auto" w:fill="FFFFFF"/>
          <w:lang w:eastAsia="en-GB"/>
        </w:rPr>
        <w:t>During </w:t>
      </w:r>
      <w:hyperlink r:id="rId53" w:tooltip="Game Developers Conference" w:history="1">
        <w:r w:rsidRPr="00C512AF">
          <w:rPr>
            <w:rFonts w:ascii="Arial" w:eastAsia="Times New Roman" w:hAnsi="Arial" w:cs="Arial"/>
            <w:i/>
            <w:iCs/>
            <w:color w:val="0B0080"/>
            <w:sz w:val="21"/>
            <w:szCs w:val="21"/>
            <w:u w:val="single"/>
            <w:shd w:val="clear" w:color="auto" w:fill="FFFFFF"/>
            <w:lang w:eastAsia="en-GB"/>
          </w:rPr>
          <w:t>Game Developers Conference</w:t>
        </w:r>
      </w:hyperlink>
      <w:r w:rsidRPr="00C512AF">
        <w:rPr>
          <w:rFonts w:ascii="Arial" w:eastAsia="Times New Roman" w:hAnsi="Arial" w:cs="Arial"/>
          <w:color w:val="202122"/>
          <w:sz w:val="21"/>
          <w:szCs w:val="21"/>
          <w:shd w:val="clear" w:color="auto" w:fill="FFFFFF"/>
          <w:lang w:eastAsia="en-GB"/>
        </w:rPr>
        <w:t> 2016 in San Francisco </w:t>
      </w:r>
      <w:hyperlink r:id="rId54" w:tooltip="Epic Games" w:history="1">
        <w:r w:rsidRPr="00C512AF">
          <w:rPr>
            <w:rFonts w:ascii="Arial" w:eastAsia="Times New Roman" w:hAnsi="Arial" w:cs="Arial"/>
            <w:i/>
            <w:iCs/>
            <w:color w:val="0B0080"/>
            <w:sz w:val="21"/>
            <w:szCs w:val="21"/>
            <w:u w:val="single"/>
            <w:shd w:val="clear" w:color="auto" w:fill="FFFFFF"/>
            <w:lang w:eastAsia="en-GB"/>
          </w:rPr>
          <w:t>Epic Games</w:t>
        </w:r>
      </w:hyperlink>
      <w:r w:rsidRPr="00C512AF">
        <w:rPr>
          <w:rFonts w:ascii="Arial" w:eastAsia="Times New Roman" w:hAnsi="Arial" w:cs="Arial"/>
          <w:color w:val="202122"/>
          <w:sz w:val="21"/>
          <w:szCs w:val="21"/>
          <w:shd w:val="clear" w:color="auto" w:fill="FFFFFF"/>
          <w:lang w:eastAsia="en-GB"/>
        </w:rPr>
        <w:t> demonstrated full-body motion capture live in Unreal Engine. The whole scene, from the upcoming game </w:t>
      </w:r>
      <w:hyperlink r:id="rId55" w:tooltip="Hellblade: Senua's Sacrifice" w:history="1">
        <w:r w:rsidRPr="00C512AF">
          <w:rPr>
            <w:rFonts w:ascii="Arial" w:eastAsia="Times New Roman" w:hAnsi="Arial" w:cs="Arial"/>
            <w:i/>
            <w:iCs/>
            <w:color w:val="0B0080"/>
            <w:sz w:val="21"/>
            <w:szCs w:val="21"/>
            <w:u w:val="single"/>
            <w:shd w:val="clear" w:color="auto" w:fill="FFFFFF"/>
            <w:lang w:eastAsia="en-GB"/>
          </w:rPr>
          <w:t>Hellblade</w:t>
        </w:r>
      </w:hyperlink>
      <w:r w:rsidRPr="00C512AF">
        <w:rPr>
          <w:rFonts w:ascii="Arial" w:eastAsia="Times New Roman" w:hAnsi="Arial" w:cs="Arial"/>
          <w:color w:val="202122"/>
          <w:sz w:val="21"/>
          <w:szCs w:val="21"/>
          <w:shd w:val="clear" w:color="auto" w:fill="FFFFFF"/>
          <w:lang w:eastAsia="en-GB"/>
        </w:rPr>
        <w:t> about a woman warrior named Senua, was rendered in real-time. The keynote</w:t>
      </w:r>
      <w:hyperlink r:id="rId56" w:anchor="cite_note-21" w:history="1">
        <w:r w:rsidRPr="00C512AF">
          <w:rPr>
            <w:rFonts w:ascii="Arial" w:eastAsia="Times New Roman" w:hAnsi="Arial" w:cs="Arial"/>
            <w:color w:val="0B0080"/>
            <w:sz w:val="17"/>
            <w:szCs w:val="17"/>
            <w:u w:val="single"/>
            <w:shd w:val="clear" w:color="auto" w:fill="FFFFFF"/>
            <w:vertAlign w:val="superscript"/>
            <w:lang w:eastAsia="en-GB"/>
          </w:rPr>
          <w:t>[21]</w:t>
        </w:r>
      </w:hyperlink>
      <w:r w:rsidRPr="00C512AF">
        <w:rPr>
          <w:rFonts w:ascii="Arial" w:eastAsia="Times New Roman" w:hAnsi="Arial" w:cs="Arial"/>
          <w:color w:val="202122"/>
          <w:sz w:val="21"/>
          <w:szCs w:val="21"/>
          <w:shd w:val="clear" w:color="auto" w:fill="FFFFFF"/>
          <w:lang w:eastAsia="en-GB"/>
        </w:rPr>
        <w:t> was a collaboration between </w:t>
      </w:r>
      <w:hyperlink r:id="rId57" w:tooltip="Unreal Engine" w:history="1">
        <w:r w:rsidRPr="00C512AF">
          <w:rPr>
            <w:rFonts w:ascii="Arial" w:eastAsia="Times New Roman" w:hAnsi="Arial" w:cs="Arial"/>
            <w:i/>
            <w:iCs/>
            <w:color w:val="0B0080"/>
            <w:sz w:val="21"/>
            <w:szCs w:val="21"/>
            <w:u w:val="single"/>
            <w:shd w:val="clear" w:color="auto" w:fill="FFFFFF"/>
            <w:lang w:eastAsia="en-GB"/>
          </w:rPr>
          <w:t>Unreal Engine</w:t>
        </w:r>
      </w:hyperlink>
      <w:r w:rsidRPr="00C512AF">
        <w:rPr>
          <w:rFonts w:ascii="Arial" w:eastAsia="Times New Roman" w:hAnsi="Arial" w:cs="Arial"/>
          <w:color w:val="202122"/>
          <w:sz w:val="21"/>
          <w:szCs w:val="21"/>
          <w:shd w:val="clear" w:color="auto" w:fill="FFFFFF"/>
          <w:lang w:eastAsia="en-GB"/>
        </w:rPr>
        <w:t>, </w:t>
      </w:r>
      <w:hyperlink r:id="rId58" w:tooltip="Ninja Theory" w:history="1">
        <w:r w:rsidRPr="00C512AF">
          <w:rPr>
            <w:rFonts w:ascii="Arial" w:eastAsia="Times New Roman" w:hAnsi="Arial" w:cs="Arial"/>
            <w:i/>
            <w:iCs/>
            <w:color w:val="0B0080"/>
            <w:sz w:val="21"/>
            <w:szCs w:val="21"/>
            <w:u w:val="single"/>
            <w:shd w:val="clear" w:color="auto" w:fill="FFFFFF"/>
            <w:lang w:eastAsia="en-GB"/>
          </w:rPr>
          <w:t>Ninja Theory</w:t>
        </w:r>
      </w:hyperlink>
      <w:r w:rsidRPr="00C512AF">
        <w:rPr>
          <w:rFonts w:ascii="Arial" w:eastAsia="Times New Roman" w:hAnsi="Arial" w:cs="Arial"/>
          <w:color w:val="202122"/>
          <w:sz w:val="21"/>
          <w:szCs w:val="21"/>
          <w:shd w:val="clear" w:color="auto" w:fill="FFFFFF"/>
          <w:lang w:eastAsia="en-GB"/>
        </w:rPr>
        <w:t>, </w:t>
      </w:r>
      <w:hyperlink r:id="rId59" w:tooltip="3Lateral" w:history="1">
        <w:r w:rsidRPr="00C512AF">
          <w:rPr>
            <w:rFonts w:ascii="Arial" w:eastAsia="Times New Roman" w:hAnsi="Arial" w:cs="Arial"/>
            <w:i/>
            <w:iCs/>
            <w:color w:val="0B0080"/>
            <w:sz w:val="21"/>
            <w:szCs w:val="21"/>
            <w:u w:val="single"/>
            <w:shd w:val="clear" w:color="auto" w:fill="FFFFFF"/>
            <w:lang w:eastAsia="en-GB"/>
          </w:rPr>
          <w:t>3Lateral</w:t>
        </w:r>
      </w:hyperlink>
      <w:r w:rsidRPr="00C512AF">
        <w:rPr>
          <w:rFonts w:ascii="Arial" w:eastAsia="Times New Roman" w:hAnsi="Arial" w:cs="Arial"/>
          <w:color w:val="202122"/>
          <w:sz w:val="21"/>
          <w:szCs w:val="21"/>
          <w:shd w:val="clear" w:color="auto" w:fill="FFFFFF"/>
          <w:lang w:eastAsia="en-GB"/>
        </w:rPr>
        <w:t>, </w:t>
      </w:r>
      <w:hyperlink r:id="rId60" w:tooltip="Cubic Motion (page does not exist)" w:history="1">
        <w:r w:rsidRPr="00C512AF">
          <w:rPr>
            <w:rFonts w:ascii="Arial" w:eastAsia="Times New Roman" w:hAnsi="Arial" w:cs="Arial"/>
            <w:i/>
            <w:iCs/>
            <w:color w:val="A55858"/>
            <w:sz w:val="21"/>
            <w:szCs w:val="21"/>
            <w:u w:val="single"/>
            <w:shd w:val="clear" w:color="auto" w:fill="FFFFFF"/>
            <w:lang w:eastAsia="en-GB"/>
          </w:rPr>
          <w:t>Cubic Motion</w:t>
        </w:r>
      </w:hyperlink>
      <w:r w:rsidRPr="00C512AF">
        <w:rPr>
          <w:rFonts w:ascii="Arial" w:eastAsia="Times New Roman" w:hAnsi="Arial" w:cs="Arial"/>
          <w:color w:val="202122"/>
          <w:sz w:val="21"/>
          <w:szCs w:val="21"/>
          <w:shd w:val="clear" w:color="auto" w:fill="FFFFFF"/>
          <w:lang w:eastAsia="en-GB"/>
        </w:rPr>
        <w:t>, </w:t>
      </w:r>
      <w:hyperlink r:id="rId61" w:tooltip="IKinema (page does not exist)" w:history="1">
        <w:r w:rsidRPr="00C512AF">
          <w:rPr>
            <w:rFonts w:ascii="Arial" w:eastAsia="Times New Roman" w:hAnsi="Arial" w:cs="Arial"/>
            <w:i/>
            <w:iCs/>
            <w:color w:val="A55858"/>
            <w:sz w:val="21"/>
            <w:szCs w:val="21"/>
            <w:u w:val="single"/>
            <w:shd w:val="clear" w:color="auto" w:fill="FFFFFF"/>
            <w:lang w:eastAsia="en-GB"/>
          </w:rPr>
          <w:t>IKinema</w:t>
        </w:r>
      </w:hyperlink>
      <w:r w:rsidRPr="00C512AF">
        <w:rPr>
          <w:rFonts w:ascii="Arial" w:eastAsia="Times New Roman" w:hAnsi="Arial" w:cs="Arial"/>
          <w:color w:val="202122"/>
          <w:sz w:val="21"/>
          <w:szCs w:val="21"/>
          <w:shd w:val="clear" w:color="auto" w:fill="FFFFFF"/>
          <w:lang w:eastAsia="en-GB"/>
        </w:rPr>
        <w:t> and </w:t>
      </w:r>
      <w:hyperlink r:id="rId62" w:tooltip="Xsens" w:history="1">
        <w:r w:rsidRPr="00C512AF">
          <w:rPr>
            <w:rFonts w:ascii="Arial" w:eastAsia="Times New Roman" w:hAnsi="Arial" w:cs="Arial"/>
            <w:i/>
            <w:iCs/>
            <w:color w:val="0B0080"/>
            <w:sz w:val="21"/>
            <w:szCs w:val="21"/>
            <w:u w:val="single"/>
            <w:shd w:val="clear" w:color="auto" w:fill="FFFFFF"/>
            <w:lang w:eastAsia="en-GB"/>
          </w:rPr>
          <w:t>Xsens</w:t>
        </w:r>
      </w:hyperlink>
      <w:r w:rsidRPr="00C512AF">
        <w:rPr>
          <w:rFonts w:ascii="Arial" w:eastAsia="Times New Roman" w:hAnsi="Arial" w:cs="Arial"/>
          <w:color w:val="202122"/>
          <w:sz w:val="21"/>
          <w:szCs w:val="21"/>
          <w:shd w:val="clear" w:color="auto" w:fill="FFFFFF"/>
          <w:lang w:eastAsia="en-GB"/>
        </w:rPr>
        <w:t>.</w:t>
      </w:r>
    </w:p>
    <w:p w14:paraId="4CE73149" w14:textId="5B57883A" w:rsidR="002D63F9" w:rsidRPr="00C512AF" w:rsidRDefault="002D63F9" w:rsidP="00702ED3">
      <w:pPr>
        <w:jc w:val="both"/>
        <w:rPr>
          <w:rFonts w:ascii="Times New Roman" w:eastAsia="Times New Roman" w:hAnsi="Times New Roman" w:cs="Times New Roman"/>
          <w:lang w:eastAsia="en-GB"/>
        </w:rPr>
      </w:pPr>
      <w:r>
        <w:rPr>
          <w:rFonts w:ascii="Arial" w:eastAsia="Times New Roman" w:hAnsi="Arial" w:cs="Arial"/>
          <w:color w:val="202122"/>
          <w:sz w:val="21"/>
          <w:szCs w:val="21"/>
          <w:shd w:val="clear" w:color="auto" w:fill="FFFFFF"/>
          <w:lang w:eastAsia="en-GB"/>
        </w:rPr>
        <w:lastRenderedPageBreak/>
        <w:t># TODO</w:t>
      </w:r>
    </w:p>
    <w:p w14:paraId="6BC8A5B6" w14:textId="2ADB98B3" w:rsidR="00C512AF" w:rsidRDefault="00C512AF" w:rsidP="00702ED3">
      <w:pPr>
        <w:jc w:val="both"/>
      </w:pPr>
    </w:p>
    <w:p w14:paraId="457DDE46" w14:textId="08C4F5B4" w:rsidR="00B57524" w:rsidRDefault="00B57524" w:rsidP="00702ED3">
      <w:pPr>
        <w:jc w:val="both"/>
      </w:pPr>
    </w:p>
    <w:p w14:paraId="0712BECE" w14:textId="267D7688" w:rsidR="00B57524" w:rsidRDefault="00B57524" w:rsidP="00702ED3">
      <w:pPr>
        <w:jc w:val="both"/>
      </w:pPr>
      <w:r>
        <w:t xml:space="preserve">PASSIVE MARKERS </w:t>
      </w:r>
    </w:p>
    <w:p w14:paraId="513DCE90" w14:textId="77777777"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i/>
          <w:iCs/>
          <w:color w:val="202122"/>
          <w:sz w:val="21"/>
          <w:szCs w:val="21"/>
        </w:rPr>
        <w:t>Passive optical</w:t>
      </w:r>
      <w:r>
        <w:rPr>
          <w:rFonts w:ascii="Arial" w:hAnsi="Arial" w:cs="Arial"/>
          <w:color w:val="202122"/>
          <w:sz w:val="21"/>
          <w:szCs w:val="21"/>
        </w:rPr>
        <w:t> systems use markers coated with a </w:t>
      </w:r>
      <w:hyperlink r:id="rId63" w:tooltip="Retroreflective" w:history="1">
        <w:r>
          <w:rPr>
            <w:rStyle w:val="Hyperlink"/>
            <w:rFonts w:ascii="Arial" w:hAnsi="Arial" w:cs="Arial"/>
            <w:color w:val="0B0080"/>
            <w:sz w:val="21"/>
            <w:szCs w:val="21"/>
          </w:rPr>
          <w:t>retroreflective</w:t>
        </w:r>
      </w:hyperlink>
      <w:r>
        <w:rPr>
          <w:rFonts w:ascii="Arial" w:hAnsi="Arial" w:cs="Arial"/>
          <w:color w:val="202122"/>
          <w:sz w:val="21"/>
          <w:szCs w:val="21"/>
        </w:rPr>
        <w:t> material to reflect light that is generated near the cameras lens. The camera's threshold can be adjusted so only the bright reflective markers will be sampled, ignoring skin and fabric.</w:t>
      </w:r>
    </w:p>
    <w:p w14:paraId="4B2A4AF8" w14:textId="77777777"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The centroid of the marker is estimated as a position within the two-dimensional image that is captured. The grayscale value of each pixel can be used to provide sub-pixel accuracy by finding the centroid of the </w:t>
      </w:r>
      <w:hyperlink r:id="rId64" w:tooltip="Gaussian" w:history="1">
        <w:r>
          <w:rPr>
            <w:rStyle w:val="Hyperlink"/>
            <w:rFonts w:ascii="Arial" w:hAnsi="Arial" w:cs="Arial"/>
            <w:color w:val="0B0080"/>
            <w:sz w:val="21"/>
            <w:szCs w:val="21"/>
          </w:rPr>
          <w:t>Gaussian</w:t>
        </w:r>
      </w:hyperlink>
      <w:r>
        <w:rPr>
          <w:rFonts w:ascii="Arial" w:hAnsi="Arial" w:cs="Arial"/>
          <w:color w:val="202122"/>
          <w:sz w:val="21"/>
          <w:szCs w:val="21"/>
        </w:rPr>
        <w:t>.</w:t>
      </w:r>
    </w:p>
    <w:p w14:paraId="308AF213" w14:textId="736579BE"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 object with markers attached at known positions is used to calibrate the cameras and obtain their positions and the lens distortion of each camera is measured. If two calibrated cameras see a marker, a three-dimensional fix can be obtained. Typically a system will consist of around 2 to 48 cameras</w:t>
      </w:r>
    </w:p>
    <w:p w14:paraId="16FC6DDB" w14:textId="6D0F1989"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p>
    <w:p w14:paraId="775398B3" w14:textId="044D1040"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ACTIVE MARKERS</w:t>
      </w:r>
    </w:p>
    <w:p w14:paraId="1B75224C" w14:textId="2F079842" w:rsidR="00B57524" w:rsidRP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shd w:val="clear" w:color="auto" w:fill="FFFFFF"/>
        </w:rPr>
        <w:t>Active optical systems triangulate positions by illuminating one LED at a time very quickly or multiple LEDs with software to identify them by their relative positions, somewhat akin to celestial navigation. Rather than reflecting light back that is generated externally, the markers themselves are powered to emit their own light. Since inverse square law provides one quarter the power at two times the distance, this can increase the distances and volume for capture. This also enables high signal-to-noise ratio, resulting in very low marker jitter and a resulting high measurement resolution (often down to 0.1 mm within the calibrated volume). The TV series </w:t>
      </w:r>
      <w:hyperlink r:id="rId65" w:tooltip="Stargate SG1" w:history="1">
        <w:r>
          <w:rPr>
            <w:rStyle w:val="Hyperlink"/>
            <w:rFonts w:ascii="Arial" w:hAnsi="Arial" w:cs="Arial"/>
            <w:i/>
            <w:iCs/>
            <w:color w:val="0B0080"/>
            <w:sz w:val="21"/>
            <w:szCs w:val="21"/>
            <w:shd w:val="clear" w:color="auto" w:fill="FFFFFF"/>
          </w:rPr>
          <w:t>Stargate SG1</w:t>
        </w:r>
      </w:hyperlink>
      <w:r>
        <w:rPr>
          <w:rFonts w:ascii="Arial" w:hAnsi="Arial" w:cs="Arial"/>
          <w:color w:val="202122"/>
          <w:sz w:val="21"/>
          <w:szCs w:val="21"/>
          <w:shd w:val="clear" w:color="auto" w:fill="FFFFFF"/>
        </w:rPr>
        <w:t xml:space="preserve"> and the movies </w:t>
      </w:r>
      <w:hyperlink r:id="rId66" w:history="1">
        <w:r>
          <w:rPr>
            <w:rStyle w:val="Hyperlink"/>
            <w:rFonts w:ascii="Arial" w:hAnsi="Arial" w:cs="Arial"/>
            <w:i/>
            <w:iCs/>
            <w:color w:val="0B0080"/>
            <w:sz w:val="21"/>
            <w:szCs w:val="21"/>
            <w:shd w:val="clear" w:color="auto" w:fill="FFFFFF"/>
          </w:rPr>
          <w:t>Van Helsing</w:t>
        </w:r>
      </w:hyperlink>
      <w:r>
        <w:rPr>
          <w:rFonts w:ascii="Arial" w:hAnsi="Arial" w:cs="Arial"/>
          <w:i/>
          <w:iCs/>
          <w:color w:val="202122"/>
          <w:sz w:val="21"/>
          <w:szCs w:val="21"/>
          <w:shd w:val="clear" w:color="auto" w:fill="FFFFFF"/>
        </w:rPr>
        <w:t xml:space="preserve"> and </w:t>
      </w:r>
      <w:hyperlink r:id="rId67" w:tooltip="Rise of the Planet of the Apes" w:history="1">
        <w:r>
          <w:rPr>
            <w:rStyle w:val="Hyperlink"/>
            <w:rFonts w:ascii="Arial" w:hAnsi="Arial" w:cs="Arial"/>
            <w:i/>
            <w:iCs/>
            <w:color w:val="0B0080"/>
            <w:sz w:val="21"/>
            <w:szCs w:val="21"/>
            <w:shd w:val="clear" w:color="auto" w:fill="FFFFFF"/>
          </w:rPr>
          <w:t>Rise of the Planet of the Apes</w:t>
        </w:r>
      </w:hyperlink>
      <w:r>
        <w:rPr>
          <w:rFonts w:ascii="Arial" w:hAnsi="Arial" w:cs="Arial"/>
          <w:i/>
          <w:iCs/>
          <w:color w:val="202122"/>
          <w:sz w:val="21"/>
          <w:szCs w:val="21"/>
          <w:shd w:val="clear" w:color="auto" w:fill="FFFFFF"/>
        </w:rPr>
        <w:t xml:space="preserve"> </w:t>
      </w:r>
      <w:r>
        <w:rPr>
          <w:rFonts w:ascii="Arial" w:hAnsi="Arial" w:cs="Arial"/>
          <w:color w:val="202122"/>
          <w:sz w:val="21"/>
          <w:szCs w:val="21"/>
          <w:shd w:val="clear" w:color="auto" w:fill="FFFFFF"/>
        </w:rPr>
        <w:t>were produced using an active optical system.</w:t>
      </w:r>
    </w:p>
    <w:p w14:paraId="3639017E" w14:textId="5168D765" w:rsidR="00B57524" w:rsidRDefault="00B57524" w:rsidP="00702ED3">
      <w:pPr>
        <w:jc w:val="both"/>
      </w:pPr>
    </w:p>
    <w:p w14:paraId="3E1C191B" w14:textId="7ECFA201" w:rsidR="00B57524" w:rsidRDefault="00B57524" w:rsidP="00702ED3">
      <w:pPr>
        <w:jc w:val="both"/>
      </w:pPr>
      <w:r>
        <w:t>TIME MODULATED ACTIVE MARKERS</w:t>
      </w:r>
    </w:p>
    <w:p w14:paraId="7E86F8C5" w14:textId="64FCF599" w:rsidR="00702ED3" w:rsidRDefault="00702ED3" w:rsidP="00702ED3">
      <w:pPr>
        <w:jc w:val="center"/>
      </w:pPr>
      <w:r>
        <w:rPr>
          <w:noProof/>
        </w:rPr>
        <w:drawing>
          <wp:inline distT="0" distB="0" distL="0" distR="0" wp14:anchorId="4E8375E6" wp14:editId="389C7338">
            <wp:extent cx="3848100" cy="2886075"/>
            <wp:effectExtent l="0" t="0" r="0" b="9525"/>
            <wp:docPr id="2" name="Picture 2" descr="SS5305 – Advanced Motion Captur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5305 – Advanced Motion Capture - ppt video online download"/>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56137" cy="2892103"/>
                    </a:xfrm>
                    <a:prstGeom prst="rect">
                      <a:avLst/>
                    </a:prstGeom>
                    <a:noFill/>
                    <a:ln>
                      <a:noFill/>
                    </a:ln>
                  </pic:spPr>
                </pic:pic>
              </a:graphicData>
            </a:graphic>
          </wp:inline>
        </w:drawing>
      </w:r>
    </w:p>
    <w:p w14:paraId="5766C8A5" w14:textId="4D43E8FA" w:rsidR="00702ED3" w:rsidRDefault="00702ED3" w:rsidP="00702ED3">
      <w:pPr>
        <w:jc w:val="both"/>
      </w:pPr>
    </w:p>
    <w:p w14:paraId="414D99B5" w14:textId="77777777" w:rsidR="00702ED3" w:rsidRDefault="00702ED3" w:rsidP="00702ED3">
      <w:pPr>
        <w:jc w:val="both"/>
      </w:pPr>
    </w:p>
    <w:p w14:paraId="6092F596" w14:textId="47D524FB" w:rsidR="00B57524" w:rsidRDefault="006C4785" w:rsidP="00702ED3">
      <w:pPr>
        <w:jc w:val="both"/>
      </w:pPr>
      <w:r>
        <w:t>MARKERLESS</w:t>
      </w:r>
    </w:p>
    <w:p w14:paraId="56F8974F" w14:textId="77777777" w:rsidR="006C4785" w:rsidRDefault="006C4785" w:rsidP="00702ED3">
      <w:pPr>
        <w:jc w:val="both"/>
      </w:pPr>
    </w:p>
    <w:p w14:paraId="45C7021F" w14:textId="07D9CF28"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Emerging techniques and research in </w:t>
      </w:r>
      <w:hyperlink r:id="rId69" w:tooltip="Computer vision" w:history="1">
        <w:r>
          <w:rPr>
            <w:rStyle w:val="Hyperlink"/>
            <w:rFonts w:ascii="Arial" w:hAnsi="Arial" w:cs="Arial"/>
            <w:color w:val="0B0080"/>
            <w:sz w:val="21"/>
            <w:szCs w:val="21"/>
            <w:shd w:val="clear" w:color="auto" w:fill="FFFFFF"/>
          </w:rPr>
          <w:t>computer vision</w:t>
        </w:r>
      </w:hyperlink>
      <w:r>
        <w:rPr>
          <w:rFonts w:ascii="Arial" w:hAnsi="Arial" w:cs="Arial"/>
          <w:color w:val="202122"/>
          <w:sz w:val="21"/>
          <w:szCs w:val="21"/>
          <w:shd w:val="clear" w:color="auto" w:fill="FFFFFF"/>
        </w:rPr>
        <w:t> are leading to the rapid development of the markerless approach to motion capture. Markerless systems such as those developed at </w:t>
      </w:r>
      <w:hyperlink r:id="rId70" w:tooltip="Stanford University" w:history="1">
        <w:r>
          <w:rPr>
            <w:rStyle w:val="Hyperlink"/>
            <w:rFonts w:ascii="Arial" w:hAnsi="Arial" w:cs="Arial"/>
            <w:color w:val="0B0080"/>
            <w:sz w:val="21"/>
            <w:szCs w:val="21"/>
            <w:shd w:val="clear" w:color="auto" w:fill="FFFFFF"/>
          </w:rPr>
          <w:t>Stanford University</w:t>
        </w:r>
      </w:hyperlink>
      <w:r>
        <w:rPr>
          <w:rFonts w:ascii="Arial" w:hAnsi="Arial" w:cs="Arial"/>
          <w:color w:val="202122"/>
          <w:sz w:val="21"/>
          <w:szCs w:val="21"/>
          <w:shd w:val="clear" w:color="auto" w:fill="FFFFFF"/>
        </w:rPr>
        <w:t>, </w:t>
      </w:r>
      <w:hyperlink r:id="rId71" w:tooltip="MIT" w:history="1">
        <w:r>
          <w:rPr>
            <w:rStyle w:val="Hyperlink"/>
            <w:rFonts w:ascii="Arial" w:hAnsi="Arial" w:cs="Arial"/>
            <w:color w:val="0B0080"/>
            <w:sz w:val="21"/>
            <w:szCs w:val="21"/>
            <w:shd w:val="clear" w:color="auto" w:fill="FFFFFF"/>
          </w:rPr>
          <w:t>MIT</w:t>
        </w:r>
      </w:hyperlink>
      <w:r>
        <w:rPr>
          <w:rFonts w:ascii="Arial" w:hAnsi="Arial" w:cs="Arial"/>
          <w:color w:val="202122"/>
          <w:sz w:val="21"/>
          <w:szCs w:val="21"/>
          <w:shd w:val="clear" w:color="auto" w:fill="FFFFFF"/>
        </w:rPr>
        <w:t>, and the </w:t>
      </w:r>
      <w:hyperlink r:id="rId72" w:tooltip="Max Planck Institute" w:history="1">
        <w:r>
          <w:rPr>
            <w:rStyle w:val="Hyperlink"/>
            <w:rFonts w:ascii="Arial" w:hAnsi="Arial" w:cs="Arial"/>
            <w:color w:val="0B0080"/>
            <w:sz w:val="21"/>
            <w:szCs w:val="21"/>
            <w:shd w:val="clear" w:color="auto" w:fill="FFFFFF"/>
          </w:rPr>
          <w:t>Max Planck Institute</w:t>
        </w:r>
      </w:hyperlink>
      <w:r>
        <w:rPr>
          <w:rFonts w:ascii="Arial" w:hAnsi="Arial" w:cs="Arial"/>
          <w:color w:val="202122"/>
          <w:sz w:val="21"/>
          <w:szCs w:val="21"/>
          <w:shd w:val="clear" w:color="auto" w:fill="FFFFFF"/>
        </w:rPr>
        <w:t>, do not require subjects to wear special equipment for tracking. Special computer algorithms are designed to allow the system to analyze multiple streams of optical input and identify human forms, breaking them down into constituent parts for tracking</w:t>
      </w:r>
    </w:p>
    <w:p w14:paraId="49ECF544" w14:textId="4D23EE37" w:rsidR="006C4785" w:rsidRDefault="006C4785" w:rsidP="00702ED3">
      <w:pPr>
        <w:jc w:val="both"/>
        <w:rPr>
          <w:rFonts w:ascii="Arial" w:hAnsi="Arial" w:cs="Arial"/>
          <w:color w:val="202122"/>
          <w:sz w:val="21"/>
          <w:szCs w:val="21"/>
          <w:shd w:val="clear" w:color="auto" w:fill="FFFFFF"/>
        </w:rPr>
      </w:pPr>
    </w:p>
    <w:p w14:paraId="76769529" w14:textId="77777777" w:rsidR="006C4785" w:rsidRDefault="006C4785" w:rsidP="00702ED3">
      <w:pPr>
        <w:jc w:val="both"/>
        <w:rPr>
          <w:rFonts w:ascii="Arial" w:hAnsi="Arial" w:cs="Arial"/>
          <w:color w:val="202122"/>
          <w:sz w:val="21"/>
          <w:szCs w:val="21"/>
          <w:shd w:val="clear" w:color="auto" w:fill="FFFFFF"/>
        </w:rPr>
      </w:pPr>
    </w:p>
    <w:p w14:paraId="261497B8" w14:textId="2ED41115"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NON-OPTICAL SYSTEMS</w:t>
      </w:r>
    </w:p>
    <w:p w14:paraId="18A021F1" w14:textId="3E45364A" w:rsidR="006C4785" w:rsidRDefault="006C4785" w:rsidP="00702ED3">
      <w:pPr>
        <w:jc w:val="both"/>
        <w:rPr>
          <w:rFonts w:ascii="Arial" w:hAnsi="Arial" w:cs="Arial"/>
          <w:color w:val="202122"/>
          <w:sz w:val="21"/>
          <w:szCs w:val="21"/>
          <w:shd w:val="clear" w:color="auto" w:fill="FFFFFF"/>
        </w:rPr>
      </w:pPr>
    </w:p>
    <w:p w14:paraId="00407A0C" w14:textId="77777777" w:rsidR="006C4785" w:rsidRDefault="006C4785" w:rsidP="00702ED3">
      <w:pPr>
        <w:jc w:val="both"/>
        <w:rPr>
          <w:rFonts w:ascii="Arial" w:hAnsi="Arial" w:cs="Arial"/>
          <w:color w:val="202122"/>
          <w:sz w:val="21"/>
          <w:szCs w:val="21"/>
          <w:shd w:val="clear" w:color="auto" w:fill="FFFFFF"/>
        </w:rPr>
      </w:pPr>
    </w:p>
    <w:p w14:paraId="6C4EF174" w14:textId="19D1A1A5"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INERTIAL SYSTEMS</w:t>
      </w:r>
    </w:p>
    <w:p w14:paraId="1A32F8A8" w14:textId="77777777" w:rsidR="006C4785" w:rsidRDefault="006C4785" w:rsidP="00702ED3">
      <w:pPr>
        <w:jc w:val="both"/>
        <w:rPr>
          <w:rFonts w:ascii="Arial" w:hAnsi="Arial" w:cs="Arial"/>
          <w:color w:val="202122"/>
          <w:sz w:val="21"/>
          <w:szCs w:val="21"/>
          <w:shd w:val="clear" w:color="auto" w:fill="FFFFFF"/>
        </w:rPr>
      </w:pPr>
    </w:p>
    <w:p w14:paraId="1365583E" w14:textId="50F57BD7"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Inertial motion capture</w:t>
      </w:r>
      <w:hyperlink r:id="rId73" w:anchor="cite_note-25" w:history="1">
        <w:r>
          <w:rPr>
            <w:rStyle w:val="Hyperlink"/>
            <w:rFonts w:ascii="Arial" w:hAnsi="Arial" w:cs="Arial"/>
            <w:color w:val="0B0080"/>
            <w:sz w:val="17"/>
            <w:szCs w:val="17"/>
            <w:shd w:val="clear" w:color="auto" w:fill="FFFFFF"/>
            <w:vertAlign w:val="superscript"/>
          </w:rPr>
          <w:t>[25]</w:t>
        </w:r>
      </w:hyperlink>
      <w:r>
        <w:rPr>
          <w:rFonts w:ascii="Arial" w:hAnsi="Arial" w:cs="Arial"/>
          <w:color w:val="202122"/>
          <w:sz w:val="21"/>
          <w:szCs w:val="21"/>
          <w:shd w:val="clear" w:color="auto" w:fill="FFFFFF"/>
        </w:rPr>
        <w:t> technology is based on miniature inertial sensors, biomechanical models and sensor fusion algorithms.</w:t>
      </w:r>
      <w:hyperlink r:id="rId74" w:anchor="cite_note-26" w:history="1">
        <w:r>
          <w:rPr>
            <w:rStyle w:val="Hyperlink"/>
            <w:rFonts w:ascii="Arial" w:hAnsi="Arial" w:cs="Arial"/>
            <w:color w:val="0B0080"/>
            <w:sz w:val="17"/>
            <w:szCs w:val="17"/>
            <w:shd w:val="clear" w:color="auto" w:fill="FFFFFF"/>
            <w:vertAlign w:val="superscript"/>
          </w:rPr>
          <w:t>[26]</w:t>
        </w:r>
      </w:hyperlink>
      <w:r>
        <w:rPr>
          <w:rFonts w:ascii="Arial" w:hAnsi="Arial" w:cs="Arial"/>
          <w:color w:val="202122"/>
          <w:sz w:val="21"/>
          <w:szCs w:val="21"/>
          <w:shd w:val="clear" w:color="auto" w:fill="FFFFFF"/>
        </w:rPr>
        <w:t> The motion data of the inertial sensors (</w:t>
      </w:r>
      <w:hyperlink r:id="rId75" w:tooltip="Inertial guidance system" w:history="1">
        <w:r>
          <w:rPr>
            <w:rStyle w:val="Hyperlink"/>
            <w:rFonts w:ascii="Arial" w:hAnsi="Arial" w:cs="Arial"/>
            <w:color w:val="0B0080"/>
            <w:sz w:val="21"/>
            <w:szCs w:val="21"/>
            <w:shd w:val="clear" w:color="auto" w:fill="FFFFFF"/>
          </w:rPr>
          <w:t>inertial guidance system</w:t>
        </w:r>
      </w:hyperlink>
      <w:r>
        <w:rPr>
          <w:rFonts w:ascii="Arial" w:hAnsi="Arial" w:cs="Arial"/>
          <w:color w:val="202122"/>
          <w:sz w:val="21"/>
          <w:szCs w:val="21"/>
          <w:shd w:val="clear" w:color="auto" w:fill="FFFFFF"/>
        </w:rPr>
        <w:t>) is often transmitted wirelessly to a computer, where the motion is recorded or viewed. Most inertial systems use inertial measurement units (IMUs) containing a combination of gyroscope, magnetometer, and accelerometer, to measure rotational rates. These rotations are translated to a skeleton in the software. Much like optical markers, the more IMU sensors the more natural the data. No external cameras, emitters or markers are needed for relative motions, although they are required to give the absolute position of the user if desired. The popularity of inertial systems is rising amongst game developers,</w:t>
      </w:r>
      <w:hyperlink r:id="rId76" w:anchor="cite_note-Xsens_MVN_Animate_-_Products-10" w:history="1">
        <w:r>
          <w:rPr>
            <w:rStyle w:val="Hyperlink"/>
            <w:rFonts w:ascii="Arial" w:hAnsi="Arial" w:cs="Arial"/>
            <w:color w:val="0B0080"/>
            <w:sz w:val="17"/>
            <w:szCs w:val="17"/>
            <w:shd w:val="clear" w:color="auto" w:fill="FFFFFF"/>
            <w:vertAlign w:val="superscript"/>
          </w:rPr>
          <w:t>[10]</w:t>
        </w:r>
      </w:hyperlink>
      <w:r>
        <w:rPr>
          <w:rFonts w:ascii="Arial" w:hAnsi="Arial" w:cs="Arial"/>
          <w:color w:val="202122"/>
          <w:sz w:val="21"/>
          <w:szCs w:val="21"/>
          <w:shd w:val="clear" w:color="auto" w:fill="FFFFFF"/>
        </w:rPr>
        <w:t> mainly because of the quick and easy set up resulting in a fast pipeline. A range of suits are now available from various manufacturers and base prices range from $1,000 to US$80,000.</w:t>
      </w:r>
    </w:p>
    <w:p w14:paraId="749CD459" w14:textId="3F8B5417" w:rsidR="006C4785" w:rsidRDefault="006C4785" w:rsidP="00702ED3">
      <w:pPr>
        <w:jc w:val="both"/>
        <w:rPr>
          <w:rFonts w:ascii="Arial" w:hAnsi="Arial" w:cs="Arial"/>
          <w:color w:val="202122"/>
          <w:sz w:val="21"/>
          <w:szCs w:val="21"/>
          <w:shd w:val="clear" w:color="auto" w:fill="FFFFFF"/>
        </w:rPr>
      </w:pPr>
    </w:p>
    <w:p w14:paraId="5F25D6A3" w14:textId="307A03F9"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MECHANICAL MOTION</w:t>
      </w:r>
    </w:p>
    <w:p w14:paraId="53F7311C" w14:textId="77777777" w:rsidR="006C4785" w:rsidRDefault="006C4785" w:rsidP="00702ED3">
      <w:pPr>
        <w:jc w:val="both"/>
        <w:rPr>
          <w:rFonts w:ascii="Arial" w:hAnsi="Arial" w:cs="Arial"/>
          <w:color w:val="202122"/>
          <w:sz w:val="21"/>
          <w:szCs w:val="21"/>
          <w:shd w:val="clear" w:color="auto" w:fill="FFFFFF"/>
        </w:rPr>
      </w:pPr>
    </w:p>
    <w:p w14:paraId="44A3E2D4" w14:textId="233D3B1B"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Mechanical motion capture systems directly track body joint angles and are often referred to as exoskeleton motion capture systems, due to the way the sensors are attached to the body. A performer attaches the skeletal-like structure to their body and as they move so do the articulated mechanical parts, measuring the performer's relative motion. Mechanical motion capture systems are real-time, relatively low-cost, free from occlusion, and wireless (untethered) systems that have unlimited capture volume. Typically, they are rigid structures of jointed, straight metal or plastic rods linked together with potentiometers that articulate at the joints of the body. These suits tend to be in the $25,000 to $75,000 range</w:t>
      </w:r>
    </w:p>
    <w:p w14:paraId="7F11449C" w14:textId="548211A7" w:rsidR="002536D4" w:rsidRDefault="002536D4" w:rsidP="00702ED3">
      <w:pPr>
        <w:jc w:val="both"/>
        <w:rPr>
          <w:rFonts w:ascii="Arial" w:hAnsi="Arial" w:cs="Arial"/>
          <w:color w:val="202122"/>
          <w:sz w:val="21"/>
          <w:szCs w:val="21"/>
          <w:shd w:val="clear" w:color="auto" w:fill="FFFFFF"/>
        </w:rPr>
      </w:pPr>
    </w:p>
    <w:p w14:paraId="1CEC0C9C" w14:textId="4CA5912E" w:rsidR="002536D4" w:rsidRDefault="002536D4"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MAGNETIC SYSTEMS</w:t>
      </w:r>
    </w:p>
    <w:p w14:paraId="06BF64CF" w14:textId="77777777" w:rsidR="002536D4" w:rsidRDefault="002536D4" w:rsidP="00702ED3">
      <w:pPr>
        <w:jc w:val="both"/>
        <w:rPr>
          <w:rFonts w:ascii="Arial" w:hAnsi="Arial" w:cs="Arial"/>
          <w:color w:val="202122"/>
          <w:sz w:val="21"/>
          <w:szCs w:val="21"/>
          <w:shd w:val="clear" w:color="auto" w:fill="FFFFFF"/>
        </w:rPr>
      </w:pPr>
    </w:p>
    <w:p w14:paraId="528A136A" w14:textId="2F0F6E0B" w:rsidR="002536D4" w:rsidRDefault="002536D4"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Magnetic systems calculate position and orientation by the relative magnetic flux of three orthogonal coils on both the transmitter and each receiver.</w:t>
      </w:r>
      <w:hyperlink r:id="rId77" w:anchor="cite_note-NGen10Mag-27" w:history="1">
        <w:r>
          <w:rPr>
            <w:rStyle w:val="Hyperlink"/>
            <w:rFonts w:ascii="Arial" w:hAnsi="Arial" w:cs="Arial"/>
            <w:color w:val="0B0080"/>
            <w:sz w:val="17"/>
            <w:szCs w:val="17"/>
            <w:shd w:val="clear" w:color="auto" w:fill="FFFFFF"/>
            <w:vertAlign w:val="superscript"/>
          </w:rPr>
          <w:t>[27]</w:t>
        </w:r>
      </w:hyperlink>
      <w:r>
        <w:rPr>
          <w:rFonts w:ascii="Arial" w:hAnsi="Arial" w:cs="Arial"/>
          <w:color w:val="202122"/>
          <w:sz w:val="21"/>
          <w:szCs w:val="21"/>
          <w:shd w:val="clear" w:color="auto" w:fill="FFFFFF"/>
        </w:rPr>
        <w:t> The relative intensity of the voltage or current of the three coils allows these systems to calculate both range and orientation by meticulously mapping the tracking volume.</w:t>
      </w:r>
      <w:r w:rsidRPr="002536D4">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With magnetic systems, it is possible to monitor the results of a motion capture session in real time.</w:t>
      </w:r>
      <w:hyperlink r:id="rId78" w:anchor="cite_note-NGen10Mag-27" w:history="1">
        <w:r>
          <w:rPr>
            <w:rStyle w:val="Hyperlink"/>
            <w:rFonts w:ascii="Arial" w:hAnsi="Arial" w:cs="Arial"/>
            <w:color w:val="0B0080"/>
            <w:sz w:val="17"/>
            <w:szCs w:val="17"/>
            <w:shd w:val="clear" w:color="auto" w:fill="FFFFFF"/>
            <w:vertAlign w:val="superscript"/>
          </w:rPr>
          <w:t>[27]</w:t>
        </w:r>
      </w:hyperlink>
      <w:r>
        <w:rPr>
          <w:rFonts w:ascii="Arial" w:hAnsi="Arial" w:cs="Arial"/>
          <w:color w:val="202122"/>
          <w:sz w:val="21"/>
          <w:szCs w:val="21"/>
          <w:shd w:val="clear" w:color="auto" w:fill="FFFFFF"/>
        </w:rPr>
        <w:t> The capture volumes for magnetic systems are dramatically smaller than they are for optical systems</w:t>
      </w:r>
    </w:p>
    <w:p w14:paraId="7DFD60C7" w14:textId="7C76A8C0" w:rsidR="002536D4" w:rsidRDefault="002536D4" w:rsidP="00702ED3">
      <w:pPr>
        <w:jc w:val="both"/>
        <w:rPr>
          <w:rFonts w:ascii="Arial" w:hAnsi="Arial" w:cs="Arial"/>
          <w:color w:val="202122"/>
          <w:sz w:val="21"/>
          <w:szCs w:val="21"/>
          <w:shd w:val="clear" w:color="auto" w:fill="FFFFFF"/>
        </w:rPr>
      </w:pPr>
    </w:p>
    <w:p w14:paraId="6F34D4B1" w14:textId="1607171E" w:rsidR="002536D4" w:rsidRDefault="002536D4"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FACIAL MOTION CAPTURE</w:t>
      </w:r>
    </w:p>
    <w:p w14:paraId="290E9D1C" w14:textId="30AE1264" w:rsidR="002536D4" w:rsidRDefault="002536D4" w:rsidP="00702ED3">
      <w:pPr>
        <w:jc w:val="both"/>
        <w:rPr>
          <w:rFonts w:ascii="Arial" w:hAnsi="Arial" w:cs="Arial"/>
          <w:color w:val="202122"/>
          <w:sz w:val="21"/>
          <w:szCs w:val="21"/>
          <w:shd w:val="clear" w:color="auto" w:fill="FFFFFF"/>
        </w:rPr>
      </w:pPr>
    </w:p>
    <w:p w14:paraId="2E7F2499" w14:textId="77777777" w:rsidR="002536D4" w:rsidRDefault="002536D4" w:rsidP="002536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traditional motion capture hardware vendors provide for some type of low resolution facial capture utilizing anywhere from 32 to 300 markers with either an active or passive marker system. All of these solutions are limited by the time it takes to apply the markers, calibrate the positions and process the data. Ultimately the technology also limits their resolution and raw output quality levels.</w:t>
      </w:r>
    </w:p>
    <w:p w14:paraId="5EABBE6C" w14:textId="77777777" w:rsidR="002536D4" w:rsidRDefault="002536D4" w:rsidP="002536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High fidelity facial motion capture, also known as </w:t>
      </w:r>
      <w:r>
        <w:rPr>
          <w:rFonts w:ascii="Arial" w:hAnsi="Arial" w:cs="Arial"/>
          <w:b/>
          <w:bCs/>
          <w:color w:val="202122"/>
          <w:sz w:val="21"/>
          <w:szCs w:val="21"/>
        </w:rPr>
        <w:t>performance capture</w:t>
      </w:r>
      <w:r>
        <w:rPr>
          <w:rFonts w:ascii="Arial" w:hAnsi="Arial" w:cs="Arial"/>
          <w:color w:val="202122"/>
          <w:sz w:val="21"/>
          <w:szCs w:val="21"/>
        </w:rPr>
        <w:t>, is the next generation of fidelity and is utilized to record the more complex movements in a human face in order to capture higher degrees of emotion. </w:t>
      </w:r>
    </w:p>
    <w:p w14:paraId="21044A4A" w14:textId="6C01F9C5" w:rsidR="002536D4" w:rsidRDefault="002536D4"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two main techniques are stationary systems with an array of cameras capturing the facial expressions from multiple angles and using software </w:t>
      </w:r>
      <w:r w:rsidR="00C208DB">
        <w:rPr>
          <w:rFonts w:ascii="Arial" w:hAnsi="Arial" w:cs="Arial"/>
          <w:color w:val="202122"/>
          <w:sz w:val="21"/>
          <w:szCs w:val="21"/>
          <w:shd w:val="clear" w:color="auto" w:fill="FFFFFF"/>
        </w:rPr>
        <w:t>(</w:t>
      </w:r>
      <w:r>
        <w:rPr>
          <w:rFonts w:ascii="Arial" w:hAnsi="Arial" w:cs="Arial"/>
          <w:color w:val="202122"/>
          <w:sz w:val="21"/>
          <w:szCs w:val="21"/>
          <w:shd w:val="clear" w:color="auto" w:fill="FFFFFF"/>
        </w:rPr>
        <w:t>such as OpenCV</w:t>
      </w:r>
      <w:r w:rsidR="00C208DB">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to create a 3D surface mesh, or to use light arrays as well to calculate the surface normals from the variance in brightness as the light source, camera position or both are changed. </w:t>
      </w:r>
    </w:p>
    <w:p w14:paraId="22D7F9A6" w14:textId="52910B2D" w:rsidR="00C208DB" w:rsidRDefault="00C208DB" w:rsidP="00702ED3">
      <w:pPr>
        <w:jc w:val="both"/>
        <w:rPr>
          <w:rFonts w:ascii="Arial" w:hAnsi="Arial" w:cs="Arial"/>
          <w:color w:val="202122"/>
          <w:sz w:val="21"/>
          <w:szCs w:val="21"/>
          <w:shd w:val="clear" w:color="auto" w:fill="FFFFFF"/>
        </w:rPr>
      </w:pPr>
    </w:p>
    <w:p w14:paraId="2166AE31" w14:textId="38EA7706" w:rsidR="00C208DB" w:rsidRDefault="00C208DB"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RF POSITIONING</w:t>
      </w:r>
    </w:p>
    <w:p w14:paraId="15E4F926" w14:textId="77777777" w:rsidR="00C208DB" w:rsidRDefault="00C208DB" w:rsidP="00702ED3">
      <w:pPr>
        <w:jc w:val="both"/>
        <w:rPr>
          <w:rFonts w:ascii="Arial" w:hAnsi="Arial" w:cs="Arial"/>
          <w:color w:val="202122"/>
          <w:sz w:val="21"/>
          <w:szCs w:val="21"/>
          <w:shd w:val="clear" w:color="auto" w:fill="FFFFFF"/>
        </w:rPr>
      </w:pPr>
    </w:p>
    <w:p w14:paraId="52424506" w14:textId="766D35A0" w:rsidR="00C208DB" w:rsidRPr="00C208DB" w:rsidRDefault="00C208DB" w:rsidP="00702ED3">
      <w:pPr>
        <w:jc w:val="both"/>
        <w:rPr>
          <w:b/>
          <w:bCs/>
        </w:rPr>
      </w:pPr>
      <w:r>
        <w:rPr>
          <w:rFonts w:ascii="Arial" w:hAnsi="Arial" w:cs="Arial"/>
          <w:color w:val="202122"/>
          <w:sz w:val="21"/>
          <w:szCs w:val="21"/>
          <w:shd w:val="clear" w:color="auto" w:fill="FFFFFF"/>
        </w:rPr>
        <w:t>RF (radio frequency) positioning systems are becoming more viable</w:t>
      </w:r>
      <w:r>
        <w:rPr>
          <w:rFonts w:ascii="Arial" w:hAnsi="Arial" w:cs="Arial"/>
          <w:color w:val="202122"/>
          <w:sz w:val="17"/>
          <w:szCs w:val="17"/>
          <w:shd w:val="clear" w:color="auto" w:fill="FFFFFF"/>
          <w:vertAlign w:val="superscript"/>
        </w:rPr>
        <w:t xml:space="preserve"> </w:t>
      </w:r>
      <w:r>
        <w:rPr>
          <w:rFonts w:ascii="Arial" w:hAnsi="Arial" w:cs="Arial"/>
          <w:color w:val="202122"/>
          <w:sz w:val="21"/>
          <w:szCs w:val="21"/>
          <w:shd w:val="clear" w:color="auto" w:fill="FFFFFF"/>
        </w:rPr>
        <w:t>as higher frequency RF devices allow greater precision than older RF technologies such as traditional </w:t>
      </w:r>
      <w:hyperlink r:id="rId79" w:tooltip="Radar" w:history="1">
        <w:r>
          <w:rPr>
            <w:rStyle w:val="Hyperlink"/>
            <w:rFonts w:ascii="Arial" w:hAnsi="Arial" w:cs="Arial"/>
            <w:color w:val="0B0080"/>
            <w:sz w:val="21"/>
            <w:szCs w:val="21"/>
            <w:shd w:val="clear" w:color="auto" w:fill="FFFFFF"/>
          </w:rPr>
          <w:t>radar</w:t>
        </w:r>
      </w:hyperlink>
      <w:r>
        <w:rPr>
          <w:rFonts w:ascii="Arial" w:hAnsi="Arial" w:cs="Arial"/>
          <w:color w:val="202122"/>
          <w:sz w:val="21"/>
          <w:szCs w:val="21"/>
          <w:shd w:val="clear" w:color="auto" w:fill="FFFFFF"/>
        </w:rPr>
        <w:t>. The speed of light is 30 centimeters per nanosecond (billionth of a second), so a 10 gigahertz (billion cycles per second) RF signal enables an accuracy of about 3 centimeters. By measuring amplitude to a quarter wavelength, it is possible to improve the resolution down to about 8 mm</w:t>
      </w:r>
    </w:p>
    <w:sectPr w:rsidR="00C208DB" w:rsidRPr="00C208DB" w:rsidSect="006A0B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C5A"/>
    <w:multiLevelType w:val="hybridMultilevel"/>
    <w:tmpl w:val="9A228672"/>
    <w:lvl w:ilvl="0" w:tplc="DDCA43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E24428"/>
    <w:multiLevelType w:val="hybridMultilevel"/>
    <w:tmpl w:val="D2F0D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262F6"/>
    <w:multiLevelType w:val="hybridMultilevel"/>
    <w:tmpl w:val="A044D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153F4"/>
    <w:multiLevelType w:val="multilevel"/>
    <w:tmpl w:val="72546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03846"/>
    <w:multiLevelType w:val="multilevel"/>
    <w:tmpl w:val="2B5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5"/>
    <w:rsid w:val="00012E8B"/>
    <w:rsid w:val="00034DA3"/>
    <w:rsid w:val="000D3F7D"/>
    <w:rsid w:val="002536D4"/>
    <w:rsid w:val="002D63F9"/>
    <w:rsid w:val="003966EA"/>
    <w:rsid w:val="003A6C82"/>
    <w:rsid w:val="003E12E0"/>
    <w:rsid w:val="005555C6"/>
    <w:rsid w:val="005C4F4A"/>
    <w:rsid w:val="006615DD"/>
    <w:rsid w:val="006A0BFE"/>
    <w:rsid w:val="006C4785"/>
    <w:rsid w:val="006E4A5F"/>
    <w:rsid w:val="00702ED3"/>
    <w:rsid w:val="008301BF"/>
    <w:rsid w:val="008432CF"/>
    <w:rsid w:val="009579F5"/>
    <w:rsid w:val="00984DF9"/>
    <w:rsid w:val="009948BC"/>
    <w:rsid w:val="009B6BEB"/>
    <w:rsid w:val="00A75B21"/>
    <w:rsid w:val="00B57524"/>
    <w:rsid w:val="00BB26B3"/>
    <w:rsid w:val="00C208DB"/>
    <w:rsid w:val="00C512AF"/>
    <w:rsid w:val="00C70C44"/>
    <w:rsid w:val="00C96E7F"/>
    <w:rsid w:val="00D9453C"/>
    <w:rsid w:val="00E01A1C"/>
    <w:rsid w:val="00E30644"/>
    <w:rsid w:val="00F26270"/>
    <w:rsid w:val="00F77945"/>
    <w:rsid w:val="00FC1328"/>
    <w:rsid w:val="00FE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059B"/>
  <w15:chartTrackingRefBased/>
  <w15:docId w15:val="{663F496A-6187-7A4C-890C-B414AA36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53C"/>
    <w:rPr>
      <w:color w:val="0000FF"/>
      <w:u w:val="single"/>
    </w:rPr>
  </w:style>
  <w:style w:type="paragraph" w:styleId="ListParagraph">
    <w:name w:val="List Paragraph"/>
    <w:basedOn w:val="Normal"/>
    <w:uiPriority w:val="34"/>
    <w:qFormat/>
    <w:rsid w:val="003E12E0"/>
    <w:pPr>
      <w:ind w:left="720"/>
      <w:contextualSpacing/>
    </w:pPr>
  </w:style>
  <w:style w:type="paragraph" w:styleId="NormalWeb">
    <w:name w:val="Normal (Web)"/>
    <w:basedOn w:val="Normal"/>
    <w:uiPriority w:val="99"/>
    <w:semiHidden/>
    <w:unhideWhenUsed/>
    <w:rsid w:val="003A6C8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0956">
      <w:bodyDiv w:val="1"/>
      <w:marLeft w:val="0"/>
      <w:marRight w:val="0"/>
      <w:marTop w:val="0"/>
      <w:marBottom w:val="0"/>
      <w:divBdr>
        <w:top w:val="none" w:sz="0" w:space="0" w:color="auto"/>
        <w:left w:val="none" w:sz="0" w:space="0" w:color="auto"/>
        <w:bottom w:val="none" w:sz="0" w:space="0" w:color="auto"/>
        <w:right w:val="none" w:sz="0" w:space="0" w:color="auto"/>
      </w:divBdr>
    </w:div>
    <w:div w:id="122583203">
      <w:bodyDiv w:val="1"/>
      <w:marLeft w:val="0"/>
      <w:marRight w:val="0"/>
      <w:marTop w:val="0"/>
      <w:marBottom w:val="0"/>
      <w:divBdr>
        <w:top w:val="none" w:sz="0" w:space="0" w:color="auto"/>
        <w:left w:val="none" w:sz="0" w:space="0" w:color="auto"/>
        <w:bottom w:val="none" w:sz="0" w:space="0" w:color="auto"/>
        <w:right w:val="none" w:sz="0" w:space="0" w:color="auto"/>
      </w:divBdr>
    </w:div>
    <w:div w:id="158737133">
      <w:bodyDiv w:val="1"/>
      <w:marLeft w:val="0"/>
      <w:marRight w:val="0"/>
      <w:marTop w:val="0"/>
      <w:marBottom w:val="0"/>
      <w:divBdr>
        <w:top w:val="none" w:sz="0" w:space="0" w:color="auto"/>
        <w:left w:val="none" w:sz="0" w:space="0" w:color="auto"/>
        <w:bottom w:val="none" w:sz="0" w:space="0" w:color="auto"/>
        <w:right w:val="none" w:sz="0" w:space="0" w:color="auto"/>
      </w:divBdr>
    </w:div>
    <w:div w:id="171923148">
      <w:bodyDiv w:val="1"/>
      <w:marLeft w:val="0"/>
      <w:marRight w:val="0"/>
      <w:marTop w:val="0"/>
      <w:marBottom w:val="0"/>
      <w:divBdr>
        <w:top w:val="none" w:sz="0" w:space="0" w:color="auto"/>
        <w:left w:val="none" w:sz="0" w:space="0" w:color="auto"/>
        <w:bottom w:val="none" w:sz="0" w:space="0" w:color="auto"/>
        <w:right w:val="none" w:sz="0" w:space="0" w:color="auto"/>
      </w:divBdr>
    </w:div>
    <w:div w:id="243883274">
      <w:bodyDiv w:val="1"/>
      <w:marLeft w:val="0"/>
      <w:marRight w:val="0"/>
      <w:marTop w:val="0"/>
      <w:marBottom w:val="0"/>
      <w:divBdr>
        <w:top w:val="none" w:sz="0" w:space="0" w:color="auto"/>
        <w:left w:val="none" w:sz="0" w:space="0" w:color="auto"/>
        <w:bottom w:val="none" w:sz="0" w:space="0" w:color="auto"/>
        <w:right w:val="none" w:sz="0" w:space="0" w:color="auto"/>
      </w:divBdr>
    </w:div>
    <w:div w:id="541675889">
      <w:bodyDiv w:val="1"/>
      <w:marLeft w:val="0"/>
      <w:marRight w:val="0"/>
      <w:marTop w:val="0"/>
      <w:marBottom w:val="0"/>
      <w:divBdr>
        <w:top w:val="none" w:sz="0" w:space="0" w:color="auto"/>
        <w:left w:val="none" w:sz="0" w:space="0" w:color="auto"/>
        <w:bottom w:val="none" w:sz="0" w:space="0" w:color="auto"/>
        <w:right w:val="none" w:sz="0" w:space="0" w:color="auto"/>
      </w:divBdr>
    </w:div>
    <w:div w:id="771124530">
      <w:bodyDiv w:val="1"/>
      <w:marLeft w:val="0"/>
      <w:marRight w:val="0"/>
      <w:marTop w:val="0"/>
      <w:marBottom w:val="0"/>
      <w:divBdr>
        <w:top w:val="none" w:sz="0" w:space="0" w:color="auto"/>
        <w:left w:val="none" w:sz="0" w:space="0" w:color="auto"/>
        <w:bottom w:val="none" w:sz="0" w:space="0" w:color="auto"/>
        <w:right w:val="none" w:sz="0" w:space="0" w:color="auto"/>
      </w:divBdr>
    </w:div>
    <w:div w:id="796946975">
      <w:bodyDiv w:val="1"/>
      <w:marLeft w:val="0"/>
      <w:marRight w:val="0"/>
      <w:marTop w:val="0"/>
      <w:marBottom w:val="0"/>
      <w:divBdr>
        <w:top w:val="none" w:sz="0" w:space="0" w:color="auto"/>
        <w:left w:val="none" w:sz="0" w:space="0" w:color="auto"/>
        <w:bottom w:val="none" w:sz="0" w:space="0" w:color="auto"/>
        <w:right w:val="none" w:sz="0" w:space="0" w:color="auto"/>
      </w:divBdr>
    </w:div>
    <w:div w:id="895354191">
      <w:bodyDiv w:val="1"/>
      <w:marLeft w:val="0"/>
      <w:marRight w:val="0"/>
      <w:marTop w:val="0"/>
      <w:marBottom w:val="0"/>
      <w:divBdr>
        <w:top w:val="none" w:sz="0" w:space="0" w:color="auto"/>
        <w:left w:val="none" w:sz="0" w:space="0" w:color="auto"/>
        <w:bottom w:val="none" w:sz="0" w:space="0" w:color="auto"/>
        <w:right w:val="none" w:sz="0" w:space="0" w:color="auto"/>
      </w:divBdr>
    </w:div>
    <w:div w:id="1314024748">
      <w:bodyDiv w:val="1"/>
      <w:marLeft w:val="0"/>
      <w:marRight w:val="0"/>
      <w:marTop w:val="0"/>
      <w:marBottom w:val="0"/>
      <w:divBdr>
        <w:top w:val="none" w:sz="0" w:space="0" w:color="auto"/>
        <w:left w:val="none" w:sz="0" w:space="0" w:color="auto"/>
        <w:bottom w:val="none" w:sz="0" w:space="0" w:color="auto"/>
        <w:right w:val="none" w:sz="0" w:space="0" w:color="auto"/>
      </w:divBdr>
    </w:div>
    <w:div w:id="1356465992">
      <w:bodyDiv w:val="1"/>
      <w:marLeft w:val="0"/>
      <w:marRight w:val="0"/>
      <w:marTop w:val="0"/>
      <w:marBottom w:val="0"/>
      <w:divBdr>
        <w:top w:val="none" w:sz="0" w:space="0" w:color="auto"/>
        <w:left w:val="none" w:sz="0" w:space="0" w:color="auto"/>
        <w:bottom w:val="none" w:sz="0" w:space="0" w:color="auto"/>
        <w:right w:val="none" w:sz="0" w:space="0" w:color="auto"/>
      </w:divBdr>
    </w:div>
    <w:div w:id="1409108671">
      <w:bodyDiv w:val="1"/>
      <w:marLeft w:val="0"/>
      <w:marRight w:val="0"/>
      <w:marTop w:val="0"/>
      <w:marBottom w:val="0"/>
      <w:divBdr>
        <w:top w:val="none" w:sz="0" w:space="0" w:color="auto"/>
        <w:left w:val="none" w:sz="0" w:space="0" w:color="auto"/>
        <w:bottom w:val="none" w:sz="0" w:space="0" w:color="auto"/>
        <w:right w:val="none" w:sz="0" w:space="0" w:color="auto"/>
      </w:divBdr>
    </w:div>
    <w:div w:id="1484931558">
      <w:bodyDiv w:val="1"/>
      <w:marLeft w:val="0"/>
      <w:marRight w:val="0"/>
      <w:marTop w:val="0"/>
      <w:marBottom w:val="0"/>
      <w:divBdr>
        <w:top w:val="none" w:sz="0" w:space="0" w:color="auto"/>
        <w:left w:val="none" w:sz="0" w:space="0" w:color="auto"/>
        <w:bottom w:val="none" w:sz="0" w:space="0" w:color="auto"/>
        <w:right w:val="none" w:sz="0" w:space="0" w:color="auto"/>
      </w:divBdr>
    </w:div>
    <w:div w:id="1570459084">
      <w:bodyDiv w:val="1"/>
      <w:marLeft w:val="0"/>
      <w:marRight w:val="0"/>
      <w:marTop w:val="0"/>
      <w:marBottom w:val="0"/>
      <w:divBdr>
        <w:top w:val="none" w:sz="0" w:space="0" w:color="auto"/>
        <w:left w:val="none" w:sz="0" w:space="0" w:color="auto"/>
        <w:bottom w:val="none" w:sz="0" w:space="0" w:color="auto"/>
        <w:right w:val="none" w:sz="0" w:space="0" w:color="auto"/>
      </w:divBdr>
    </w:div>
    <w:div w:id="1700665287">
      <w:bodyDiv w:val="1"/>
      <w:marLeft w:val="0"/>
      <w:marRight w:val="0"/>
      <w:marTop w:val="0"/>
      <w:marBottom w:val="0"/>
      <w:divBdr>
        <w:top w:val="none" w:sz="0" w:space="0" w:color="auto"/>
        <w:left w:val="none" w:sz="0" w:space="0" w:color="auto"/>
        <w:bottom w:val="none" w:sz="0" w:space="0" w:color="auto"/>
        <w:right w:val="none" w:sz="0" w:space="0" w:color="auto"/>
      </w:divBdr>
    </w:div>
    <w:div w:id="1791585026">
      <w:bodyDiv w:val="1"/>
      <w:marLeft w:val="0"/>
      <w:marRight w:val="0"/>
      <w:marTop w:val="0"/>
      <w:marBottom w:val="0"/>
      <w:divBdr>
        <w:top w:val="none" w:sz="0" w:space="0" w:color="auto"/>
        <w:left w:val="none" w:sz="0" w:space="0" w:color="auto"/>
        <w:bottom w:val="none" w:sz="0" w:space="0" w:color="auto"/>
        <w:right w:val="none" w:sz="0" w:space="0" w:color="auto"/>
      </w:divBdr>
    </w:div>
    <w:div w:id="1923638878">
      <w:bodyDiv w:val="1"/>
      <w:marLeft w:val="0"/>
      <w:marRight w:val="0"/>
      <w:marTop w:val="0"/>
      <w:marBottom w:val="0"/>
      <w:divBdr>
        <w:top w:val="none" w:sz="0" w:space="0" w:color="auto"/>
        <w:left w:val="none" w:sz="0" w:space="0" w:color="auto"/>
        <w:bottom w:val="none" w:sz="0" w:space="0" w:color="auto"/>
        <w:right w:val="none" w:sz="0" w:space="0" w:color="auto"/>
      </w:divBdr>
    </w:div>
    <w:div w:id="20723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imation" TargetMode="External"/><Relationship Id="rId21" Type="http://schemas.openxmlformats.org/officeDocument/2006/relationships/hyperlink" Target="https://en.wikipedia.org/wiki/Pianist" TargetMode="External"/><Relationship Id="rId42" Type="http://schemas.openxmlformats.org/officeDocument/2006/relationships/hyperlink" Target="https://en.wikipedia.org/wiki/Motion_capture" TargetMode="External"/><Relationship Id="rId47" Type="http://schemas.openxmlformats.org/officeDocument/2006/relationships/hyperlink" Target="https://en.wikipedia.org/wiki/1994_in_video_gaming" TargetMode="External"/><Relationship Id="rId63" Type="http://schemas.openxmlformats.org/officeDocument/2006/relationships/hyperlink" Target="https://en.wikipedia.org/wiki/Retroreflective" TargetMode="External"/><Relationship Id="rId68" Type="http://schemas.openxmlformats.org/officeDocument/2006/relationships/image" Target="media/image1.jpeg"/><Relationship Id="rId16" Type="http://schemas.openxmlformats.org/officeDocument/2006/relationships/hyperlink" Target="https://en.wikipedia.org/wiki/Motion_capture" TargetMode="External"/><Relationship Id="rId11" Type="http://schemas.openxmlformats.org/officeDocument/2006/relationships/hyperlink" Target="https://en.wikipedia.org/wiki/Filmmaking" TargetMode="External"/><Relationship Id="rId32" Type="http://schemas.openxmlformats.org/officeDocument/2006/relationships/hyperlink" Target="https://en.wikipedia.org/wiki/12_basic_principles_of_animation" TargetMode="External"/><Relationship Id="rId37" Type="http://schemas.openxmlformats.org/officeDocument/2006/relationships/hyperlink" Target="https://en.wikipedia.org/wiki/Squash_and_stretch" TargetMode="External"/><Relationship Id="rId53" Type="http://schemas.openxmlformats.org/officeDocument/2006/relationships/hyperlink" Target="https://en.wikipedia.org/wiki/Game_Developers_Conference" TargetMode="External"/><Relationship Id="rId58" Type="http://schemas.openxmlformats.org/officeDocument/2006/relationships/hyperlink" Target="https://en.wikipedia.org/wiki/Ninja_Theory" TargetMode="External"/><Relationship Id="rId74" Type="http://schemas.openxmlformats.org/officeDocument/2006/relationships/hyperlink" Target="https://en.wikipedia.org/wiki/Motion_capture" TargetMode="External"/><Relationship Id="rId79" Type="http://schemas.openxmlformats.org/officeDocument/2006/relationships/hyperlink" Target="https://en.wikipedia.org/wiki/Radar" TargetMode="External"/><Relationship Id="rId5" Type="http://schemas.openxmlformats.org/officeDocument/2006/relationships/hyperlink" Target="https://en.wikipedia.org/wiki/Motion_(physics)" TargetMode="External"/><Relationship Id="rId61" Type="http://schemas.openxmlformats.org/officeDocument/2006/relationships/hyperlink" Target="https://en.wikipedia.org/w/index.php?title=IKinema&amp;action=edit&amp;redlink=1" TargetMode="External"/><Relationship Id="rId19" Type="http://schemas.openxmlformats.org/officeDocument/2006/relationships/hyperlink" Target="https://en.wikipedia.org/wiki/Motion_capture" TargetMode="External"/><Relationship Id="rId14" Type="http://schemas.openxmlformats.org/officeDocument/2006/relationships/hyperlink" Target="https://en.wikipedia.org/wiki/Digital_character" TargetMode="External"/><Relationship Id="rId22" Type="http://schemas.openxmlformats.org/officeDocument/2006/relationships/hyperlink" Target="https://en.wikipedia.org/wiki/Computer_animation" TargetMode="External"/><Relationship Id="rId27" Type="http://schemas.openxmlformats.org/officeDocument/2006/relationships/hyperlink" Target="https://en.wikipedia.org/wiki/Motion_capture" TargetMode="External"/><Relationship Id="rId30" Type="http://schemas.openxmlformats.org/officeDocument/2006/relationships/hyperlink" Target="https://en.wikipedia.org/wiki/Squash_and_stretch" TargetMode="External"/><Relationship Id="rId35" Type="http://schemas.openxmlformats.org/officeDocument/2006/relationships/hyperlink" Target="https://en.wikipedia.org/wiki/Ollie_Johnston" TargetMode="External"/><Relationship Id="rId43" Type="http://schemas.openxmlformats.org/officeDocument/2006/relationships/hyperlink" Target="https://en.wikipedia.org/wiki/Motion_capture" TargetMode="External"/><Relationship Id="rId48" Type="http://schemas.openxmlformats.org/officeDocument/2006/relationships/hyperlink" Target="https://en.wikipedia.org/wiki/Motion_capture" TargetMode="External"/><Relationship Id="rId56" Type="http://schemas.openxmlformats.org/officeDocument/2006/relationships/hyperlink" Target="https://en.wikipedia.org/wiki/Motion_capture" TargetMode="External"/><Relationship Id="rId64" Type="http://schemas.openxmlformats.org/officeDocument/2006/relationships/hyperlink" Target="https://en.wikipedia.org/wiki/Gaussian" TargetMode="External"/><Relationship Id="rId69" Type="http://schemas.openxmlformats.org/officeDocument/2006/relationships/hyperlink" Target="https://en.wikipedia.org/wiki/Computer_vision" TargetMode="External"/><Relationship Id="rId77" Type="http://schemas.openxmlformats.org/officeDocument/2006/relationships/hyperlink" Target="https://en.wikipedia.org/wiki/Motion_capture" TargetMode="External"/><Relationship Id="rId8" Type="http://schemas.openxmlformats.org/officeDocument/2006/relationships/hyperlink" Target="https://en.wikipedia.org/wiki/Sports" TargetMode="External"/><Relationship Id="rId51" Type="http://schemas.openxmlformats.org/officeDocument/2006/relationships/hyperlink" Target="https://en.wikipedia.org/wiki/Namco" TargetMode="External"/><Relationship Id="rId72" Type="http://schemas.openxmlformats.org/officeDocument/2006/relationships/hyperlink" Target="https://en.wikipedia.org/wiki/Max_Planck_Institut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Video_game_development" TargetMode="External"/><Relationship Id="rId17" Type="http://schemas.openxmlformats.org/officeDocument/2006/relationships/hyperlink" Target="https://en.wikipedia.org/wiki/Motion_capture" TargetMode="External"/><Relationship Id="rId25" Type="http://schemas.openxmlformats.org/officeDocument/2006/relationships/hyperlink" Target="https://en.wikipedia.org/wiki/Hand_Over" TargetMode="External"/><Relationship Id="rId33" Type="http://schemas.openxmlformats.org/officeDocument/2006/relationships/hyperlink" Target="https://en.wikipedia.org/wiki/The_Illusion_of_Life" TargetMode="External"/><Relationship Id="rId38" Type="http://schemas.openxmlformats.org/officeDocument/2006/relationships/hyperlink" Target="https://en.wikipedia.org/wiki/Inertia" TargetMode="External"/><Relationship Id="rId46" Type="http://schemas.openxmlformats.org/officeDocument/2006/relationships/hyperlink" Target="https://en.wikipedia.org/wiki/Virtua_Fighter_2" TargetMode="External"/><Relationship Id="rId59" Type="http://schemas.openxmlformats.org/officeDocument/2006/relationships/hyperlink" Target="https://en.wikipedia.org/wiki/3Lateral" TargetMode="External"/><Relationship Id="rId67" Type="http://schemas.openxmlformats.org/officeDocument/2006/relationships/hyperlink" Target="https://en.wikipedia.org/wiki/Rise_of_the_Planet_of_the_Apes" TargetMode="External"/><Relationship Id="rId20" Type="http://schemas.openxmlformats.org/officeDocument/2006/relationships/hyperlink" Target="https://en.wikipedia.org/wiki/Match_moving" TargetMode="External"/><Relationship Id="rId41" Type="http://schemas.openxmlformats.org/officeDocument/2006/relationships/hyperlink" Target="https://en.wikipedia.org/wiki/Video_game" TargetMode="External"/><Relationship Id="rId54" Type="http://schemas.openxmlformats.org/officeDocument/2006/relationships/hyperlink" Target="https://en.wikipedia.org/wiki/Epic_Games" TargetMode="External"/><Relationship Id="rId62" Type="http://schemas.openxmlformats.org/officeDocument/2006/relationships/hyperlink" Target="https://en.wikipedia.org/wiki/Xsens" TargetMode="External"/><Relationship Id="rId70" Type="http://schemas.openxmlformats.org/officeDocument/2006/relationships/hyperlink" Target="https://en.wikipedia.org/wiki/Stanford_University" TargetMode="External"/><Relationship Id="rId75" Type="http://schemas.openxmlformats.org/officeDocument/2006/relationships/hyperlink" Target="https://en.wikipedia.org/wiki/Inertial_guidance_system" TargetMode="External"/><Relationship Id="rId1" Type="http://schemas.openxmlformats.org/officeDocument/2006/relationships/numbering" Target="numbering.xml"/><Relationship Id="rId6" Type="http://schemas.openxmlformats.org/officeDocument/2006/relationships/hyperlink" Target="https://en.wikipedia.org/wiki/Military_science" TargetMode="External"/><Relationship Id="rId15" Type="http://schemas.openxmlformats.org/officeDocument/2006/relationships/hyperlink" Target="https://en.wikipedia.org/wiki/Computer_animation" TargetMode="External"/><Relationship Id="rId23" Type="http://schemas.openxmlformats.org/officeDocument/2006/relationships/hyperlink" Target="https://en.wikipedia.org/wiki/Animation" TargetMode="External"/><Relationship Id="rId28" Type="http://schemas.openxmlformats.org/officeDocument/2006/relationships/hyperlink" Target="https://en.wikipedia.org/wiki/Motion_capture" TargetMode="External"/><Relationship Id="rId36" Type="http://schemas.openxmlformats.org/officeDocument/2006/relationships/hyperlink" Target="https://en.wikipedia.org/wiki/Stiffness" TargetMode="External"/><Relationship Id="rId49" Type="http://schemas.openxmlformats.org/officeDocument/2006/relationships/hyperlink" Target="https://en.wikipedia.org/wiki/Acclaim_Entertainment" TargetMode="External"/><Relationship Id="rId57" Type="http://schemas.openxmlformats.org/officeDocument/2006/relationships/hyperlink" Target="https://en.wikipedia.org/wiki/Unreal_Engine" TargetMode="External"/><Relationship Id="rId10" Type="http://schemas.openxmlformats.org/officeDocument/2006/relationships/hyperlink" Target="https://en.wikipedia.org/wiki/Motion_capture" TargetMode="External"/><Relationship Id="rId31" Type="http://schemas.openxmlformats.org/officeDocument/2006/relationships/hyperlink" Target="https://en.wikipedia.org/wiki/Squash_and_stretch" TargetMode="External"/><Relationship Id="rId44" Type="http://schemas.openxmlformats.org/officeDocument/2006/relationships/hyperlink" Target="https://en.wikipedia.org/wiki/Sega_Model_2" TargetMode="External"/><Relationship Id="rId52" Type="http://schemas.openxmlformats.org/officeDocument/2006/relationships/hyperlink" Target="https://en.wikipedia.org/wiki/Soul_Edge" TargetMode="External"/><Relationship Id="rId60" Type="http://schemas.openxmlformats.org/officeDocument/2006/relationships/hyperlink" Target="https://en.wikipedia.org/w/index.php?title=Cubic_Motion&amp;action=edit&amp;redlink=1" TargetMode="External"/><Relationship Id="rId65" Type="http://schemas.openxmlformats.org/officeDocument/2006/relationships/hyperlink" Target="https://en.wikipedia.org/wiki/Stargate_SG1" TargetMode="External"/><Relationship Id="rId73" Type="http://schemas.openxmlformats.org/officeDocument/2006/relationships/hyperlink" Target="https://en.wikipedia.org/wiki/Motion_capture" TargetMode="External"/><Relationship Id="rId78" Type="http://schemas.openxmlformats.org/officeDocument/2006/relationships/hyperlink" Target="https://en.wikipedia.org/wiki/Motion_captur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otion_capture" TargetMode="External"/><Relationship Id="rId13" Type="http://schemas.openxmlformats.org/officeDocument/2006/relationships/hyperlink" Target="https://en.wikipedia.org/wiki/Motion_capture_acting" TargetMode="External"/><Relationship Id="rId18" Type="http://schemas.openxmlformats.org/officeDocument/2006/relationships/hyperlink" Target="https://en.wikipedia.org/wiki/Motion_capture" TargetMode="External"/><Relationship Id="rId39" Type="http://schemas.openxmlformats.org/officeDocument/2006/relationships/hyperlink" Target="https://en.wikipedia.org/wiki/Elasticity_(physics)" TargetMode="External"/><Relationship Id="rId34" Type="http://schemas.openxmlformats.org/officeDocument/2006/relationships/hyperlink" Target="https://en.wikipedia.org/wiki/Frank_Thomas_(animator)" TargetMode="External"/><Relationship Id="rId50" Type="http://schemas.openxmlformats.org/officeDocument/2006/relationships/hyperlink" Target="https://en.wikipedia.org/wiki/Motion_capture" TargetMode="External"/><Relationship Id="rId55" Type="http://schemas.openxmlformats.org/officeDocument/2006/relationships/hyperlink" Target="https://en.wikipedia.org/wiki/Hellblade:_Senua%27s_Sacrifice" TargetMode="External"/><Relationship Id="rId76" Type="http://schemas.openxmlformats.org/officeDocument/2006/relationships/hyperlink" Target="https://en.wikipedia.org/wiki/Motion_capture" TargetMode="External"/><Relationship Id="rId7" Type="http://schemas.openxmlformats.org/officeDocument/2006/relationships/hyperlink" Target="https://en.wikipedia.org/wiki/Entertainment" TargetMode="External"/><Relationship Id="rId71" Type="http://schemas.openxmlformats.org/officeDocument/2006/relationships/hyperlink" Target="https://en.wikipedia.org/wiki/MIT" TargetMode="External"/><Relationship Id="rId2" Type="http://schemas.openxmlformats.org/officeDocument/2006/relationships/styles" Target="styles.xml"/><Relationship Id="rId29" Type="http://schemas.openxmlformats.org/officeDocument/2006/relationships/hyperlink" Target="https://en.wikipedia.org/wiki/Motion_capture" TargetMode="External"/><Relationship Id="rId24" Type="http://schemas.openxmlformats.org/officeDocument/2006/relationships/hyperlink" Target="https://en.wikipedia.org/wiki/Motion_capture" TargetMode="External"/><Relationship Id="rId40" Type="http://schemas.openxmlformats.org/officeDocument/2006/relationships/hyperlink" Target="https://en.wikipedia.org/wiki/Poisson%27s_ratio" TargetMode="External"/><Relationship Id="rId45" Type="http://schemas.openxmlformats.org/officeDocument/2006/relationships/hyperlink" Target="https://en.wikipedia.org/wiki/Arcade_game" TargetMode="External"/><Relationship Id="rId66" Type="http://schemas.openxmlformats.org/officeDocument/2006/relationships/hyperlink" Target="https://en.wikipedia.org/wiki/Van_Helsing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Lucian-Florin GRIGORE</cp:lastModifiedBy>
  <cp:revision>24</cp:revision>
  <dcterms:created xsi:type="dcterms:W3CDTF">2020-12-02T09:06:00Z</dcterms:created>
  <dcterms:modified xsi:type="dcterms:W3CDTF">2020-12-08T20:23:00Z</dcterms:modified>
</cp:coreProperties>
</file>