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2CD95E" w14:textId="77777777" w:rsidR="00083CC7" w:rsidRDefault="00083CC7" w:rsidP="00083CC7">
      <w:pPr>
        <w:jc w:val="center"/>
      </w:pPr>
      <w:proofErr w:type="spellStart"/>
      <w:r>
        <w:t>Sveučilište</w:t>
      </w:r>
      <w:proofErr w:type="spellEnd"/>
      <w:r>
        <w:t xml:space="preserve"> u </w:t>
      </w:r>
      <w:proofErr w:type="spellStart"/>
      <w:r>
        <w:t>Splitu</w:t>
      </w:r>
      <w:proofErr w:type="spellEnd"/>
    </w:p>
    <w:p w14:paraId="129BC5D1" w14:textId="77777777" w:rsidR="00083CC7" w:rsidRDefault="00083CC7" w:rsidP="00083CC7">
      <w:pPr>
        <w:jc w:val="center"/>
      </w:pPr>
      <w:proofErr w:type="spellStart"/>
      <w:r>
        <w:t>Prirodoslovno-matematički</w:t>
      </w:r>
      <w:proofErr w:type="spellEnd"/>
      <w:r>
        <w:t xml:space="preserve"> </w:t>
      </w:r>
      <w:proofErr w:type="spellStart"/>
      <w:r>
        <w:t>fakultet</w:t>
      </w:r>
      <w:proofErr w:type="spellEnd"/>
    </w:p>
    <w:p w14:paraId="7D008E28" w14:textId="77777777" w:rsidR="00083CC7" w:rsidRDefault="00083CC7" w:rsidP="00083CC7">
      <w:pPr>
        <w:jc w:val="center"/>
      </w:pPr>
      <w:proofErr w:type="spellStart"/>
      <w:r>
        <w:t>Odjel</w:t>
      </w:r>
      <w:proofErr w:type="spellEnd"/>
      <w:r>
        <w:t xml:space="preserve"> za </w:t>
      </w:r>
      <w:proofErr w:type="spellStart"/>
      <w:r>
        <w:t>fiziku</w:t>
      </w:r>
      <w:proofErr w:type="spellEnd"/>
    </w:p>
    <w:p w14:paraId="195A8D51" w14:textId="77777777" w:rsidR="00083CC7" w:rsidRDefault="00083CC7" w:rsidP="00083CC7">
      <w:pPr>
        <w:jc w:val="center"/>
      </w:pPr>
    </w:p>
    <w:p w14:paraId="41EC2EC6" w14:textId="77777777" w:rsidR="00083CC7" w:rsidRPr="00637B6F" w:rsidRDefault="00083CC7" w:rsidP="00637B6F">
      <w:pPr>
        <w:jc w:val="center"/>
        <w:rPr>
          <w:b/>
          <w:sz w:val="32"/>
          <w:szCs w:val="32"/>
        </w:rPr>
      </w:pPr>
      <w:proofErr w:type="spellStart"/>
      <w:r w:rsidRPr="00637B6F">
        <w:rPr>
          <w:b/>
          <w:sz w:val="32"/>
          <w:szCs w:val="32"/>
        </w:rPr>
        <w:t>Primjena</w:t>
      </w:r>
      <w:proofErr w:type="spellEnd"/>
      <w:r w:rsidRPr="00637B6F">
        <w:rPr>
          <w:b/>
          <w:sz w:val="32"/>
          <w:szCs w:val="32"/>
        </w:rPr>
        <w:t xml:space="preserve"> </w:t>
      </w:r>
      <w:proofErr w:type="spellStart"/>
      <w:r w:rsidRPr="00637B6F">
        <w:rPr>
          <w:b/>
          <w:sz w:val="32"/>
          <w:szCs w:val="32"/>
        </w:rPr>
        <w:t>programiranja</w:t>
      </w:r>
      <w:proofErr w:type="spellEnd"/>
      <w:r w:rsidRPr="00637B6F">
        <w:rPr>
          <w:b/>
          <w:sz w:val="32"/>
          <w:szCs w:val="32"/>
        </w:rPr>
        <w:t xml:space="preserve"> u </w:t>
      </w:r>
      <w:proofErr w:type="spellStart"/>
      <w:r w:rsidRPr="00637B6F">
        <w:rPr>
          <w:b/>
          <w:sz w:val="32"/>
          <w:szCs w:val="32"/>
        </w:rPr>
        <w:t>fizici</w:t>
      </w:r>
      <w:proofErr w:type="spellEnd"/>
    </w:p>
    <w:p w14:paraId="1CCB2D4F" w14:textId="77777777" w:rsidR="00083CC7" w:rsidRDefault="00083CC7" w:rsidP="00083CC7">
      <w:pPr>
        <w:jc w:val="center"/>
        <w:rPr>
          <w:szCs w:val="24"/>
        </w:rPr>
      </w:pPr>
    </w:p>
    <w:p w14:paraId="3995FF33" w14:textId="77777777" w:rsidR="00083CC7" w:rsidRDefault="00083CC7" w:rsidP="00083CC7">
      <w:pPr>
        <w:jc w:val="center"/>
        <w:rPr>
          <w:szCs w:val="24"/>
        </w:rPr>
      </w:pPr>
    </w:p>
    <w:p w14:paraId="4A6C16A7" w14:textId="77777777" w:rsidR="00083CC7" w:rsidRDefault="00083CC7" w:rsidP="00083CC7">
      <w:pPr>
        <w:jc w:val="center"/>
        <w:rPr>
          <w:szCs w:val="24"/>
        </w:rPr>
      </w:pPr>
    </w:p>
    <w:p w14:paraId="2FADD751" w14:textId="77777777" w:rsidR="00083CC7" w:rsidRDefault="00083CC7" w:rsidP="00083CC7">
      <w:pPr>
        <w:jc w:val="center"/>
        <w:rPr>
          <w:szCs w:val="24"/>
        </w:rPr>
      </w:pPr>
    </w:p>
    <w:p w14:paraId="3B29FF50" w14:textId="77777777" w:rsidR="00083CC7" w:rsidRDefault="00083CC7" w:rsidP="00083CC7">
      <w:pPr>
        <w:jc w:val="center"/>
        <w:rPr>
          <w:szCs w:val="24"/>
        </w:rPr>
      </w:pPr>
    </w:p>
    <w:p w14:paraId="55348571" w14:textId="77777777" w:rsidR="00083CC7" w:rsidRPr="00637B6F" w:rsidRDefault="00083CC7" w:rsidP="00637B6F">
      <w:pPr>
        <w:jc w:val="center"/>
        <w:rPr>
          <w:b/>
          <w:sz w:val="56"/>
          <w:szCs w:val="56"/>
        </w:rPr>
      </w:pPr>
      <w:r w:rsidRPr="00637B6F">
        <w:rPr>
          <w:b/>
          <w:sz w:val="56"/>
          <w:szCs w:val="56"/>
        </w:rPr>
        <w:t xml:space="preserve">Lom </w:t>
      </w:r>
      <w:proofErr w:type="spellStart"/>
      <w:r w:rsidRPr="00637B6F">
        <w:rPr>
          <w:b/>
          <w:sz w:val="56"/>
          <w:szCs w:val="56"/>
        </w:rPr>
        <w:t>svjetlosti</w:t>
      </w:r>
      <w:proofErr w:type="spellEnd"/>
      <w:r w:rsidRPr="00637B6F">
        <w:rPr>
          <w:b/>
          <w:sz w:val="56"/>
          <w:szCs w:val="56"/>
        </w:rPr>
        <w:t xml:space="preserve"> </w:t>
      </w:r>
      <w:proofErr w:type="spellStart"/>
      <w:r w:rsidRPr="00637B6F">
        <w:rPr>
          <w:b/>
          <w:sz w:val="56"/>
          <w:szCs w:val="56"/>
        </w:rPr>
        <w:t>na</w:t>
      </w:r>
      <w:proofErr w:type="spellEnd"/>
      <w:r w:rsidRPr="00637B6F">
        <w:rPr>
          <w:b/>
          <w:sz w:val="56"/>
          <w:szCs w:val="56"/>
        </w:rPr>
        <w:t xml:space="preserve"> </w:t>
      </w:r>
      <w:proofErr w:type="spellStart"/>
      <w:r w:rsidRPr="00637B6F">
        <w:rPr>
          <w:b/>
          <w:sz w:val="56"/>
          <w:szCs w:val="56"/>
        </w:rPr>
        <w:t>pr</w:t>
      </w:r>
      <w:r w:rsidR="009B146E">
        <w:rPr>
          <w:b/>
          <w:sz w:val="56"/>
          <w:szCs w:val="56"/>
        </w:rPr>
        <w:t>i</w:t>
      </w:r>
      <w:r w:rsidRPr="00637B6F">
        <w:rPr>
          <w:b/>
          <w:sz w:val="56"/>
          <w:szCs w:val="56"/>
        </w:rPr>
        <w:t>zmi</w:t>
      </w:r>
      <w:proofErr w:type="spellEnd"/>
    </w:p>
    <w:p w14:paraId="5AF010AC" w14:textId="77777777" w:rsidR="00083CC7" w:rsidRDefault="00083CC7" w:rsidP="00083CC7"/>
    <w:p w14:paraId="46BC8168" w14:textId="77777777" w:rsidR="00083CC7" w:rsidRDefault="00083CC7" w:rsidP="00083CC7"/>
    <w:p w14:paraId="48BD5456" w14:textId="77777777" w:rsidR="00083CC7" w:rsidRDefault="00083CC7" w:rsidP="00083CC7"/>
    <w:p w14:paraId="2259541D" w14:textId="652743E4" w:rsidR="00083CC7" w:rsidRDefault="00275EBC" w:rsidP="00083CC7">
      <w:pPr>
        <w:jc w:val="center"/>
      </w:pPr>
      <w:r>
        <w:t>Lucija Janković</w:t>
      </w:r>
    </w:p>
    <w:p w14:paraId="57FCB373" w14:textId="2D013CC3" w:rsidR="00083CC7" w:rsidRPr="00083CC7" w:rsidRDefault="00083CC7" w:rsidP="00083CC7">
      <w:pPr>
        <w:jc w:val="center"/>
      </w:pPr>
      <w:r>
        <w:t xml:space="preserve">Split, </w:t>
      </w:r>
      <w:r w:rsidR="00275EBC">
        <w:t>20</w:t>
      </w:r>
      <w:r>
        <w:t>.06.2026</w:t>
      </w:r>
    </w:p>
    <w:p w14:paraId="147D3798" w14:textId="77777777" w:rsidR="00637B6F" w:rsidRDefault="00637B6F" w:rsidP="00083CC7"/>
    <w:p w14:paraId="22CA7C84" w14:textId="77777777" w:rsidR="00637B6F" w:rsidRDefault="00637B6F">
      <w:r>
        <w:br w:type="page"/>
      </w:r>
    </w:p>
    <w:sdt>
      <w:sdtPr>
        <w:rPr>
          <w:lang w:val="hr-HR"/>
        </w:rPr>
        <w:id w:val="-1316570596"/>
        <w:docPartObj>
          <w:docPartGallery w:val="Table of Contents"/>
          <w:docPartUnique/>
        </w:docPartObj>
      </w:sdtPr>
      <w:sdtEndPr>
        <w:rPr>
          <w:rFonts w:asciiTheme="minorHAnsi" w:eastAsiaTheme="minorHAnsi" w:hAnsiTheme="minorHAnsi" w:cstheme="minorBidi"/>
          <w:color w:val="auto"/>
          <w:sz w:val="24"/>
          <w:szCs w:val="22"/>
        </w:rPr>
      </w:sdtEndPr>
      <w:sdtContent>
        <w:p w14:paraId="342EEFD7" w14:textId="684922A8" w:rsidR="00870AC1" w:rsidRDefault="00870AC1">
          <w:pPr>
            <w:pStyle w:val="TOCNaslov"/>
          </w:pPr>
          <w:r>
            <w:rPr>
              <w:lang w:val="hr-HR"/>
            </w:rPr>
            <w:t>Sadržaj</w:t>
          </w:r>
        </w:p>
        <w:p w14:paraId="36D54071" w14:textId="37BDC908" w:rsidR="00870AC1" w:rsidRDefault="00870AC1">
          <w:pPr>
            <w:pStyle w:val="Sadraj1"/>
            <w:tabs>
              <w:tab w:val="right" w:leader="dot" w:pos="9350"/>
            </w:tabs>
            <w:rPr>
              <w:rFonts w:eastAsiaTheme="minorEastAsia"/>
              <w:noProof/>
              <w:kern w:val="2"/>
              <w:szCs w:val="24"/>
              <w:lang w:val="en-GB" w:eastAsia="en-GB"/>
              <w14:ligatures w14:val="standardContextual"/>
            </w:rPr>
          </w:pPr>
          <w:r>
            <w:fldChar w:fldCharType="begin"/>
          </w:r>
          <w:r>
            <w:instrText xml:space="preserve"> TOC \o "1-3" \h \z \u </w:instrText>
          </w:r>
          <w:r>
            <w:fldChar w:fldCharType="separate"/>
          </w:r>
          <w:hyperlink w:anchor="_Toc233226313" w:history="1">
            <w:r w:rsidRPr="00B15088">
              <w:rPr>
                <w:rStyle w:val="Hiperveza"/>
                <w:noProof/>
              </w:rPr>
              <w:t>Uvod</w:t>
            </w:r>
            <w:r>
              <w:rPr>
                <w:noProof/>
                <w:webHidden/>
              </w:rPr>
              <w:tab/>
            </w:r>
            <w:r>
              <w:rPr>
                <w:noProof/>
                <w:webHidden/>
              </w:rPr>
              <w:fldChar w:fldCharType="begin"/>
            </w:r>
            <w:r>
              <w:rPr>
                <w:noProof/>
                <w:webHidden/>
              </w:rPr>
              <w:instrText xml:space="preserve"> PAGEREF _Toc233226313 \h </w:instrText>
            </w:r>
            <w:r>
              <w:rPr>
                <w:noProof/>
                <w:webHidden/>
              </w:rPr>
            </w:r>
            <w:r>
              <w:rPr>
                <w:noProof/>
                <w:webHidden/>
              </w:rPr>
              <w:fldChar w:fldCharType="separate"/>
            </w:r>
            <w:r>
              <w:rPr>
                <w:noProof/>
                <w:webHidden/>
              </w:rPr>
              <w:t>3</w:t>
            </w:r>
            <w:r>
              <w:rPr>
                <w:noProof/>
                <w:webHidden/>
              </w:rPr>
              <w:fldChar w:fldCharType="end"/>
            </w:r>
          </w:hyperlink>
        </w:p>
        <w:p w14:paraId="2E16054B" w14:textId="5EF7AC99" w:rsidR="00870AC1" w:rsidRDefault="00870AC1">
          <w:pPr>
            <w:pStyle w:val="Sadraj1"/>
            <w:tabs>
              <w:tab w:val="right" w:leader="dot" w:pos="9350"/>
            </w:tabs>
            <w:rPr>
              <w:rFonts w:eastAsiaTheme="minorEastAsia"/>
              <w:noProof/>
              <w:kern w:val="2"/>
              <w:szCs w:val="24"/>
              <w:lang w:val="en-GB" w:eastAsia="en-GB"/>
              <w14:ligatures w14:val="standardContextual"/>
            </w:rPr>
          </w:pPr>
          <w:hyperlink w:anchor="_Toc233226314" w:history="1">
            <w:r w:rsidRPr="00B15088">
              <w:rPr>
                <w:rStyle w:val="Hiperveza"/>
                <w:noProof/>
              </w:rPr>
              <w:t>Teorijska pozadina</w:t>
            </w:r>
            <w:r>
              <w:rPr>
                <w:noProof/>
                <w:webHidden/>
              </w:rPr>
              <w:tab/>
            </w:r>
            <w:r>
              <w:rPr>
                <w:noProof/>
                <w:webHidden/>
              </w:rPr>
              <w:fldChar w:fldCharType="begin"/>
            </w:r>
            <w:r>
              <w:rPr>
                <w:noProof/>
                <w:webHidden/>
              </w:rPr>
              <w:instrText xml:space="preserve"> PAGEREF _Toc233226314 \h </w:instrText>
            </w:r>
            <w:r>
              <w:rPr>
                <w:noProof/>
                <w:webHidden/>
              </w:rPr>
            </w:r>
            <w:r>
              <w:rPr>
                <w:noProof/>
                <w:webHidden/>
              </w:rPr>
              <w:fldChar w:fldCharType="separate"/>
            </w:r>
            <w:r>
              <w:rPr>
                <w:noProof/>
                <w:webHidden/>
              </w:rPr>
              <w:t>3</w:t>
            </w:r>
            <w:r>
              <w:rPr>
                <w:noProof/>
                <w:webHidden/>
              </w:rPr>
              <w:fldChar w:fldCharType="end"/>
            </w:r>
          </w:hyperlink>
        </w:p>
        <w:p w14:paraId="1DD5EAB6" w14:textId="07E417B5" w:rsidR="00870AC1" w:rsidRDefault="00870AC1">
          <w:pPr>
            <w:pStyle w:val="Sadraj1"/>
            <w:tabs>
              <w:tab w:val="right" w:leader="dot" w:pos="9350"/>
            </w:tabs>
            <w:rPr>
              <w:rFonts w:eastAsiaTheme="minorEastAsia"/>
              <w:noProof/>
              <w:kern w:val="2"/>
              <w:szCs w:val="24"/>
              <w:lang w:val="en-GB" w:eastAsia="en-GB"/>
              <w14:ligatures w14:val="standardContextual"/>
            </w:rPr>
          </w:pPr>
          <w:hyperlink w:anchor="_Toc233226315" w:history="1">
            <w:r w:rsidRPr="00B15088">
              <w:rPr>
                <w:rStyle w:val="Hiperveza"/>
                <w:noProof/>
              </w:rPr>
              <w:t>Diskusija</w:t>
            </w:r>
            <w:r>
              <w:rPr>
                <w:noProof/>
                <w:webHidden/>
              </w:rPr>
              <w:tab/>
            </w:r>
            <w:r>
              <w:rPr>
                <w:noProof/>
                <w:webHidden/>
              </w:rPr>
              <w:fldChar w:fldCharType="begin"/>
            </w:r>
            <w:r>
              <w:rPr>
                <w:noProof/>
                <w:webHidden/>
              </w:rPr>
              <w:instrText xml:space="preserve"> PAGEREF _Toc233226315 \h </w:instrText>
            </w:r>
            <w:r>
              <w:rPr>
                <w:noProof/>
                <w:webHidden/>
              </w:rPr>
            </w:r>
            <w:r>
              <w:rPr>
                <w:noProof/>
                <w:webHidden/>
              </w:rPr>
              <w:fldChar w:fldCharType="separate"/>
            </w:r>
            <w:r>
              <w:rPr>
                <w:noProof/>
                <w:webHidden/>
              </w:rPr>
              <w:t>5</w:t>
            </w:r>
            <w:r>
              <w:rPr>
                <w:noProof/>
                <w:webHidden/>
              </w:rPr>
              <w:fldChar w:fldCharType="end"/>
            </w:r>
          </w:hyperlink>
        </w:p>
        <w:p w14:paraId="329A0124" w14:textId="2351EF33" w:rsidR="00870AC1" w:rsidRDefault="00870AC1">
          <w:pPr>
            <w:pStyle w:val="Sadraj1"/>
            <w:tabs>
              <w:tab w:val="right" w:leader="dot" w:pos="9350"/>
            </w:tabs>
            <w:rPr>
              <w:rFonts w:eastAsiaTheme="minorEastAsia"/>
              <w:noProof/>
              <w:kern w:val="2"/>
              <w:szCs w:val="24"/>
              <w:lang w:val="en-GB" w:eastAsia="en-GB"/>
              <w14:ligatures w14:val="standardContextual"/>
            </w:rPr>
          </w:pPr>
          <w:hyperlink w:anchor="_Toc233226316" w:history="1">
            <w:r w:rsidRPr="00B15088">
              <w:rPr>
                <w:rStyle w:val="Hiperveza"/>
                <w:noProof/>
              </w:rPr>
              <w:t>Rezultati</w:t>
            </w:r>
            <w:r>
              <w:rPr>
                <w:noProof/>
                <w:webHidden/>
              </w:rPr>
              <w:tab/>
            </w:r>
            <w:r>
              <w:rPr>
                <w:noProof/>
                <w:webHidden/>
              </w:rPr>
              <w:fldChar w:fldCharType="begin"/>
            </w:r>
            <w:r>
              <w:rPr>
                <w:noProof/>
                <w:webHidden/>
              </w:rPr>
              <w:instrText xml:space="preserve"> PAGEREF _Toc233226316 \h </w:instrText>
            </w:r>
            <w:r>
              <w:rPr>
                <w:noProof/>
                <w:webHidden/>
              </w:rPr>
            </w:r>
            <w:r>
              <w:rPr>
                <w:noProof/>
                <w:webHidden/>
              </w:rPr>
              <w:fldChar w:fldCharType="separate"/>
            </w:r>
            <w:r>
              <w:rPr>
                <w:noProof/>
                <w:webHidden/>
              </w:rPr>
              <w:t>7</w:t>
            </w:r>
            <w:r>
              <w:rPr>
                <w:noProof/>
                <w:webHidden/>
              </w:rPr>
              <w:fldChar w:fldCharType="end"/>
            </w:r>
          </w:hyperlink>
        </w:p>
        <w:p w14:paraId="592A7E52" w14:textId="04BDC3B2" w:rsidR="00870AC1" w:rsidRDefault="00870AC1">
          <w:pPr>
            <w:pStyle w:val="Sadraj1"/>
            <w:tabs>
              <w:tab w:val="right" w:leader="dot" w:pos="9350"/>
            </w:tabs>
            <w:rPr>
              <w:rFonts w:eastAsiaTheme="minorEastAsia"/>
              <w:noProof/>
              <w:kern w:val="2"/>
              <w:szCs w:val="24"/>
              <w:lang w:val="en-GB" w:eastAsia="en-GB"/>
              <w14:ligatures w14:val="standardContextual"/>
            </w:rPr>
          </w:pPr>
          <w:hyperlink w:anchor="_Toc233226317" w:history="1">
            <w:r w:rsidRPr="00B15088">
              <w:rPr>
                <w:rStyle w:val="Hiperveza"/>
                <w:noProof/>
              </w:rPr>
              <w:t>Zaključak</w:t>
            </w:r>
            <w:r>
              <w:rPr>
                <w:noProof/>
                <w:webHidden/>
              </w:rPr>
              <w:tab/>
            </w:r>
            <w:r>
              <w:rPr>
                <w:noProof/>
                <w:webHidden/>
              </w:rPr>
              <w:fldChar w:fldCharType="begin"/>
            </w:r>
            <w:r>
              <w:rPr>
                <w:noProof/>
                <w:webHidden/>
              </w:rPr>
              <w:instrText xml:space="preserve"> PAGEREF _Toc233226317 \h </w:instrText>
            </w:r>
            <w:r>
              <w:rPr>
                <w:noProof/>
                <w:webHidden/>
              </w:rPr>
            </w:r>
            <w:r>
              <w:rPr>
                <w:noProof/>
                <w:webHidden/>
              </w:rPr>
              <w:fldChar w:fldCharType="separate"/>
            </w:r>
            <w:r>
              <w:rPr>
                <w:noProof/>
                <w:webHidden/>
              </w:rPr>
              <w:t>8</w:t>
            </w:r>
            <w:r>
              <w:rPr>
                <w:noProof/>
                <w:webHidden/>
              </w:rPr>
              <w:fldChar w:fldCharType="end"/>
            </w:r>
          </w:hyperlink>
        </w:p>
        <w:p w14:paraId="4E3CEB20" w14:textId="218C3B1F" w:rsidR="00870AC1" w:rsidRDefault="00870AC1">
          <w:pPr>
            <w:pStyle w:val="Sadraj1"/>
            <w:tabs>
              <w:tab w:val="right" w:leader="dot" w:pos="9350"/>
            </w:tabs>
            <w:rPr>
              <w:rFonts w:eastAsiaTheme="minorEastAsia"/>
              <w:noProof/>
              <w:kern w:val="2"/>
              <w:szCs w:val="24"/>
              <w:lang w:val="en-GB" w:eastAsia="en-GB"/>
              <w14:ligatures w14:val="standardContextual"/>
            </w:rPr>
          </w:pPr>
          <w:hyperlink w:anchor="_Toc233226318" w:history="1">
            <w:r w:rsidRPr="00B15088">
              <w:rPr>
                <w:rStyle w:val="Hiperveza"/>
                <w:noProof/>
              </w:rPr>
              <w:t>Literatura</w:t>
            </w:r>
            <w:r>
              <w:rPr>
                <w:noProof/>
                <w:webHidden/>
              </w:rPr>
              <w:tab/>
            </w:r>
            <w:r>
              <w:rPr>
                <w:noProof/>
                <w:webHidden/>
              </w:rPr>
              <w:fldChar w:fldCharType="begin"/>
            </w:r>
            <w:r>
              <w:rPr>
                <w:noProof/>
                <w:webHidden/>
              </w:rPr>
              <w:instrText xml:space="preserve"> PAGEREF _Toc233226318 \h </w:instrText>
            </w:r>
            <w:r>
              <w:rPr>
                <w:noProof/>
                <w:webHidden/>
              </w:rPr>
            </w:r>
            <w:r>
              <w:rPr>
                <w:noProof/>
                <w:webHidden/>
              </w:rPr>
              <w:fldChar w:fldCharType="separate"/>
            </w:r>
            <w:r>
              <w:rPr>
                <w:noProof/>
                <w:webHidden/>
              </w:rPr>
              <w:t>9</w:t>
            </w:r>
            <w:r>
              <w:rPr>
                <w:noProof/>
                <w:webHidden/>
              </w:rPr>
              <w:fldChar w:fldCharType="end"/>
            </w:r>
          </w:hyperlink>
        </w:p>
        <w:p w14:paraId="07B3DBA8" w14:textId="1BC4CF15" w:rsidR="00870AC1" w:rsidRDefault="00870AC1">
          <w:r>
            <w:rPr>
              <w:b/>
              <w:bCs/>
              <w:lang w:val="hr-HR"/>
            </w:rPr>
            <w:fldChar w:fldCharType="end"/>
          </w:r>
        </w:p>
      </w:sdtContent>
    </w:sdt>
    <w:p w14:paraId="38703B03" w14:textId="77777777" w:rsidR="00637B6F" w:rsidRDefault="00637B6F" w:rsidP="00083CC7"/>
    <w:p w14:paraId="4494A8F9" w14:textId="77777777" w:rsidR="00637B6F" w:rsidRDefault="00637B6F">
      <w:r>
        <w:br w:type="page"/>
      </w:r>
    </w:p>
    <w:p w14:paraId="4C9543C7" w14:textId="4C6355E7" w:rsidR="0038753C" w:rsidRPr="00FD3AF5" w:rsidRDefault="00637B6F" w:rsidP="00870AC1">
      <w:pPr>
        <w:pStyle w:val="Naslov1"/>
        <w:rPr>
          <w:sz w:val="36"/>
          <w:szCs w:val="36"/>
          <w:lang w:val="hr-HR"/>
        </w:rPr>
      </w:pPr>
      <w:bookmarkStart w:id="0" w:name="_Toc233226313"/>
      <w:r w:rsidRPr="00FD3AF5">
        <w:rPr>
          <w:sz w:val="36"/>
          <w:szCs w:val="36"/>
          <w:lang w:val="hr-HR"/>
        </w:rPr>
        <w:lastRenderedPageBreak/>
        <w:t>Uvod</w:t>
      </w:r>
      <w:bookmarkEnd w:id="0"/>
    </w:p>
    <w:p w14:paraId="4D7582DC" w14:textId="77777777" w:rsidR="00FD3AF5" w:rsidRPr="00FD3AF5" w:rsidRDefault="00FD3AF5" w:rsidP="00FD3AF5">
      <w:pPr>
        <w:rPr>
          <w:rFonts w:ascii="Times New Roman" w:hAnsi="Times New Roman" w:cs="Times New Roman"/>
          <w:sz w:val="28"/>
          <w:szCs w:val="28"/>
          <w:lang w:val="hr-HR"/>
        </w:rPr>
      </w:pPr>
      <w:r w:rsidRPr="00FD3AF5">
        <w:rPr>
          <w:rFonts w:ascii="Times New Roman" w:hAnsi="Times New Roman" w:cs="Times New Roman"/>
          <w:sz w:val="28"/>
          <w:szCs w:val="28"/>
          <w:lang w:val="hr-HR"/>
        </w:rPr>
        <w:t>Staklena prizma je proziran optički element s ravnim površinama koji može lomiti svjetlost te razdvojiti bijelu svjetlost na spektar. Do loma dolazi kada svjetlost iz jednog optičkog sredstva prelazi u drugo, pri čemu mijenja smjer širenja.</w:t>
      </w:r>
    </w:p>
    <w:p w14:paraId="72A2C776" w14:textId="3A69B4F1" w:rsidR="00EB25D2" w:rsidRPr="00FD3AF5" w:rsidRDefault="00FD3AF5" w:rsidP="008866ED">
      <w:pPr>
        <w:rPr>
          <w:rFonts w:ascii="Times New Roman" w:hAnsi="Times New Roman" w:cs="Times New Roman"/>
          <w:sz w:val="28"/>
          <w:szCs w:val="28"/>
          <w:lang w:val="hr-HR"/>
        </w:rPr>
      </w:pPr>
      <w:r w:rsidRPr="00FD3AF5">
        <w:rPr>
          <w:rFonts w:ascii="Times New Roman" w:hAnsi="Times New Roman" w:cs="Times New Roman"/>
          <w:sz w:val="28"/>
          <w:szCs w:val="28"/>
          <w:lang w:val="hr-HR"/>
        </w:rPr>
        <w:t xml:space="preserve">U ovom seminaru razvijen je </w:t>
      </w:r>
      <w:r w:rsidR="00BB22AE">
        <w:rPr>
          <w:rFonts w:ascii="Times New Roman" w:hAnsi="Times New Roman" w:cs="Times New Roman"/>
          <w:sz w:val="28"/>
          <w:szCs w:val="28"/>
          <w:lang w:val="hr-HR"/>
        </w:rPr>
        <w:t xml:space="preserve">modul </w:t>
      </w:r>
      <w:r w:rsidRPr="00FD3AF5">
        <w:rPr>
          <w:rFonts w:ascii="Times New Roman" w:hAnsi="Times New Roman" w:cs="Times New Roman"/>
          <w:sz w:val="28"/>
          <w:szCs w:val="28"/>
          <w:lang w:val="hr-HR"/>
        </w:rPr>
        <w:t xml:space="preserve">za simulaciju prolaska svjetlosnih zraka kroz optičku prizmu. </w:t>
      </w:r>
      <w:r w:rsidR="00BB22AE">
        <w:rPr>
          <w:rFonts w:ascii="Times New Roman" w:hAnsi="Times New Roman" w:cs="Times New Roman"/>
          <w:sz w:val="28"/>
          <w:szCs w:val="28"/>
          <w:lang w:val="hr-HR"/>
        </w:rPr>
        <w:t>Modul</w:t>
      </w:r>
      <w:r w:rsidRPr="00FD3AF5">
        <w:rPr>
          <w:rFonts w:ascii="Times New Roman" w:hAnsi="Times New Roman" w:cs="Times New Roman"/>
          <w:sz w:val="28"/>
          <w:szCs w:val="28"/>
          <w:lang w:val="hr-HR"/>
        </w:rPr>
        <w:t xml:space="preserve"> se temelji na </w:t>
      </w:r>
      <w:proofErr w:type="spellStart"/>
      <w:r w:rsidRPr="00FD3AF5">
        <w:rPr>
          <w:rFonts w:ascii="Times New Roman" w:hAnsi="Times New Roman" w:cs="Times New Roman"/>
          <w:sz w:val="28"/>
          <w:szCs w:val="28"/>
          <w:lang w:val="hr-HR"/>
        </w:rPr>
        <w:t>Snellovu</w:t>
      </w:r>
      <w:proofErr w:type="spellEnd"/>
      <w:r w:rsidRPr="00FD3AF5">
        <w:rPr>
          <w:rFonts w:ascii="Times New Roman" w:hAnsi="Times New Roman" w:cs="Times New Roman"/>
          <w:sz w:val="28"/>
          <w:szCs w:val="28"/>
          <w:lang w:val="hr-HR"/>
        </w:rPr>
        <w:t xml:space="preserve"> zakonu i omogućuje: izračun devijacije zrake za različite upadne kutove, analizu utjecaja vršnog kuta prizme, simulaciju disperzije bijele svjetlosti na spektar boja te vizualizaciju putanje zrake kroz prizmu</w:t>
      </w:r>
      <w:r w:rsidRPr="00FD3AF5">
        <w:rPr>
          <w:rFonts w:ascii="Times New Roman" w:hAnsi="Times New Roman" w:cs="Times New Roman"/>
          <w:sz w:val="28"/>
          <w:szCs w:val="28"/>
          <w:lang w:val="hr-HR"/>
        </w:rPr>
        <w:t>.</w:t>
      </w:r>
    </w:p>
    <w:p w14:paraId="69CAE636" w14:textId="0769F0DF" w:rsidR="00EB25D2" w:rsidRPr="00FD3AF5" w:rsidRDefault="008866ED" w:rsidP="00870AC1">
      <w:pPr>
        <w:pStyle w:val="Naslov1"/>
        <w:rPr>
          <w:sz w:val="36"/>
          <w:szCs w:val="36"/>
          <w:lang w:val="hr-HR"/>
        </w:rPr>
      </w:pPr>
      <w:bookmarkStart w:id="1" w:name="_Toc233226314"/>
      <w:r w:rsidRPr="00FD3AF5">
        <w:rPr>
          <w:sz w:val="36"/>
          <w:szCs w:val="36"/>
          <w:lang w:val="hr-HR"/>
        </w:rPr>
        <w:t>Teorijska pozadina</w:t>
      </w:r>
      <w:bookmarkEnd w:id="1"/>
    </w:p>
    <w:p w14:paraId="6441CAA5" w14:textId="13E0E7FE" w:rsidR="008866ED" w:rsidRPr="00FD3AF5" w:rsidRDefault="008866ED" w:rsidP="008866ED">
      <w:pPr>
        <w:pStyle w:val="Odlomakpopisa"/>
        <w:spacing w:after="0" w:line="240" w:lineRule="auto"/>
        <w:rPr>
          <w:rFonts w:ascii="Times New Roman" w:eastAsia="Times New Roman" w:hAnsi="Times New Roman" w:cs="Times New Roman"/>
          <w:sz w:val="28"/>
          <w:szCs w:val="28"/>
          <w:lang w:val="hr-HR" w:eastAsia="en-GB"/>
        </w:rPr>
      </w:pPr>
    </w:p>
    <w:p w14:paraId="4EAF0CE2" w14:textId="77777777" w:rsidR="008866ED" w:rsidRPr="00FD3AF5" w:rsidRDefault="008866ED" w:rsidP="008866ED">
      <w:pPr>
        <w:rPr>
          <w:rFonts w:ascii="Times New Roman" w:hAnsi="Times New Roman" w:cs="Times New Roman"/>
          <w:sz w:val="28"/>
          <w:szCs w:val="28"/>
          <w:lang w:val="hr-HR"/>
        </w:rPr>
      </w:pPr>
      <w:r w:rsidRPr="00FD3AF5">
        <w:rPr>
          <w:rFonts w:ascii="Times New Roman" w:hAnsi="Times New Roman" w:cs="Times New Roman"/>
          <w:sz w:val="28"/>
          <w:szCs w:val="28"/>
          <w:lang w:val="hr-HR"/>
        </w:rPr>
        <w:t xml:space="preserve">Teorijska osnova rada temelji se na </w:t>
      </w:r>
      <w:proofErr w:type="spellStart"/>
      <w:r w:rsidRPr="00FD3AF5">
        <w:rPr>
          <w:rFonts w:ascii="Times New Roman" w:hAnsi="Times New Roman" w:cs="Times New Roman"/>
          <w:sz w:val="28"/>
          <w:szCs w:val="28"/>
          <w:lang w:val="hr-HR"/>
        </w:rPr>
        <w:t>Snellovom</w:t>
      </w:r>
      <w:proofErr w:type="spellEnd"/>
      <w:r w:rsidRPr="00FD3AF5">
        <w:rPr>
          <w:rFonts w:ascii="Times New Roman" w:hAnsi="Times New Roman" w:cs="Times New Roman"/>
          <w:sz w:val="28"/>
          <w:szCs w:val="28"/>
          <w:lang w:val="hr-HR"/>
        </w:rPr>
        <w:t xml:space="preserve"> zakonu loma svjetlosti:</w:t>
      </w:r>
    </w:p>
    <w:p w14:paraId="2C8E17C3" w14:textId="7D5EA0D5" w:rsidR="008866ED" w:rsidRPr="00FD3AF5" w:rsidRDefault="008866ED" w:rsidP="008866ED">
      <w:pPr>
        <w:rPr>
          <w:rFonts w:ascii="Times New Roman" w:hAnsi="Times New Roman" w:cs="Times New Roman"/>
          <w:sz w:val="28"/>
          <w:szCs w:val="28"/>
          <w:lang w:val="hr-HR"/>
        </w:rPr>
      </w:pPr>
      <m:oMathPara>
        <m:oMath>
          <m:sSub>
            <m:sSubPr>
              <m:ctrlPr>
                <w:rPr>
                  <w:rFonts w:ascii="Cambria Math" w:hAnsi="Cambria Math" w:cs="Times New Roman"/>
                  <w:sz w:val="28"/>
                  <w:szCs w:val="28"/>
                  <w:lang w:val="hr-HR"/>
                </w:rPr>
              </m:ctrlPr>
            </m:sSubPr>
            <m:e>
              <m:r>
                <w:rPr>
                  <w:rFonts w:ascii="Cambria Math" w:hAnsi="Cambria Math" w:cs="Times New Roman"/>
                  <w:sz w:val="28"/>
                  <w:szCs w:val="28"/>
                  <w:lang w:val="hr-HR"/>
                </w:rPr>
                <m:t>n</m:t>
              </m:r>
            </m:e>
            <m:sub>
              <m:r>
                <w:rPr>
                  <w:rFonts w:ascii="Cambria Math" w:hAnsi="Cambria Math" w:cs="Times New Roman"/>
                  <w:sz w:val="28"/>
                  <w:szCs w:val="28"/>
                  <w:lang w:val="hr-HR"/>
                </w:rPr>
                <m:t>1</m:t>
              </m:r>
            </m:sub>
          </m:sSub>
          <m:r>
            <m:rPr>
              <m:sty m:val="p"/>
            </m:rPr>
            <w:rPr>
              <w:rFonts w:ascii="Cambria Math" w:hAnsi="Cambria Math" w:cs="Times New Roman"/>
              <w:sz w:val="28"/>
              <w:szCs w:val="28"/>
              <w:lang w:val="hr-HR"/>
            </w:rPr>
            <m:t>sin</m:t>
          </m:r>
          <m:r>
            <w:rPr>
              <w:rFonts w:ascii="Cambria Math" w:hAnsi="Cambria Math" w:cs="Times New Roman"/>
              <w:sz w:val="28"/>
              <w:szCs w:val="28"/>
              <w:lang w:val="hr-HR"/>
            </w:rPr>
            <m:t>⁡</m:t>
          </m:r>
          <m:sSub>
            <m:sSubPr>
              <m:ctrlPr>
                <w:rPr>
                  <w:rFonts w:ascii="Cambria Math" w:hAnsi="Cambria Math" w:cs="Times New Roman"/>
                  <w:sz w:val="28"/>
                  <w:szCs w:val="28"/>
                  <w:lang w:val="hr-HR"/>
                </w:rPr>
              </m:ctrlPr>
            </m:sSubPr>
            <m:e>
              <m:r>
                <w:rPr>
                  <w:rFonts w:ascii="Cambria Math" w:hAnsi="Cambria Math" w:cs="Times New Roman"/>
                  <w:sz w:val="28"/>
                  <w:szCs w:val="28"/>
                  <w:lang w:val="hr-HR"/>
                </w:rPr>
                <m:t>θ</m:t>
              </m:r>
            </m:e>
            <m:sub>
              <m:r>
                <w:rPr>
                  <w:rFonts w:ascii="Cambria Math" w:hAnsi="Cambria Math" w:cs="Times New Roman"/>
                  <w:sz w:val="28"/>
                  <w:szCs w:val="28"/>
                  <w:lang w:val="hr-HR"/>
                </w:rPr>
                <m:t>1</m:t>
              </m:r>
            </m:sub>
          </m:sSub>
          <m:r>
            <w:rPr>
              <w:rFonts w:ascii="Cambria Math" w:hAnsi="Cambria Math" w:cs="Times New Roman"/>
              <w:sz w:val="28"/>
              <w:szCs w:val="28"/>
              <w:lang w:val="hr-HR"/>
            </w:rPr>
            <m:t>=</m:t>
          </m:r>
          <m:sSub>
            <m:sSubPr>
              <m:ctrlPr>
                <w:rPr>
                  <w:rFonts w:ascii="Cambria Math" w:hAnsi="Cambria Math" w:cs="Times New Roman"/>
                  <w:sz w:val="28"/>
                  <w:szCs w:val="28"/>
                  <w:lang w:val="hr-HR"/>
                </w:rPr>
              </m:ctrlPr>
            </m:sSubPr>
            <m:e>
              <m:r>
                <w:rPr>
                  <w:rFonts w:ascii="Cambria Math" w:hAnsi="Cambria Math" w:cs="Times New Roman"/>
                  <w:sz w:val="28"/>
                  <w:szCs w:val="28"/>
                  <w:lang w:val="hr-HR"/>
                </w:rPr>
                <m:t>n</m:t>
              </m:r>
            </m:e>
            <m:sub>
              <m:r>
                <w:rPr>
                  <w:rFonts w:ascii="Cambria Math" w:hAnsi="Cambria Math" w:cs="Times New Roman"/>
                  <w:sz w:val="28"/>
                  <w:szCs w:val="28"/>
                  <w:lang w:val="hr-HR"/>
                </w:rPr>
                <m:t>2</m:t>
              </m:r>
            </m:sub>
          </m:sSub>
          <m:r>
            <m:rPr>
              <m:sty m:val="p"/>
            </m:rPr>
            <w:rPr>
              <w:rFonts w:ascii="Cambria Math" w:hAnsi="Cambria Math" w:cs="Times New Roman"/>
              <w:sz w:val="28"/>
              <w:szCs w:val="28"/>
              <w:lang w:val="hr-HR"/>
            </w:rPr>
            <m:t>sin</m:t>
          </m:r>
          <m:r>
            <w:rPr>
              <w:rFonts w:ascii="Cambria Math" w:hAnsi="Cambria Math" w:cs="Times New Roman"/>
              <w:sz w:val="28"/>
              <w:szCs w:val="28"/>
              <w:lang w:val="hr-HR"/>
            </w:rPr>
            <m:t>⁡</m:t>
          </m:r>
          <m:sSub>
            <m:sSubPr>
              <m:ctrlPr>
                <w:rPr>
                  <w:rFonts w:ascii="Cambria Math" w:hAnsi="Cambria Math" w:cs="Times New Roman"/>
                  <w:sz w:val="28"/>
                  <w:szCs w:val="28"/>
                  <w:lang w:val="hr-HR"/>
                </w:rPr>
              </m:ctrlPr>
            </m:sSubPr>
            <m:e>
              <m:r>
                <w:rPr>
                  <w:rFonts w:ascii="Cambria Math" w:hAnsi="Cambria Math" w:cs="Times New Roman"/>
                  <w:sz w:val="28"/>
                  <w:szCs w:val="28"/>
                  <w:lang w:val="hr-HR"/>
                </w:rPr>
                <m:t>θ</m:t>
              </m:r>
            </m:e>
            <m:sub>
              <m:r>
                <w:rPr>
                  <w:rFonts w:ascii="Cambria Math" w:hAnsi="Cambria Math" w:cs="Times New Roman"/>
                  <w:sz w:val="28"/>
                  <w:szCs w:val="28"/>
                  <w:lang w:val="hr-HR"/>
                </w:rPr>
                <m:t>2</m:t>
              </m:r>
            </m:sub>
          </m:sSub>
          <m:r>
            <w:rPr>
              <w:rFonts w:ascii="Times New Roman" w:hAnsi="Times New Roman" w:cs="Times New Roman"/>
              <w:sz w:val="28"/>
              <w:szCs w:val="28"/>
              <w:lang w:val="hr-HR"/>
            </w:rPr>
            <w:br/>
          </m:r>
        </m:oMath>
      </m:oMathPara>
    </w:p>
    <w:p w14:paraId="43F13A85" w14:textId="43FEA8A9" w:rsidR="008866ED" w:rsidRPr="00FD3AF5" w:rsidRDefault="008866ED" w:rsidP="008866ED">
      <w:pPr>
        <w:rPr>
          <w:rFonts w:ascii="Times New Roman" w:hAnsi="Times New Roman" w:cs="Times New Roman"/>
          <w:sz w:val="28"/>
          <w:szCs w:val="28"/>
          <w:lang w:val="hr-HR"/>
        </w:rPr>
      </w:pPr>
      <w:r w:rsidRPr="00FD3AF5">
        <w:rPr>
          <w:rFonts w:ascii="Times New Roman" w:hAnsi="Times New Roman" w:cs="Times New Roman"/>
          <w:sz w:val="28"/>
          <w:szCs w:val="28"/>
          <w:lang w:val="hr-HR"/>
        </w:rPr>
        <w:t xml:space="preserve">gdje su </w:t>
      </w:r>
      <m:oMath>
        <m:sSub>
          <m:sSubPr>
            <m:ctrlPr>
              <w:rPr>
                <w:rFonts w:ascii="Cambria Math" w:hAnsi="Cambria Math" w:cs="Times New Roman"/>
                <w:sz w:val="28"/>
                <w:szCs w:val="28"/>
                <w:lang w:val="hr-HR"/>
              </w:rPr>
            </m:ctrlPr>
          </m:sSubPr>
          <m:e>
            <m:r>
              <w:rPr>
                <w:rFonts w:ascii="Cambria Math" w:hAnsi="Cambria Math" w:cs="Times New Roman"/>
                <w:sz w:val="28"/>
                <w:szCs w:val="28"/>
                <w:lang w:val="hr-HR"/>
              </w:rPr>
              <m:t>n</m:t>
            </m:r>
          </m:e>
          <m:sub>
            <m:r>
              <w:rPr>
                <w:rFonts w:ascii="Cambria Math" w:hAnsi="Cambria Math" w:cs="Times New Roman"/>
                <w:sz w:val="28"/>
                <w:szCs w:val="28"/>
                <w:lang w:val="hr-HR"/>
              </w:rPr>
              <m:t>1</m:t>
            </m:r>
          </m:sub>
        </m:sSub>
      </m:oMath>
      <w:r w:rsidRPr="00FD3AF5">
        <w:rPr>
          <w:rFonts w:ascii="Times New Roman" w:hAnsi="Times New Roman" w:cs="Times New Roman"/>
          <w:sz w:val="28"/>
          <w:szCs w:val="28"/>
          <w:lang w:val="hr-HR"/>
        </w:rPr>
        <w:t xml:space="preserve">i </w:t>
      </w:r>
      <m:oMath>
        <m:sSub>
          <m:sSubPr>
            <m:ctrlPr>
              <w:rPr>
                <w:rFonts w:ascii="Cambria Math" w:hAnsi="Cambria Math" w:cs="Times New Roman"/>
                <w:sz w:val="28"/>
                <w:szCs w:val="28"/>
                <w:lang w:val="hr-HR"/>
              </w:rPr>
            </m:ctrlPr>
          </m:sSubPr>
          <m:e>
            <m:r>
              <w:rPr>
                <w:rFonts w:ascii="Cambria Math" w:hAnsi="Cambria Math" w:cs="Times New Roman"/>
                <w:sz w:val="28"/>
                <w:szCs w:val="28"/>
                <w:lang w:val="hr-HR"/>
              </w:rPr>
              <m:t>n</m:t>
            </m:r>
          </m:e>
          <m:sub>
            <m:r>
              <w:rPr>
                <w:rFonts w:ascii="Cambria Math" w:hAnsi="Cambria Math" w:cs="Times New Roman"/>
                <w:sz w:val="28"/>
                <w:szCs w:val="28"/>
                <w:lang w:val="hr-HR"/>
              </w:rPr>
              <m:t>2</m:t>
            </m:r>
            <m:r>
              <w:rPr>
                <w:rFonts w:ascii="Cambria Math" w:hAnsi="Cambria Math" w:cs="Times New Roman"/>
                <w:sz w:val="28"/>
                <w:szCs w:val="28"/>
                <w:lang w:val="hr-HR"/>
              </w:rPr>
              <m:t xml:space="preserve"> </m:t>
            </m:r>
          </m:sub>
        </m:sSub>
      </m:oMath>
      <w:r w:rsidRPr="00FD3AF5">
        <w:rPr>
          <w:rFonts w:ascii="Times New Roman" w:hAnsi="Times New Roman" w:cs="Times New Roman"/>
          <w:sz w:val="28"/>
          <w:szCs w:val="28"/>
          <w:lang w:val="hr-HR"/>
        </w:rPr>
        <w:t xml:space="preserve">indeksi loma dvaju medija, a </w:t>
      </w:r>
      <m:oMath>
        <m:sSub>
          <m:sSubPr>
            <m:ctrlPr>
              <w:rPr>
                <w:rFonts w:ascii="Cambria Math" w:hAnsi="Cambria Math" w:cs="Times New Roman"/>
                <w:sz w:val="28"/>
                <w:szCs w:val="28"/>
                <w:lang w:val="hr-HR"/>
              </w:rPr>
            </m:ctrlPr>
          </m:sSubPr>
          <m:e>
            <m:r>
              <w:rPr>
                <w:rFonts w:ascii="Cambria Math" w:hAnsi="Cambria Math" w:cs="Times New Roman"/>
                <w:sz w:val="28"/>
                <w:szCs w:val="28"/>
                <w:lang w:val="hr-HR"/>
              </w:rPr>
              <m:t>θ</m:t>
            </m:r>
          </m:e>
          <m:sub>
            <m:r>
              <w:rPr>
                <w:rFonts w:ascii="Cambria Math" w:hAnsi="Cambria Math" w:cs="Times New Roman"/>
                <w:sz w:val="28"/>
                <w:szCs w:val="28"/>
                <w:lang w:val="hr-HR"/>
              </w:rPr>
              <m:t>1</m:t>
            </m:r>
          </m:sub>
        </m:sSub>
      </m:oMath>
      <w:r w:rsidRPr="00FD3AF5">
        <w:rPr>
          <w:rFonts w:ascii="Times New Roman" w:hAnsi="Times New Roman" w:cs="Times New Roman"/>
          <w:sz w:val="28"/>
          <w:szCs w:val="28"/>
          <w:lang w:val="hr-HR"/>
        </w:rPr>
        <w:t xml:space="preserve">i </w:t>
      </w:r>
      <m:oMath>
        <m:sSub>
          <m:sSubPr>
            <m:ctrlPr>
              <w:rPr>
                <w:rFonts w:ascii="Cambria Math" w:hAnsi="Cambria Math" w:cs="Times New Roman"/>
                <w:sz w:val="28"/>
                <w:szCs w:val="28"/>
                <w:lang w:val="hr-HR"/>
              </w:rPr>
            </m:ctrlPr>
          </m:sSubPr>
          <m:e>
            <m:r>
              <w:rPr>
                <w:rFonts w:ascii="Cambria Math" w:hAnsi="Cambria Math" w:cs="Times New Roman"/>
                <w:sz w:val="28"/>
                <w:szCs w:val="28"/>
                <w:lang w:val="hr-HR"/>
              </w:rPr>
              <m:t>θ</m:t>
            </m:r>
          </m:e>
          <m:sub>
            <m:r>
              <w:rPr>
                <w:rFonts w:ascii="Cambria Math" w:hAnsi="Cambria Math" w:cs="Times New Roman"/>
                <w:sz w:val="28"/>
                <w:szCs w:val="28"/>
                <w:lang w:val="hr-HR"/>
              </w:rPr>
              <m:t>2</m:t>
            </m:r>
          </m:sub>
        </m:sSub>
      </m:oMath>
      <w:r w:rsidR="00FD3AF5" w:rsidRPr="00FD3AF5">
        <w:rPr>
          <w:rFonts w:ascii="Times New Roman" w:eastAsiaTheme="minorEastAsia" w:hAnsi="Times New Roman" w:cs="Times New Roman"/>
          <w:sz w:val="28"/>
          <w:szCs w:val="28"/>
          <w:lang w:val="hr-HR"/>
        </w:rPr>
        <w:t xml:space="preserve"> </w:t>
      </w:r>
      <w:r w:rsidRPr="00FD3AF5">
        <w:rPr>
          <w:rFonts w:ascii="Times New Roman" w:hAnsi="Times New Roman" w:cs="Times New Roman"/>
          <w:sz w:val="28"/>
          <w:szCs w:val="28"/>
          <w:lang w:val="hr-HR"/>
        </w:rPr>
        <w:t>kutovi upada i loma u odnosu na normalu na graničnu površinu</w:t>
      </w:r>
      <w:r w:rsidR="00ED6ADB" w:rsidRPr="00FD3AF5">
        <w:rPr>
          <w:rFonts w:ascii="Times New Roman" w:hAnsi="Times New Roman" w:cs="Times New Roman"/>
          <w:sz w:val="28"/>
          <w:szCs w:val="28"/>
          <w:lang w:val="hr-HR"/>
        </w:rPr>
        <w:t xml:space="preserve">. </w:t>
      </w:r>
      <w:r w:rsidRPr="00FD3AF5">
        <w:rPr>
          <w:rFonts w:ascii="Times New Roman" w:hAnsi="Times New Roman" w:cs="Times New Roman"/>
          <w:sz w:val="28"/>
          <w:szCs w:val="28"/>
          <w:lang w:val="hr-HR"/>
        </w:rPr>
        <w:t xml:space="preserve">Indeks loma definira se kao omjer brzine svjetlosti u </w:t>
      </w:r>
      <w:proofErr w:type="spellStart"/>
      <w:r w:rsidRPr="00FD3AF5">
        <w:rPr>
          <w:rFonts w:ascii="Times New Roman" w:hAnsi="Times New Roman" w:cs="Times New Roman"/>
          <w:sz w:val="28"/>
          <w:szCs w:val="28"/>
          <w:lang w:val="hr-HR"/>
        </w:rPr>
        <w:t>vakumu</w:t>
      </w:r>
      <w:proofErr w:type="spellEnd"/>
      <w:r w:rsidRPr="00FD3AF5">
        <w:rPr>
          <w:rFonts w:ascii="Times New Roman" w:hAnsi="Times New Roman" w:cs="Times New Roman"/>
          <w:sz w:val="28"/>
          <w:szCs w:val="28"/>
          <w:lang w:val="hr-HR"/>
        </w:rPr>
        <w:t xml:space="preserve"> </w:t>
      </w:r>
      <m:oMath>
        <m:r>
          <w:rPr>
            <w:rFonts w:ascii="Cambria Math" w:hAnsi="Cambria Math" w:cs="Times New Roman"/>
            <w:sz w:val="28"/>
            <w:szCs w:val="28"/>
            <w:lang w:val="hr-HR"/>
          </w:rPr>
          <m:t>c</m:t>
        </m:r>
      </m:oMath>
      <w:r w:rsidR="00FD3AF5" w:rsidRPr="00FD3AF5">
        <w:rPr>
          <w:rFonts w:ascii="Times New Roman" w:eastAsiaTheme="minorEastAsia" w:hAnsi="Times New Roman" w:cs="Times New Roman"/>
          <w:sz w:val="28"/>
          <w:szCs w:val="28"/>
          <w:lang w:val="hr-HR"/>
        </w:rPr>
        <w:t xml:space="preserve"> </w:t>
      </w:r>
      <w:r w:rsidRPr="00FD3AF5">
        <w:rPr>
          <w:rFonts w:ascii="Times New Roman" w:hAnsi="Times New Roman" w:cs="Times New Roman"/>
          <w:sz w:val="28"/>
          <w:szCs w:val="28"/>
          <w:lang w:val="hr-HR"/>
        </w:rPr>
        <w:t xml:space="preserve">i brzine svjetlosti u sredstvu </w:t>
      </w:r>
      <m:oMath>
        <m:r>
          <w:rPr>
            <w:rFonts w:ascii="Cambria Math" w:hAnsi="Cambria Math" w:cs="Times New Roman"/>
            <w:sz w:val="28"/>
            <w:szCs w:val="28"/>
            <w:lang w:val="hr-HR"/>
          </w:rPr>
          <m:t>v</m:t>
        </m:r>
      </m:oMath>
      <w:r w:rsidRPr="00FD3AF5">
        <w:rPr>
          <w:rFonts w:ascii="Times New Roman" w:hAnsi="Times New Roman" w:cs="Times New Roman"/>
          <w:sz w:val="28"/>
          <w:szCs w:val="28"/>
          <w:lang w:val="hr-HR"/>
        </w:rPr>
        <w:t>:</w:t>
      </w:r>
    </w:p>
    <w:p w14:paraId="185EE1A7" w14:textId="1443528B" w:rsidR="008866ED" w:rsidRPr="00FD3AF5" w:rsidRDefault="008866ED" w:rsidP="008866ED">
      <w:pPr>
        <w:rPr>
          <w:rFonts w:ascii="Times New Roman" w:hAnsi="Times New Roman" w:cs="Times New Roman"/>
          <w:sz w:val="28"/>
          <w:szCs w:val="28"/>
          <w:lang w:val="hr-HR"/>
        </w:rPr>
      </w:pPr>
      <m:oMathPara>
        <m:oMath>
          <m:r>
            <w:rPr>
              <w:rFonts w:ascii="Cambria Math" w:hAnsi="Cambria Math" w:cs="Times New Roman"/>
              <w:sz w:val="28"/>
              <w:szCs w:val="28"/>
              <w:lang w:val="hr-HR"/>
            </w:rPr>
            <m:t>n=</m:t>
          </m:r>
          <m:f>
            <m:fPr>
              <m:ctrlPr>
                <w:rPr>
                  <w:rFonts w:ascii="Cambria Math" w:hAnsi="Cambria Math" w:cs="Times New Roman"/>
                  <w:sz w:val="28"/>
                  <w:szCs w:val="28"/>
                  <w:lang w:val="hr-HR"/>
                </w:rPr>
              </m:ctrlPr>
            </m:fPr>
            <m:num>
              <m:r>
                <w:rPr>
                  <w:rFonts w:ascii="Cambria Math" w:hAnsi="Cambria Math" w:cs="Times New Roman"/>
                  <w:sz w:val="28"/>
                  <w:szCs w:val="28"/>
                  <w:lang w:val="hr-HR"/>
                </w:rPr>
                <m:t>c</m:t>
              </m:r>
            </m:num>
            <m:den>
              <m:r>
                <w:rPr>
                  <w:rFonts w:ascii="Cambria Math" w:hAnsi="Cambria Math" w:cs="Times New Roman"/>
                  <w:sz w:val="28"/>
                  <w:szCs w:val="28"/>
                  <w:lang w:val="hr-HR"/>
                </w:rPr>
                <m:t>v</m:t>
              </m:r>
            </m:den>
          </m:f>
          <m:r>
            <w:rPr>
              <w:rFonts w:ascii="Times New Roman" w:hAnsi="Times New Roman" w:cs="Times New Roman"/>
              <w:sz w:val="28"/>
              <w:szCs w:val="28"/>
              <w:lang w:val="hr-HR"/>
            </w:rPr>
            <w:br/>
          </m:r>
        </m:oMath>
      </m:oMathPara>
    </w:p>
    <w:p w14:paraId="0B037546" w14:textId="1B99237A" w:rsidR="008866ED" w:rsidRPr="00FD3AF5" w:rsidRDefault="00ED6ADB" w:rsidP="008866ED">
      <w:pPr>
        <w:rPr>
          <w:rFonts w:ascii="Times New Roman" w:hAnsi="Times New Roman" w:cs="Times New Roman"/>
          <w:sz w:val="28"/>
          <w:szCs w:val="28"/>
          <w:lang w:val="hr-HR"/>
        </w:rPr>
      </w:pPr>
      <w:r w:rsidRPr="00FD3AF5">
        <w:rPr>
          <w:rFonts w:ascii="Times New Roman" w:hAnsi="Times New Roman" w:cs="Times New Roman"/>
          <w:sz w:val="28"/>
          <w:szCs w:val="28"/>
          <w:lang w:val="hr-HR"/>
        </w:rPr>
        <w:t>Iz ove definicije proizlazi da v</w:t>
      </w:r>
      <w:r w:rsidR="008866ED" w:rsidRPr="00FD3AF5">
        <w:rPr>
          <w:rFonts w:ascii="Times New Roman" w:hAnsi="Times New Roman" w:cs="Times New Roman"/>
          <w:sz w:val="28"/>
          <w:szCs w:val="28"/>
          <w:lang w:val="hr-HR"/>
        </w:rPr>
        <w:t>eći indeks loma odgovara jačem skretanju svjetlosti pri prolasku kroz sredstvo</w:t>
      </w:r>
      <w:r w:rsidRPr="00FD3AF5">
        <w:rPr>
          <w:rFonts w:ascii="Times New Roman" w:hAnsi="Times New Roman" w:cs="Times New Roman"/>
          <w:sz w:val="28"/>
          <w:szCs w:val="28"/>
          <w:lang w:val="hr-HR"/>
        </w:rPr>
        <w:t>, z</w:t>
      </w:r>
      <w:r w:rsidR="008866ED" w:rsidRPr="00FD3AF5">
        <w:rPr>
          <w:rFonts w:ascii="Times New Roman" w:hAnsi="Times New Roman" w:cs="Times New Roman"/>
          <w:sz w:val="28"/>
          <w:szCs w:val="28"/>
          <w:lang w:val="hr-HR"/>
        </w:rPr>
        <w:t xml:space="preserve">a </w:t>
      </w:r>
      <w:r w:rsidRPr="00FD3AF5">
        <w:rPr>
          <w:rFonts w:ascii="Times New Roman" w:hAnsi="Times New Roman" w:cs="Times New Roman"/>
          <w:sz w:val="28"/>
          <w:szCs w:val="28"/>
          <w:lang w:val="hr-HR"/>
        </w:rPr>
        <w:t xml:space="preserve">prijelaz </w:t>
      </w:r>
      <w:r w:rsidRPr="00FD3AF5">
        <w:rPr>
          <w:rFonts w:ascii="Times New Roman" w:hAnsi="Times New Roman" w:cs="Times New Roman"/>
          <w:sz w:val="28"/>
          <w:szCs w:val="28"/>
          <w:lang w:val="hr-HR"/>
        </w:rPr>
        <w:t>zrake iz zraka (n₁ ≈ 1) u prozirno sredstvo, zakon loma poprima pojednostavljeni oblik:</w:t>
      </w:r>
    </w:p>
    <w:p w14:paraId="1EB6BB59" w14:textId="4F1A8323" w:rsidR="008866ED" w:rsidRPr="00FD3AF5" w:rsidRDefault="008866ED" w:rsidP="008866ED">
      <w:pPr>
        <w:rPr>
          <w:rFonts w:ascii="Times New Roman" w:hAnsi="Times New Roman" w:cs="Times New Roman"/>
          <w:sz w:val="28"/>
          <w:szCs w:val="28"/>
          <w:lang w:val="hr-HR"/>
        </w:rPr>
      </w:pPr>
      <m:oMathPara>
        <m:oMath>
          <m:r>
            <w:rPr>
              <w:rFonts w:ascii="Cambria Math" w:hAnsi="Cambria Math" w:cs="Times New Roman"/>
              <w:sz w:val="28"/>
              <w:szCs w:val="28"/>
              <w:lang w:val="hr-HR"/>
            </w:rPr>
            <m:t>n=</m:t>
          </m:r>
          <m:f>
            <m:fPr>
              <m:ctrlPr>
                <w:rPr>
                  <w:rFonts w:ascii="Cambria Math" w:hAnsi="Cambria Math" w:cs="Times New Roman"/>
                  <w:sz w:val="28"/>
                  <w:szCs w:val="28"/>
                  <w:lang w:val="hr-HR"/>
                </w:rPr>
              </m:ctrlPr>
            </m:fPr>
            <m:num>
              <m:func>
                <m:funcPr>
                  <m:ctrlPr>
                    <w:rPr>
                      <w:rFonts w:ascii="Cambria Math" w:hAnsi="Cambria Math" w:cs="Times New Roman"/>
                      <w:sz w:val="28"/>
                      <w:szCs w:val="28"/>
                      <w:lang w:val="hr-HR"/>
                    </w:rPr>
                  </m:ctrlPr>
                </m:funcPr>
                <m:fName>
                  <m:r>
                    <m:rPr>
                      <m:sty m:val="p"/>
                    </m:rPr>
                    <w:rPr>
                      <w:rFonts w:ascii="Cambria Math" w:hAnsi="Cambria Math" w:cs="Times New Roman"/>
                      <w:sz w:val="28"/>
                      <w:szCs w:val="28"/>
                      <w:lang w:val="hr-HR"/>
                    </w:rPr>
                    <m:t>sin</m:t>
                  </m:r>
                </m:fName>
                <m:e>
                  <m:r>
                    <w:rPr>
                      <w:rFonts w:ascii="Cambria Math" w:hAnsi="Cambria Math" w:cs="Times New Roman"/>
                      <w:sz w:val="28"/>
                      <w:szCs w:val="28"/>
                      <w:lang w:val="hr-HR"/>
                    </w:rPr>
                    <m:t>α</m:t>
                  </m:r>
                </m:e>
              </m:func>
            </m:num>
            <m:den>
              <m:func>
                <m:funcPr>
                  <m:ctrlPr>
                    <w:rPr>
                      <w:rFonts w:ascii="Cambria Math" w:hAnsi="Cambria Math" w:cs="Times New Roman"/>
                      <w:sz w:val="28"/>
                      <w:szCs w:val="28"/>
                      <w:lang w:val="hr-HR"/>
                    </w:rPr>
                  </m:ctrlPr>
                </m:funcPr>
                <m:fName>
                  <m:r>
                    <m:rPr>
                      <m:sty m:val="p"/>
                    </m:rPr>
                    <w:rPr>
                      <w:rFonts w:ascii="Cambria Math" w:hAnsi="Cambria Math" w:cs="Times New Roman"/>
                      <w:sz w:val="28"/>
                      <w:szCs w:val="28"/>
                      <w:lang w:val="hr-HR"/>
                    </w:rPr>
                    <m:t>sin</m:t>
                  </m:r>
                </m:fName>
                <m:e>
                  <m:r>
                    <w:rPr>
                      <w:rFonts w:ascii="Cambria Math" w:hAnsi="Cambria Math" w:cs="Times New Roman"/>
                      <w:sz w:val="28"/>
                      <w:szCs w:val="28"/>
                      <w:lang w:val="hr-HR"/>
                    </w:rPr>
                    <m:t>β</m:t>
                  </m:r>
                </m:e>
              </m:func>
            </m:den>
          </m:f>
          <m:r>
            <w:rPr>
              <w:rFonts w:ascii="Times New Roman" w:hAnsi="Times New Roman" w:cs="Times New Roman"/>
              <w:sz w:val="28"/>
              <w:szCs w:val="28"/>
              <w:lang w:val="hr-HR"/>
            </w:rPr>
            <w:br/>
          </m:r>
        </m:oMath>
      </m:oMathPara>
    </w:p>
    <w:p w14:paraId="633E12A8" w14:textId="5DE3FE34" w:rsidR="008866ED" w:rsidRPr="00FD3AF5" w:rsidRDefault="00ED6ADB" w:rsidP="008866ED">
      <w:pPr>
        <w:rPr>
          <w:rFonts w:ascii="Times New Roman" w:hAnsi="Times New Roman" w:cs="Times New Roman"/>
          <w:sz w:val="28"/>
          <w:szCs w:val="28"/>
          <w:lang w:val="hr-HR"/>
        </w:rPr>
      </w:pPr>
      <w:r w:rsidRPr="00FD3AF5">
        <w:rPr>
          <w:rFonts w:ascii="Times New Roman" w:hAnsi="Times New Roman" w:cs="Times New Roman"/>
          <w:sz w:val="28"/>
          <w:szCs w:val="28"/>
          <w:lang w:val="hr-HR"/>
        </w:rPr>
        <w:t xml:space="preserve">Optička prizma je geometrijsko tijelo izrađeno od prozirnog materijala i omeđeno s dva ravna </w:t>
      </w:r>
      <w:proofErr w:type="spellStart"/>
      <w:r w:rsidRPr="00FD3AF5">
        <w:rPr>
          <w:rFonts w:ascii="Times New Roman" w:hAnsi="Times New Roman" w:cs="Times New Roman"/>
          <w:sz w:val="28"/>
          <w:szCs w:val="28"/>
          <w:lang w:val="hr-HR"/>
        </w:rPr>
        <w:t>dioptra</w:t>
      </w:r>
      <w:proofErr w:type="spellEnd"/>
      <w:r w:rsidRPr="00FD3AF5">
        <w:rPr>
          <w:rFonts w:ascii="Times New Roman" w:hAnsi="Times New Roman" w:cs="Times New Roman"/>
          <w:sz w:val="28"/>
          <w:szCs w:val="28"/>
          <w:lang w:val="hr-HR"/>
        </w:rPr>
        <w:t xml:space="preserve"> koji međusobno zatvaraju kut prizme A</w:t>
      </w:r>
      <w:r w:rsidR="008866ED" w:rsidRPr="00FD3AF5">
        <w:rPr>
          <w:rFonts w:ascii="Times New Roman" w:hAnsi="Times New Roman" w:cs="Times New Roman"/>
          <w:sz w:val="28"/>
          <w:szCs w:val="28"/>
          <w:lang w:val="hr-HR"/>
        </w:rPr>
        <w:t>. Pri prolasku kroz prizmu svjetlost se lomi dvaput</w:t>
      </w:r>
      <w:r w:rsidRPr="00FD3AF5">
        <w:rPr>
          <w:rFonts w:ascii="Times New Roman" w:hAnsi="Times New Roman" w:cs="Times New Roman"/>
          <w:sz w:val="28"/>
          <w:szCs w:val="28"/>
          <w:lang w:val="hr-HR"/>
        </w:rPr>
        <w:t>,</w:t>
      </w:r>
      <w:r w:rsidR="008866ED" w:rsidRPr="00FD3AF5">
        <w:rPr>
          <w:rFonts w:ascii="Times New Roman" w:hAnsi="Times New Roman" w:cs="Times New Roman"/>
          <w:sz w:val="28"/>
          <w:szCs w:val="28"/>
          <w:lang w:val="hr-HR"/>
        </w:rPr>
        <w:t xml:space="preserve"> pri ulasku u prizmu i pri izlasku iz nje.</w:t>
      </w:r>
    </w:p>
    <w:p w14:paraId="5F5EA241" w14:textId="2F1F9823" w:rsidR="008866ED" w:rsidRPr="00FD3AF5" w:rsidRDefault="008866ED" w:rsidP="008866ED">
      <w:pPr>
        <w:rPr>
          <w:rFonts w:ascii="Times New Roman" w:hAnsi="Times New Roman" w:cs="Times New Roman"/>
          <w:sz w:val="28"/>
          <w:szCs w:val="28"/>
          <w:lang w:val="hr-HR"/>
        </w:rPr>
      </w:pPr>
      <w:r w:rsidRPr="00FD3AF5">
        <w:rPr>
          <w:rFonts w:ascii="Times New Roman" w:hAnsi="Times New Roman" w:cs="Times New Roman"/>
          <w:sz w:val="28"/>
          <w:szCs w:val="28"/>
          <w:lang w:val="hr-HR"/>
        </w:rPr>
        <w:lastRenderedPageBreak/>
        <w:t xml:space="preserve">U </w:t>
      </w:r>
      <w:r w:rsidR="00ED6ADB" w:rsidRPr="00FD3AF5">
        <w:rPr>
          <w:rFonts w:ascii="Times New Roman" w:hAnsi="Times New Roman" w:cs="Times New Roman"/>
          <w:sz w:val="28"/>
          <w:szCs w:val="28"/>
          <w:lang w:val="hr-HR"/>
        </w:rPr>
        <w:t>kodu</w:t>
      </w:r>
      <w:r w:rsidRPr="00FD3AF5">
        <w:rPr>
          <w:rFonts w:ascii="Times New Roman" w:hAnsi="Times New Roman" w:cs="Times New Roman"/>
          <w:sz w:val="28"/>
          <w:szCs w:val="28"/>
          <w:lang w:val="hr-HR"/>
        </w:rPr>
        <w:t xml:space="preserve">, upadni kut na prvu plohu </w:t>
      </w:r>
      <m:oMath>
        <m:sSub>
          <m:sSubPr>
            <m:ctrlPr>
              <w:rPr>
                <w:rFonts w:ascii="Cambria Math" w:hAnsi="Cambria Math" w:cs="Times New Roman"/>
                <w:sz w:val="28"/>
                <w:szCs w:val="28"/>
                <w:lang w:val="hr-HR"/>
              </w:rPr>
            </m:ctrlPr>
          </m:sSubPr>
          <m:e>
            <m:r>
              <w:rPr>
                <w:rFonts w:ascii="Cambria Math" w:hAnsi="Cambria Math" w:cs="Times New Roman"/>
                <w:sz w:val="28"/>
                <w:szCs w:val="28"/>
                <w:lang w:val="hr-HR"/>
              </w:rPr>
              <m:t>α</m:t>
            </m:r>
          </m:e>
          <m:sub>
            <m:r>
              <w:rPr>
                <w:rFonts w:ascii="Cambria Math" w:hAnsi="Cambria Math" w:cs="Times New Roman"/>
                <w:sz w:val="28"/>
                <w:szCs w:val="28"/>
                <w:lang w:val="hr-HR"/>
              </w:rPr>
              <m:t>1</m:t>
            </m:r>
          </m:sub>
        </m:sSub>
      </m:oMath>
      <w:r w:rsidRPr="00FD3AF5">
        <w:rPr>
          <w:rFonts w:ascii="Times New Roman" w:hAnsi="Times New Roman" w:cs="Times New Roman"/>
          <w:sz w:val="28"/>
          <w:szCs w:val="28"/>
          <w:lang w:val="hr-HR"/>
        </w:rPr>
        <w:t xml:space="preserve">odgovara varijabli </w:t>
      </w:r>
      <w:proofErr w:type="spellStart"/>
      <w:r w:rsidRPr="00FD3AF5">
        <w:rPr>
          <w:rFonts w:ascii="Times New Roman" w:hAnsi="Times New Roman" w:cs="Times New Roman"/>
          <w:i/>
          <w:iCs/>
          <w:sz w:val="28"/>
          <w:szCs w:val="28"/>
          <w:lang w:val="hr-HR"/>
        </w:rPr>
        <w:t>upadni_ulazni</w:t>
      </w:r>
      <w:proofErr w:type="spellEnd"/>
      <w:r w:rsidRPr="00FD3AF5">
        <w:rPr>
          <w:rFonts w:ascii="Times New Roman" w:hAnsi="Times New Roman" w:cs="Times New Roman"/>
          <w:sz w:val="28"/>
          <w:szCs w:val="28"/>
          <w:lang w:val="hr-HR"/>
        </w:rPr>
        <w:t xml:space="preserve">, dok se pripadni lomni kut </w:t>
      </w:r>
      <m:oMath>
        <m:sSub>
          <m:sSubPr>
            <m:ctrlPr>
              <w:rPr>
                <w:rFonts w:ascii="Cambria Math" w:hAnsi="Cambria Math" w:cs="Times New Roman"/>
                <w:sz w:val="28"/>
                <w:szCs w:val="28"/>
                <w:lang w:val="hr-HR"/>
              </w:rPr>
            </m:ctrlPr>
          </m:sSubPr>
          <m:e>
            <m:r>
              <w:rPr>
                <w:rFonts w:ascii="Cambria Math" w:hAnsi="Cambria Math" w:cs="Times New Roman"/>
                <w:sz w:val="28"/>
                <w:szCs w:val="28"/>
                <w:lang w:val="hr-HR"/>
              </w:rPr>
              <m:t>β</m:t>
            </m:r>
          </m:e>
          <m:sub>
            <m:r>
              <w:rPr>
                <w:rFonts w:ascii="Cambria Math" w:hAnsi="Cambria Math" w:cs="Times New Roman"/>
                <w:sz w:val="28"/>
                <w:szCs w:val="28"/>
                <w:lang w:val="hr-HR"/>
              </w:rPr>
              <m:t>1</m:t>
            </m:r>
          </m:sub>
        </m:sSub>
      </m:oMath>
      <w:r w:rsidRPr="00FD3AF5">
        <w:rPr>
          <w:rFonts w:ascii="Times New Roman" w:hAnsi="Times New Roman" w:cs="Times New Roman"/>
          <w:sz w:val="28"/>
          <w:szCs w:val="28"/>
          <w:lang w:val="hr-HR"/>
        </w:rPr>
        <w:t xml:space="preserve">računa kao </w:t>
      </w:r>
      <w:proofErr w:type="spellStart"/>
      <w:r w:rsidRPr="00FD3AF5">
        <w:rPr>
          <w:rFonts w:ascii="Times New Roman" w:hAnsi="Times New Roman" w:cs="Times New Roman"/>
          <w:i/>
          <w:iCs/>
          <w:sz w:val="28"/>
          <w:szCs w:val="28"/>
          <w:lang w:val="hr-HR"/>
        </w:rPr>
        <w:t>lomni_ulazni</w:t>
      </w:r>
      <w:proofErr w:type="spellEnd"/>
      <w:r w:rsidRPr="00FD3AF5">
        <w:rPr>
          <w:rFonts w:ascii="Times New Roman" w:hAnsi="Times New Roman" w:cs="Times New Roman"/>
          <w:sz w:val="28"/>
          <w:szCs w:val="28"/>
          <w:lang w:val="hr-HR"/>
        </w:rPr>
        <w:t xml:space="preserve">. </w:t>
      </w:r>
    </w:p>
    <w:p w14:paraId="0DB1C583" w14:textId="6FDB7BF9" w:rsidR="00ED6ADB" w:rsidRPr="00FD3AF5" w:rsidRDefault="00ED6ADB" w:rsidP="008866ED">
      <w:pPr>
        <w:rPr>
          <w:rFonts w:ascii="Times New Roman" w:eastAsiaTheme="minorEastAsia" w:hAnsi="Times New Roman" w:cs="Times New Roman"/>
          <w:sz w:val="28"/>
          <w:szCs w:val="28"/>
          <w:lang w:val="hr-HR"/>
        </w:rPr>
      </w:pPr>
      <w:r w:rsidRPr="00FD3AF5">
        <w:rPr>
          <w:rFonts w:ascii="Times New Roman" w:hAnsi="Times New Roman" w:cs="Times New Roman"/>
          <w:sz w:val="28"/>
          <w:szCs w:val="28"/>
          <w:lang w:val="hr-HR"/>
        </w:rPr>
        <w:t>Kao rezultat ovog dvostrukog loma, izlazna zraka se otklanja od svoje početne putanje za kut δ, koji nazivamo kut devijacije. Iz</w:t>
      </w:r>
      <w:r w:rsidR="007661E3">
        <w:rPr>
          <w:rFonts w:ascii="Times New Roman" w:hAnsi="Times New Roman" w:cs="Times New Roman"/>
          <w:sz w:val="28"/>
          <w:szCs w:val="28"/>
          <w:lang w:val="hr-HR"/>
        </w:rPr>
        <w:t xml:space="preserve"> </w:t>
      </w:r>
      <w:r w:rsidRPr="00FD3AF5">
        <w:rPr>
          <w:rFonts w:ascii="Times New Roman" w:hAnsi="Times New Roman" w:cs="Times New Roman"/>
          <w:sz w:val="28"/>
          <w:szCs w:val="28"/>
          <w:lang w:val="hr-HR"/>
        </w:rPr>
        <w:t>ge</w:t>
      </w:r>
      <w:r w:rsidR="007661E3">
        <w:rPr>
          <w:rFonts w:ascii="Times New Roman" w:hAnsi="Times New Roman" w:cs="Times New Roman"/>
          <w:sz w:val="28"/>
          <w:szCs w:val="28"/>
          <w:lang w:val="hr-HR"/>
        </w:rPr>
        <w:t xml:space="preserve">ometrije trostrane prizme izravno </w:t>
      </w:r>
      <w:proofErr w:type="spellStart"/>
      <w:r w:rsidR="007661E3">
        <w:rPr>
          <w:rFonts w:ascii="Times New Roman" w:hAnsi="Times New Roman" w:cs="Times New Roman"/>
          <w:sz w:val="28"/>
          <w:szCs w:val="28"/>
          <w:lang w:val="hr-HR"/>
        </w:rPr>
        <w:t>sljiedi</w:t>
      </w:r>
      <w:proofErr w:type="spellEnd"/>
      <w:r w:rsidR="007661E3">
        <w:rPr>
          <w:rFonts w:ascii="Times New Roman" w:hAnsi="Times New Roman" w:cs="Times New Roman"/>
          <w:sz w:val="28"/>
          <w:szCs w:val="28"/>
          <w:lang w:val="hr-HR"/>
        </w:rPr>
        <w:t>:</w:t>
      </w:r>
    </w:p>
    <w:p w14:paraId="6D29F6FF" w14:textId="3DFD9A00" w:rsidR="008866ED" w:rsidRPr="007661E3" w:rsidRDefault="008866ED" w:rsidP="00ED6ADB">
      <w:pPr>
        <w:rPr>
          <w:rFonts w:ascii="Times New Roman" w:eastAsiaTheme="minorEastAsia" w:hAnsi="Times New Roman" w:cs="Times New Roman"/>
          <w:sz w:val="28"/>
          <w:szCs w:val="28"/>
          <w:lang w:val="hr-HR"/>
        </w:rPr>
      </w:pPr>
      <m:oMathPara>
        <m:oMath>
          <m:r>
            <w:rPr>
              <w:rFonts w:ascii="Cambria Math" w:hAnsi="Cambria Math" w:cs="Times New Roman"/>
              <w:sz w:val="28"/>
              <w:szCs w:val="28"/>
              <w:lang w:val="hr-HR"/>
            </w:rPr>
            <m:t>A=</m:t>
          </m:r>
          <m:sSub>
            <m:sSubPr>
              <m:ctrlPr>
                <w:rPr>
                  <w:rFonts w:ascii="Cambria Math" w:hAnsi="Cambria Math" w:cs="Times New Roman"/>
                  <w:sz w:val="28"/>
                  <w:szCs w:val="28"/>
                  <w:lang w:val="hr-HR"/>
                </w:rPr>
              </m:ctrlPr>
            </m:sSubPr>
            <m:e>
              <m:r>
                <w:rPr>
                  <w:rFonts w:ascii="Cambria Math" w:hAnsi="Cambria Math" w:cs="Times New Roman"/>
                  <w:sz w:val="28"/>
                  <w:szCs w:val="28"/>
                  <w:lang w:val="hr-HR"/>
                </w:rPr>
                <m:t>β</m:t>
              </m:r>
            </m:e>
            <m:sub>
              <m:r>
                <w:rPr>
                  <w:rFonts w:ascii="Cambria Math" w:hAnsi="Cambria Math" w:cs="Times New Roman"/>
                  <w:sz w:val="28"/>
                  <w:szCs w:val="28"/>
                  <w:lang w:val="hr-HR"/>
                </w:rPr>
                <m:t>1</m:t>
              </m:r>
            </m:sub>
          </m:sSub>
          <m:r>
            <w:rPr>
              <w:rFonts w:ascii="Cambria Math" w:hAnsi="Cambria Math" w:cs="Times New Roman"/>
              <w:sz w:val="28"/>
              <w:szCs w:val="28"/>
              <w:lang w:val="hr-HR"/>
            </w:rPr>
            <m:t>+</m:t>
          </m:r>
          <m:sSub>
            <m:sSubPr>
              <m:ctrlPr>
                <w:rPr>
                  <w:rFonts w:ascii="Cambria Math" w:hAnsi="Cambria Math" w:cs="Times New Roman"/>
                  <w:sz w:val="28"/>
                  <w:szCs w:val="28"/>
                  <w:lang w:val="hr-HR"/>
                </w:rPr>
              </m:ctrlPr>
            </m:sSubPr>
            <m:e>
              <m:r>
                <w:rPr>
                  <w:rFonts w:ascii="Cambria Math" w:hAnsi="Cambria Math" w:cs="Times New Roman"/>
                  <w:sz w:val="28"/>
                  <w:szCs w:val="28"/>
                  <w:lang w:val="hr-HR"/>
                </w:rPr>
                <m:t>α</m:t>
              </m:r>
            </m:e>
            <m:sub>
              <m:r>
                <w:rPr>
                  <w:rFonts w:ascii="Cambria Math" w:hAnsi="Cambria Math" w:cs="Times New Roman"/>
                  <w:sz w:val="28"/>
                  <w:szCs w:val="28"/>
                  <w:lang w:val="hr-HR"/>
                </w:rPr>
                <m:t>2</m:t>
              </m:r>
            </m:sub>
          </m:sSub>
        </m:oMath>
      </m:oMathPara>
    </w:p>
    <w:p w14:paraId="6D1FEAF1" w14:textId="41CD9E36" w:rsidR="007661E3" w:rsidRPr="00FD3AF5" w:rsidRDefault="007661E3" w:rsidP="00ED6ADB">
      <w:pPr>
        <w:rPr>
          <w:rFonts w:ascii="Times New Roman" w:hAnsi="Times New Roman" w:cs="Times New Roman"/>
          <w:sz w:val="28"/>
          <w:szCs w:val="28"/>
          <w:lang w:val="hr-HR"/>
        </w:rPr>
      </w:pPr>
      <w:proofErr w:type="spellStart"/>
      <w:r w:rsidRPr="007661E3">
        <w:rPr>
          <w:rFonts w:ascii="Times New Roman" w:hAnsi="Times New Roman" w:cs="Times New Roman"/>
          <w:sz w:val="28"/>
          <w:szCs w:val="28"/>
        </w:rPr>
        <w:t>Nakon</w:t>
      </w:r>
      <w:proofErr w:type="spellEnd"/>
      <w:r w:rsidRPr="007661E3">
        <w:rPr>
          <w:rFonts w:ascii="Times New Roman" w:hAnsi="Times New Roman" w:cs="Times New Roman"/>
          <w:sz w:val="28"/>
          <w:szCs w:val="28"/>
        </w:rPr>
        <w:t xml:space="preserve"> </w:t>
      </w:r>
      <w:proofErr w:type="spellStart"/>
      <w:r w:rsidRPr="007661E3">
        <w:rPr>
          <w:rFonts w:ascii="Times New Roman" w:hAnsi="Times New Roman" w:cs="Times New Roman"/>
          <w:sz w:val="28"/>
          <w:szCs w:val="28"/>
        </w:rPr>
        <w:t>drugog</w:t>
      </w:r>
      <w:proofErr w:type="spellEnd"/>
      <w:r w:rsidRPr="007661E3">
        <w:rPr>
          <w:rFonts w:ascii="Times New Roman" w:hAnsi="Times New Roman" w:cs="Times New Roman"/>
          <w:sz w:val="28"/>
          <w:szCs w:val="28"/>
        </w:rPr>
        <w:t xml:space="preserve"> loma </w:t>
      </w:r>
      <w:proofErr w:type="spellStart"/>
      <w:r w:rsidRPr="007661E3">
        <w:rPr>
          <w:rFonts w:ascii="Times New Roman" w:hAnsi="Times New Roman" w:cs="Times New Roman"/>
          <w:sz w:val="28"/>
          <w:szCs w:val="28"/>
        </w:rPr>
        <w:t>na</w:t>
      </w:r>
      <w:proofErr w:type="spellEnd"/>
      <w:r w:rsidRPr="007661E3">
        <w:rPr>
          <w:rFonts w:ascii="Times New Roman" w:hAnsi="Times New Roman" w:cs="Times New Roman"/>
          <w:sz w:val="28"/>
          <w:szCs w:val="28"/>
        </w:rPr>
        <w:t xml:space="preserve"> </w:t>
      </w:r>
      <w:proofErr w:type="spellStart"/>
      <w:r w:rsidRPr="007661E3">
        <w:rPr>
          <w:rFonts w:ascii="Times New Roman" w:hAnsi="Times New Roman" w:cs="Times New Roman"/>
          <w:sz w:val="28"/>
          <w:szCs w:val="28"/>
        </w:rPr>
        <w:t>izlaznoj</w:t>
      </w:r>
      <w:proofErr w:type="spellEnd"/>
      <w:r w:rsidRPr="007661E3">
        <w:rPr>
          <w:rFonts w:ascii="Times New Roman" w:hAnsi="Times New Roman" w:cs="Times New Roman"/>
          <w:sz w:val="28"/>
          <w:szCs w:val="28"/>
        </w:rPr>
        <w:t xml:space="preserve"> </w:t>
      </w:r>
      <w:proofErr w:type="spellStart"/>
      <w:r w:rsidRPr="007661E3">
        <w:rPr>
          <w:rFonts w:ascii="Times New Roman" w:hAnsi="Times New Roman" w:cs="Times New Roman"/>
          <w:sz w:val="28"/>
          <w:szCs w:val="28"/>
        </w:rPr>
        <w:t>plohi</w:t>
      </w:r>
      <w:proofErr w:type="spellEnd"/>
      <w:r w:rsidRPr="007661E3">
        <w:rPr>
          <w:rFonts w:ascii="Times New Roman" w:hAnsi="Times New Roman" w:cs="Times New Roman"/>
          <w:sz w:val="28"/>
          <w:szCs w:val="28"/>
        </w:rPr>
        <w:t xml:space="preserve"> pod </w:t>
      </w:r>
      <w:proofErr w:type="spellStart"/>
      <w:r w:rsidRPr="007661E3">
        <w:rPr>
          <w:rFonts w:ascii="Times New Roman" w:hAnsi="Times New Roman" w:cs="Times New Roman"/>
          <w:sz w:val="28"/>
          <w:szCs w:val="28"/>
        </w:rPr>
        <w:t>kutom</w:t>
      </w:r>
      <w:proofErr w:type="spellEnd"/>
      <w:r w:rsidRPr="007661E3">
        <w:rPr>
          <w:rFonts w:ascii="Times New Roman" w:hAnsi="Times New Roman" w:cs="Times New Roman"/>
          <w:sz w:val="28"/>
          <w:szCs w:val="28"/>
        </w:rPr>
        <w:t xml:space="preserve"> </w:t>
      </w:r>
      <w:r>
        <w:rPr>
          <w:rFonts w:ascii="Times New Roman" w:hAnsi="Times New Roman" w:cs="Times New Roman"/>
          <w:sz w:val="28"/>
          <w:szCs w:val="28"/>
        </w:rPr>
        <w:t>beta</w:t>
      </w:r>
      <w:r w:rsidRPr="007661E3">
        <w:rPr>
          <w:rFonts w:ascii="Times New Roman" w:hAnsi="Times New Roman" w:cs="Times New Roman"/>
          <w:sz w:val="28"/>
          <w:szCs w:val="28"/>
        </w:rPr>
        <w:t xml:space="preserve">, </w:t>
      </w:r>
      <w:proofErr w:type="spellStart"/>
      <w:r w:rsidRPr="007661E3">
        <w:rPr>
          <w:rFonts w:ascii="Times New Roman" w:hAnsi="Times New Roman" w:cs="Times New Roman"/>
          <w:sz w:val="28"/>
          <w:szCs w:val="28"/>
        </w:rPr>
        <w:t>ukupni</w:t>
      </w:r>
      <w:proofErr w:type="spellEnd"/>
      <w:r w:rsidRPr="007661E3">
        <w:rPr>
          <w:rFonts w:ascii="Times New Roman" w:hAnsi="Times New Roman" w:cs="Times New Roman"/>
          <w:sz w:val="28"/>
          <w:szCs w:val="28"/>
        </w:rPr>
        <w:t xml:space="preserve"> </w:t>
      </w:r>
      <w:proofErr w:type="spellStart"/>
      <w:r w:rsidRPr="007661E3">
        <w:rPr>
          <w:rFonts w:ascii="Times New Roman" w:hAnsi="Times New Roman" w:cs="Times New Roman"/>
          <w:sz w:val="28"/>
          <w:szCs w:val="28"/>
        </w:rPr>
        <w:t>otklon</w:t>
      </w:r>
      <w:proofErr w:type="spellEnd"/>
      <w:r w:rsidRPr="007661E3">
        <w:rPr>
          <w:rFonts w:ascii="Times New Roman" w:hAnsi="Times New Roman" w:cs="Times New Roman"/>
          <w:sz w:val="28"/>
          <w:szCs w:val="28"/>
        </w:rPr>
        <w:t xml:space="preserve"> </w:t>
      </w:r>
      <w:proofErr w:type="spellStart"/>
      <w:r w:rsidRPr="007661E3">
        <w:rPr>
          <w:rFonts w:ascii="Times New Roman" w:hAnsi="Times New Roman" w:cs="Times New Roman"/>
          <w:sz w:val="28"/>
          <w:szCs w:val="28"/>
        </w:rPr>
        <w:t>izlazne</w:t>
      </w:r>
      <w:proofErr w:type="spellEnd"/>
      <w:r w:rsidRPr="007661E3">
        <w:rPr>
          <w:rFonts w:ascii="Times New Roman" w:hAnsi="Times New Roman" w:cs="Times New Roman"/>
          <w:sz w:val="28"/>
          <w:szCs w:val="28"/>
        </w:rPr>
        <w:t xml:space="preserve"> </w:t>
      </w:r>
      <w:proofErr w:type="spellStart"/>
      <w:r w:rsidRPr="007661E3">
        <w:rPr>
          <w:rFonts w:ascii="Times New Roman" w:hAnsi="Times New Roman" w:cs="Times New Roman"/>
          <w:sz w:val="28"/>
          <w:szCs w:val="28"/>
        </w:rPr>
        <w:t>zrake</w:t>
      </w:r>
      <w:proofErr w:type="spellEnd"/>
      <w:r w:rsidRPr="007661E3">
        <w:rPr>
          <w:rFonts w:ascii="Times New Roman" w:hAnsi="Times New Roman" w:cs="Times New Roman"/>
          <w:sz w:val="28"/>
          <w:szCs w:val="28"/>
        </w:rPr>
        <w:t xml:space="preserve"> u </w:t>
      </w:r>
      <w:proofErr w:type="spellStart"/>
      <w:r w:rsidRPr="007661E3">
        <w:rPr>
          <w:rFonts w:ascii="Times New Roman" w:hAnsi="Times New Roman" w:cs="Times New Roman"/>
          <w:sz w:val="28"/>
          <w:szCs w:val="28"/>
        </w:rPr>
        <w:t>odnosu</w:t>
      </w:r>
      <w:proofErr w:type="spellEnd"/>
      <w:r w:rsidRPr="007661E3">
        <w:rPr>
          <w:rFonts w:ascii="Times New Roman" w:hAnsi="Times New Roman" w:cs="Times New Roman"/>
          <w:sz w:val="28"/>
          <w:szCs w:val="28"/>
        </w:rPr>
        <w:t xml:space="preserve"> </w:t>
      </w:r>
      <w:proofErr w:type="spellStart"/>
      <w:r w:rsidRPr="007661E3">
        <w:rPr>
          <w:rFonts w:ascii="Times New Roman" w:hAnsi="Times New Roman" w:cs="Times New Roman"/>
          <w:sz w:val="28"/>
          <w:szCs w:val="28"/>
        </w:rPr>
        <w:t>na</w:t>
      </w:r>
      <w:proofErr w:type="spellEnd"/>
      <w:r w:rsidRPr="007661E3">
        <w:rPr>
          <w:rFonts w:ascii="Times New Roman" w:hAnsi="Times New Roman" w:cs="Times New Roman"/>
          <w:sz w:val="28"/>
          <w:szCs w:val="28"/>
        </w:rPr>
        <w:t xml:space="preserve"> </w:t>
      </w:r>
      <w:proofErr w:type="spellStart"/>
      <w:r w:rsidRPr="007661E3">
        <w:rPr>
          <w:rFonts w:ascii="Times New Roman" w:hAnsi="Times New Roman" w:cs="Times New Roman"/>
          <w:sz w:val="28"/>
          <w:szCs w:val="28"/>
        </w:rPr>
        <w:t>njezinu</w:t>
      </w:r>
      <w:proofErr w:type="spellEnd"/>
      <w:r w:rsidRPr="007661E3">
        <w:rPr>
          <w:rFonts w:ascii="Times New Roman" w:hAnsi="Times New Roman" w:cs="Times New Roman"/>
          <w:sz w:val="28"/>
          <w:szCs w:val="28"/>
        </w:rPr>
        <w:t xml:space="preserve"> </w:t>
      </w:r>
      <w:proofErr w:type="spellStart"/>
      <w:r w:rsidRPr="007661E3">
        <w:rPr>
          <w:rFonts w:ascii="Times New Roman" w:hAnsi="Times New Roman" w:cs="Times New Roman"/>
          <w:sz w:val="28"/>
          <w:szCs w:val="28"/>
        </w:rPr>
        <w:t>početnu</w:t>
      </w:r>
      <w:proofErr w:type="spellEnd"/>
      <w:r w:rsidRPr="007661E3">
        <w:rPr>
          <w:rFonts w:ascii="Times New Roman" w:hAnsi="Times New Roman" w:cs="Times New Roman"/>
          <w:sz w:val="28"/>
          <w:szCs w:val="28"/>
        </w:rPr>
        <w:t xml:space="preserve"> </w:t>
      </w:r>
      <w:proofErr w:type="spellStart"/>
      <w:r w:rsidRPr="007661E3">
        <w:rPr>
          <w:rFonts w:ascii="Times New Roman" w:hAnsi="Times New Roman" w:cs="Times New Roman"/>
          <w:sz w:val="28"/>
          <w:szCs w:val="28"/>
        </w:rPr>
        <w:t>putanju</w:t>
      </w:r>
      <w:proofErr w:type="spellEnd"/>
      <w:r w:rsidRPr="007661E3">
        <w:rPr>
          <w:rFonts w:ascii="Times New Roman" w:hAnsi="Times New Roman" w:cs="Times New Roman"/>
          <w:sz w:val="28"/>
          <w:szCs w:val="28"/>
        </w:rPr>
        <w:t xml:space="preserve"> </w:t>
      </w:r>
      <w:proofErr w:type="spellStart"/>
      <w:r w:rsidRPr="007661E3">
        <w:rPr>
          <w:rFonts w:ascii="Times New Roman" w:hAnsi="Times New Roman" w:cs="Times New Roman"/>
          <w:sz w:val="28"/>
          <w:szCs w:val="28"/>
        </w:rPr>
        <w:t>definira</w:t>
      </w:r>
      <w:proofErr w:type="spellEnd"/>
      <w:r w:rsidRPr="007661E3">
        <w:rPr>
          <w:rFonts w:ascii="Times New Roman" w:hAnsi="Times New Roman" w:cs="Times New Roman"/>
          <w:sz w:val="28"/>
          <w:szCs w:val="28"/>
        </w:rPr>
        <w:t xml:space="preserve"> se </w:t>
      </w:r>
      <w:proofErr w:type="spellStart"/>
      <w:r w:rsidRPr="007661E3">
        <w:rPr>
          <w:rFonts w:ascii="Times New Roman" w:hAnsi="Times New Roman" w:cs="Times New Roman"/>
          <w:sz w:val="28"/>
          <w:szCs w:val="28"/>
        </w:rPr>
        <w:t>kao</w:t>
      </w:r>
      <w:proofErr w:type="spellEnd"/>
      <w:r w:rsidRPr="007661E3">
        <w:rPr>
          <w:rFonts w:ascii="Times New Roman" w:hAnsi="Times New Roman" w:cs="Times New Roman"/>
          <w:sz w:val="28"/>
          <w:szCs w:val="28"/>
        </w:rPr>
        <w:t xml:space="preserve"> </w:t>
      </w:r>
      <w:proofErr w:type="spellStart"/>
      <w:r w:rsidRPr="007661E3">
        <w:rPr>
          <w:rFonts w:ascii="Times New Roman" w:hAnsi="Times New Roman" w:cs="Times New Roman"/>
          <w:sz w:val="28"/>
          <w:szCs w:val="28"/>
        </w:rPr>
        <w:t>kut</w:t>
      </w:r>
      <w:proofErr w:type="spellEnd"/>
      <w:r w:rsidRPr="007661E3">
        <w:rPr>
          <w:rFonts w:ascii="Times New Roman" w:hAnsi="Times New Roman" w:cs="Times New Roman"/>
          <w:sz w:val="28"/>
          <w:szCs w:val="28"/>
        </w:rPr>
        <w:t xml:space="preserve"> </w:t>
      </w:r>
      <w:proofErr w:type="spellStart"/>
      <w:r w:rsidRPr="007661E3">
        <w:rPr>
          <w:rFonts w:ascii="Times New Roman" w:hAnsi="Times New Roman" w:cs="Times New Roman"/>
          <w:sz w:val="28"/>
          <w:szCs w:val="28"/>
        </w:rPr>
        <w:t>devijacije</w:t>
      </w:r>
      <w:proofErr w:type="spellEnd"/>
      <w:r w:rsidRPr="007661E3">
        <w:rPr>
          <w:rFonts w:ascii="Times New Roman" w:hAnsi="Times New Roman" w:cs="Times New Roman"/>
          <w:sz w:val="28"/>
          <w:szCs w:val="28"/>
        </w:rPr>
        <w:t xml:space="preserve"> </w:t>
      </w:r>
      <w:r>
        <w:rPr>
          <w:rFonts w:ascii="Times New Roman" w:hAnsi="Times New Roman" w:cs="Times New Roman"/>
          <w:sz w:val="28"/>
          <w:szCs w:val="28"/>
        </w:rPr>
        <w:t>delta:</w:t>
      </w:r>
    </w:p>
    <w:p w14:paraId="7DF57B5C" w14:textId="06A0C67D" w:rsidR="008866ED" w:rsidRPr="00FD3AF5" w:rsidRDefault="008866ED" w:rsidP="008866ED">
      <w:pPr>
        <w:rPr>
          <w:rFonts w:ascii="Times New Roman" w:hAnsi="Times New Roman" w:cs="Times New Roman"/>
          <w:sz w:val="28"/>
          <w:szCs w:val="28"/>
          <w:lang w:val="hr-HR"/>
        </w:rPr>
      </w:pPr>
      <m:oMathPara>
        <m:oMath>
          <m:r>
            <w:rPr>
              <w:rFonts w:ascii="Cambria Math" w:hAnsi="Cambria Math" w:cs="Times New Roman"/>
              <w:sz w:val="28"/>
              <w:szCs w:val="28"/>
              <w:lang w:val="hr-HR"/>
            </w:rPr>
            <m:t>δ=</m:t>
          </m:r>
          <m:sSub>
            <m:sSubPr>
              <m:ctrlPr>
                <w:rPr>
                  <w:rFonts w:ascii="Cambria Math" w:hAnsi="Cambria Math" w:cs="Times New Roman"/>
                  <w:sz w:val="28"/>
                  <w:szCs w:val="28"/>
                  <w:lang w:val="hr-HR"/>
                </w:rPr>
              </m:ctrlPr>
            </m:sSubPr>
            <m:e>
              <m:r>
                <w:rPr>
                  <w:rFonts w:ascii="Cambria Math" w:hAnsi="Cambria Math" w:cs="Times New Roman"/>
                  <w:sz w:val="28"/>
                  <w:szCs w:val="28"/>
                  <w:lang w:val="hr-HR"/>
                </w:rPr>
                <m:t>α</m:t>
              </m:r>
            </m:e>
            <m:sub>
              <m:r>
                <w:rPr>
                  <w:rFonts w:ascii="Cambria Math" w:hAnsi="Cambria Math" w:cs="Times New Roman"/>
                  <w:sz w:val="28"/>
                  <w:szCs w:val="28"/>
                  <w:lang w:val="hr-HR"/>
                </w:rPr>
                <m:t>1</m:t>
              </m:r>
            </m:sub>
          </m:sSub>
          <m:r>
            <w:rPr>
              <w:rFonts w:ascii="Cambria Math" w:hAnsi="Cambria Math" w:cs="Times New Roman"/>
              <w:sz w:val="28"/>
              <w:szCs w:val="28"/>
              <w:lang w:val="hr-HR"/>
            </w:rPr>
            <m:t>+</m:t>
          </m:r>
          <m:sSub>
            <m:sSubPr>
              <m:ctrlPr>
                <w:rPr>
                  <w:rFonts w:ascii="Cambria Math" w:hAnsi="Cambria Math" w:cs="Times New Roman"/>
                  <w:sz w:val="28"/>
                  <w:szCs w:val="28"/>
                  <w:lang w:val="hr-HR"/>
                </w:rPr>
              </m:ctrlPr>
            </m:sSubPr>
            <m:e>
              <m:r>
                <w:rPr>
                  <w:rFonts w:ascii="Cambria Math" w:hAnsi="Cambria Math" w:cs="Times New Roman"/>
                  <w:sz w:val="28"/>
                  <w:szCs w:val="28"/>
                  <w:lang w:val="hr-HR"/>
                </w:rPr>
                <m:t>β</m:t>
              </m:r>
            </m:e>
            <m:sub>
              <m:r>
                <w:rPr>
                  <w:rFonts w:ascii="Cambria Math" w:hAnsi="Cambria Math" w:cs="Times New Roman"/>
                  <w:sz w:val="28"/>
                  <w:szCs w:val="28"/>
                  <w:lang w:val="hr-HR"/>
                </w:rPr>
                <m:t>2</m:t>
              </m:r>
            </m:sub>
          </m:sSub>
          <m:r>
            <w:rPr>
              <w:rFonts w:ascii="Cambria Math" w:hAnsi="Cambria Math" w:cs="Times New Roman"/>
              <w:sz w:val="28"/>
              <w:szCs w:val="28"/>
              <w:lang w:val="hr-HR"/>
            </w:rPr>
            <m:t>-A</m:t>
          </m:r>
          <m:r>
            <w:rPr>
              <w:rFonts w:ascii="Times New Roman" w:hAnsi="Times New Roman" w:cs="Times New Roman"/>
              <w:i/>
              <w:sz w:val="28"/>
              <w:szCs w:val="28"/>
              <w:lang w:val="hr-HR"/>
            </w:rPr>
            <w:br/>
          </m:r>
        </m:oMath>
      </m:oMathPara>
    </w:p>
    <w:p w14:paraId="07215D4F" w14:textId="49BD3431" w:rsidR="00ED6ADB" w:rsidRPr="00FD3AF5" w:rsidRDefault="00ED6ADB" w:rsidP="008866ED">
      <w:pPr>
        <w:rPr>
          <w:rFonts w:ascii="Times New Roman" w:hAnsi="Times New Roman" w:cs="Times New Roman"/>
          <w:sz w:val="28"/>
          <w:szCs w:val="28"/>
          <w:lang w:val="hr-HR"/>
        </w:rPr>
      </w:pPr>
      <w:r w:rsidRPr="00FD3AF5">
        <w:rPr>
          <w:rFonts w:ascii="Times New Roman" w:hAnsi="Times New Roman" w:cs="Times New Roman"/>
          <w:sz w:val="28"/>
          <w:szCs w:val="28"/>
          <w:lang w:val="hr-HR"/>
        </w:rPr>
        <w:t xml:space="preserve">U navedenim jednadžbama, unutrašnji upadni kut na izlaznu plohu α₂ u kodu je definiran kao </w:t>
      </w:r>
      <w:proofErr w:type="spellStart"/>
      <w:r w:rsidRPr="00FD3AF5">
        <w:rPr>
          <w:rFonts w:ascii="Times New Roman" w:hAnsi="Times New Roman" w:cs="Times New Roman"/>
          <w:i/>
          <w:iCs/>
          <w:sz w:val="28"/>
          <w:szCs w:val="28"/>
          <w:lang w:val="hr-HR"/>
        </w:rPr>
        <w:t>upadni_izlazni</w:t>
      </w:r>
      <w:proofErr w:type="spellEnd"/>
      <w:r w:rsidRPr="00FD3AF5">
        <w:rPr>
          <w:rFonts w:ascii="Times New Roman" w:hAnsi="Times New Roman" w:cs="Times New Roman"/>
          <w:sz w:val="28"/>
          <w:szCs w:val="28"/>
          <w:lang w:val="hr-HR"/>
        </w:rPr>
        <w:t xml:space="preserve">, dok konačni izlazni kut loma β₂ odgovara varijabli </w:t>
      </w:r>
      <w:proofErr w:type="spellStart"/>
      <w:r w:rsidRPr="00FD3AF5">
        <w:rPr>
          <w:rFonts w:ascii="Times New Roman" w:hAnsi="Times New Roman" w:cs="Times New Roman"/>
          <w:i/>
          <w:iCs/>
          <w:sz w:val="28"/>
          <w:szCs w:val="28"/>
          <w:lang w:val="hr-HR"/>
        </w:rPr>
        <w:t>lomni_izlazni</w:t>
      </w:r>
      <w:proofErr w:type="spellEnd"/>
      <w:r w:rsidRPr="00FD3AF5">
        <w:rPr>
          <w:rFonts w:ascii="Times New Roman" w:hAnsi="Times New Roman" w:cs="Times New Roman"/>
          <w:sz w:val="28"/>
          <w:szCs w:val="28"/>
          <w:lang w:val="hr-HR"/>
        </w:rPr>
        <w:t xml:space="preserve">. Kut devijacije poprima svoju najnižu vrijednost, odnosno minimalnu devijaciju, u specifičnom slučaju kada zraka prolazi kroz prizmu potpuno simetrično (α₁ = β₂). </w:t>
      </w:r>
      <w:r w:rsidRPr="00FD3AF5">
        <w:rPr>
          <w:rFonts w:ascii="Times New Roman" w:hAnsi="Times New Roman" w:cs="Times New Roman"/>
          <w:sz w:val="28"/>
          <w:szCs w:val="28"/>
          <w:lang w:val="hr-HR"/>
        </w:rPr>
        <w:t xml:space="preserve">Tada </w:t>
      </w:r>
      <w:r w:rsidRPr="00FD3AF5">
        <w:rPr>
          <w:rFonts w:ascii="Times New Roman" w:hAnsi="Times New Roman" w:cs="Times New Roman"/>
          <w:sz w:val="28"/>
          <w:szCs w:val="28"/>
          <w:lang w:val="hr-HR"/>
        </w:rPr>
        <w:t>gornji izraz pojednostavljuje u oblik:</w:t>
      </w:r>
    </w:p>
    <w:p w14:paraId="7664E09E" w14:textId="2D934DEE" w:rsidR="008866ED" w:rsidRPr="00FD3AF5" w:rsidRDefault="008866ED" w:rsidP="008866ED">
      <w:pPr>
        <w:rPr>
          <w:rFonts w:ascii="Times New Roman" w:hAnsi="Times New Roman" w:cs="Times New Roman"/>
          <w:sz w:val="28"/>
          <w:szCs w:val="28"/>
          <w:lang w:val="hr-HR"/>
        </w:rPr>
      </w:pPr>
      <m:oMathPara>
        <m:oMath>
          <m:sSub>
            <m:sSubPr>
              <m:ctrlPr>
                <w:rPr>
                  <w:rFonts w:ascii="Cambria Math" w:hAnsi="Cambria Math" w:cs="Times New Roman"/>
                  <w:sz w:val="28"/>
                  <w:szCs w:val="28"/>
                  <w:lang w:val="hr-HR"/>
                </w:rPr>
              </m:ctrlPr>
            </m:sSubPr>
            <m:e>
              <m:r>
                <w:rPr>
                  <w:rFonts w:ascii="Cambria Math" w:hAnsi="Cambria Math" w:cs="Times New Roman"/>
                  <w:sz w:val="28"/>
                  <w:szCs w:val="28"/>
                  <w:lang w:val="hr-HR"/>
                </w:rPr>
                <m:t>δ</m:t>
              </m:r>
            </m:e>
            <m:sub>
              <m:r>
                <m:rPr>
                  <m:nor/>
                </m:rPr>
                <w:rPr>
                  <w:rFonts w:ascii="Times New Roman" w:hAnsi="Times New Roman" w:cs="Times New Roman"/>
                  <w:sz w:val="28"/>
                  <w:szCs w:val="28"/>
                  <w:lang w:val="hr-HR"/>
                </w:rPr>
                <m:t>min</m:t>
              </m:r>
            </m:sub>
          </m:sSub>
          <m:r>
            <w:rPr>
              <w:rFonts w:ascii="Cambria Math" w:hAnsi="Cambria Math" w:cs="Times New Roman"/>
              <w:sz w:val="28"/>
              <w:szCs w:val="28"/>
              <w:lang w:val="hr-HR"/>
            </w:rPr>
            <m:t>=2</m:t>
          </m:r>
          <m:sSub>
            <m:sSubPr>
              <m:ctrlPr>
                <w:rPr>
                  <w:rFonts w:ascii="Cambria Math" w:hAnsi="Cambria Math" w:cs="Times New Roman"/>
                  <w:sz w:val="28"/>
                  <w:szCs w:val="28"/>
                  <w:lang w:val="hr-HR"/>
                </w:rPr>
              </m:ctrlPr>
            </m:sSubPr>
            <m:e>
              <m:r>
                <w:rPr>
                  <w:rFonts w:ascii="Cambria Math" w:hAnsi="Cambria Math" w:cs="Times New Roman"/>
                  <w:sz w:val="28"/>
                  <w:szCs w:val="28"/>
                  <w:lang w:val="hr-HR"/>
                </w:rPr>
                <m:t>α</m:t>
              </m:r>
            </m:e>
            <m:sub>
              <m:r>
                <w:rPr>
                  <w:rFonts w:ascii="Cambria Math" w:hAnsi="Cambria Math" w:cs="Times New Roman"/>
                  <w:sz w:val="28"/>
                  <w:szCs w:val="28"/>
                  <w:lang w:val="hr-HR"/>
                </w:rPr>
                <m:t>1</m:t>
              </m:r>
            </m:sub>
          </m:sSub>
          <m:r>
            <w:rPr>
              <w:rFonts w:ascii="Cambria Math" w:hAnsi="Cambria Math" w:cs="Times New Roman"/>
              <w:sz w:val="28"/>
              <w:szCs w:val="28"/>
              <w:lang w:val="hr-HR"/>
            </w:rPr>
            <m:t>-A</m:t>
          </m:r>
          <m:r>
            <w:rPr>
              <w:rFonts w:ascii="Times New Roman" w:hAnsi="Times New Roman" w:cs="Times New Roman"/>
              <w:i/>
              <w:sz w:val="28"/>
              <w:szCs w:val="28"/>
              <w:lang w:val="hr-HR"/>
            </w:rPr>
            <w:br/>
          </m:r>
        </m:oMath>
      </m:oMathPara>
    </w:p>
    <w:p w14:paraId="7642EF80" w14:textId="57572B87" w:rsidR="008866ED" w:rsidRPr="00FD3AF5" w:rsidRDefault="008866ED" w:rsidP="008866ED">
      <w:pPr>
        <w:rPr>
          <w:rFonts w:ascii="Times New Roman" w:hAnsi="Times New Roman" w:cs="Times New Roman"/>
          <w:sz w:val="28"/>
          <w:szCs w:val="28"/>
          <w:lang w:val="hr-HR"/>
        </w:rPr>
      </w:pPr>
      <w:r w:rsidRPr="00FD3AF5">
        <w:rPr>
          <w:rFonts w:ascii="Times New Roman" w:hAnsi="Times New Roman" w:cs="Times New Roman"/>
          <w:sz w:val="28"/>
          <w:szCs w:val="28"/>
          <w:lang w:val="hr-HR"/>
        </w:rPr>
        <w:t>Pri prolasku bijele svjetlosti kroz optički medij, poput staklene prizme, dolazi do razdvajanja svjetlosti na njezine spektralne komponente, što se naziva disperzija svjetlosti</w:t>
      </w:r>
      <w:r w:rsidR="00ED6ADB" w:rsidRPr="00FD3AF5">
        <w:rPr>
          <w:rFonts w:ascii="Times New Roman" w:hAnsi="Times New Roman" w:cs="Times New Roman"/>
          <w:sz w:val="28"/>
          <w:szCs w:val="28"/>
          <w:lang w:val="hr-HR"/>
        </w:rPr>
        <w:t xml:space="preserve">, </w:t>
      </w:r>
      <w:r w:rsidR="00ED6ADB" w:rsidRPr="00FD3AF5">
        <w:rPr>
          <w:rFonts w:ascii="Times New Roman" w:hAnsi="Times New Roman" w:cs="Times New Roman"/>
          <w:sz w:val="28"/>
          <w:szCs w:val="28"/>
          <w:lang w:val="hr-HR"/>
        </w:rPr>
        <w:t>a nastaje zbog činjenice da indeks loma materijala ovisi o valnoj duljini svjetlosti koja kroz njega putuje</w:t>
      </w:r>
      <w:r w:rsidR="00ED6ADB" w:rsidRPr="00FD3AF5">
        <w:rPr>
          <w:rFonts w:ascii="Times New Roman" w:hAnsi="Times New Roman" w:cs="Times New Roman"/>
          <w:sz w:val="28"/>
          <w:szCs w:val="28"/>
          <w:lang w:val="hr-HR"/>
        </w:rPr>
        <w:t xml:space="preserve">. </w:t>
      </w:r>
      <w:r w:rsidRPr="00FD3AF5">
        <w:rPr>
          <w:rFonts w:ascii="Times New Roman" w:hAnsi="Times New Roman" w:cs="Times New Roman"/>
          <w:sz w:val="28"/>
          <w:szCs w:val="28"/>
          <w:lang w:val="hr-HR"/>
        </w:rPr>
        <w:t xml:space="preserve">U vidljivom dijelu spektra ta se ovisnost opisuje </w:t>
      </w:r>
      <w:proofErr w:type="spellStart"/>
      <w:r w:rsidRPr="00FD3AF5">
        <w:rPr>
          <w:rFonts w:ascii="Times New Roman" w:hAnsi="Times New Roman" w:cs="Times New Roman"/>
          <w:sz w:val="28"/>
          <w:szCs w:val="28"/>
          <w:lang w:val="hr-HR"/>
        </w:rPr>
        <w:t>Cauchyjevom</w:t>
      </w:r>
      <w:proofErr w:type="spellEnd"/>
      <w:r w:rsidRPr="00FD3AF5">
        <w:rPr>
          <w:rFonts w:ascii="Times New Roman" w:hAnsi="Times New Roman" w:cs="Times New Roman"/>
          <w:sz w:val="28"/>
          <w:szCs w:val="28"/>
          <w:lang w:val="hr-HR"/>
        </w:rPr>
        <w:t xml:space="preserve"> jednadžbom, koja objašnjava zašto se kraće valne duljine (ljubičasta) lome jače od dužih (crvena):</w:t>
      </w:r>
    </w:p>
    <w:p w14:paraId="00EB06E0" w14:textId="0265E7AB" w:rsidR="008866ED" w:rsidRPr="00FD3AF5" w:rsidRDefault="008866ED" w:rsidP="008866ED">
      <w:pPr>
        <w:rPr>
          <w:rFonts w:ascii="Times New Roman" w:hAnsi="Times New Roman" w:cs="Times New Roman"/>
          <w:sz w:val="28"/>
          <w:szCs w:val="28"/>
          <w:lang w:val="hr-HR"/>
        </w:rPr>
      </w:pPr>
      <m:oMathPara>
        <m:oMath>
          <m:r>
            <w:rPr>
              <w:rFonts w:ascii="Cambria Math" w:hAnsi="Cambria Math" w:cs="Times New Roman"/>
              <w:sz w:val="28"/>
              <w:szCs w:val="28"/>
              <w:lang w:val="hr-HR"/>
            </w:rPr>
            <m:t>n(λ)=A+</m:t>
          </m:r>
          <m:f>
            <m:fPr>
              <m:ctrlPr>
                <w:rPr>
                  <w:rFonts w:ascii="Cambria Math" w:hAnsi="Cambria Math" w:cs="Times New Roman"/>
                  <w:sz w:val="28"/>
                  <w:szCs w:val="28"/>
                  <w:lang w:val="hr-HR"/>
                </w:rPr>
              </m:ctrlPr>
            </m:fPr>
            <m:num>
              <m:r>
                <w:rPr>
                  <w:rFonts w:ascii="Cambria Math" w:hAnsi="Cambria Math" w:cs="Times New Roman"/>
                  <w:sz w:val="28"/>
                  <w:szCs w:val="28"/>
                  <w:lang w:val="hr-HR"/>
                </w:rPr>
                <m:t>B</m:t>
              </m:r>
            </m:num>
            <m:den>
              <m:sSup>
                <m:sSupPr>
                  <m:ctrlPr>
                    <w:rPr>
                      <w:rFonts w:ascii="Cambria Math" w:hAnsi="Cambria Math" w:cs="Times New Roman"/>
                      <w:sz w:val="28"/>
                      <w:szCs w:val="28"/>
                      <w:lang w:val="hr-HR"/>
                    </w:rPr>
                  </m:ctrlPr>
                </m:sSupPr>
                <m:e>
                  <m:r>
                    <w:rPr>
                      <w:rFonts w:ascii="Cambria Math" w:hAnsi="Cambria Math" w:cs="Times New Roman"/>
                      <w:sz w:val="28"/>
                      <w:szCs w:val="28"/>
                      <w:lang w:val="hr-HR"/>
                    </w:rPr>
                    <m:t>λ</m:t>
                  </m:r>
                </m:e>
                <m:sup>
                  <m:r>
                    <w:rPr>
                      <w:rFonts w:ascii="Cambria Math" w:hAnsi="Cambria Math" w:cs="Times New Roman"/>
                      <w:sz w:val="28"/>
                      <w:szCs w:val="28"/>
                      <w:lang w:val="hr-HR"/>
                    </w:rPr>
                    <m:t>2</m:t>
                  </m:r>
                </m:sup>
              </m:sSup>
            </m:den>
          </m:f>
          <m:r>
            <w:rPr>
              <w:rFonts w:ascii="Times New Roman" w:hAnsi="Times New Roman" w:cs="Times New Roman"/>
              <w:sz w:val="28"/>
              <w:szCs w:val="28"/>
              <w:lang w:val="hr-HR"/>
            </w:rPr>
            <w:br/>
          </m:r>
        </m:oMath>
      </m:oMathPara>
    </w:p>
    <w:p w14:paraId="18718611" w14:textId="12E03927" w:rsidR="00F95CCF" w:rsidRPr="00FD3AF5" w:rsidRDefault="00F95CCF" w:rsidP="00F95CCF">
      <w:pPr>
        <w:rPr>
          <w:rFonts w:ascii="Times New Roman" w:hAnsi="Times New Roman" w:cs="Times New Roman"/>
          <w:sz w:val="28"/>
          <w:szCs w:val="28"/>
          <w:lang w:val="hr-HR"/>
        </w:rPr>
      </w:pPr>
      <w:r w:rsidRPr="00FD3AF5">
        <w:rPr>
          <w:rFonts w:ascii="Times New Roman" w:hAnsi="Times New Roman" w:cs="Times New Roman"/>
          <w:sz w:val="28"/>
          <w:szCs w:val="28"/>
          <w:lang w:val="hr-HR"/>
        </w:rPr>
        <w:t>gdje su A i B konstante materijala, a λ valna duljina izražena u mikrometrima (µm). U ovom radu korištene su vrijednosti za krunsko staklo: A = 1.5046 i B = 0.00420.</w:t>
      </w:r>
    </w:p>
    <w:p w14:paraId="5630F166" w14:textId="77777777" w:rsidR="00F95CCF" w:rsidRPr="00FD3AF5" w:rsidRDefault="00F95CCF" w:rsidP="00F95CCF">
      <w:pPr>
        <w:rPr>
          <w:rFonts w:ascii="Times New Roman" w:hAnsi="Times New Roman" w:cs="Times New Roman"/>
          <w:sz w:val="28"/>
          <w:szCs w:val="28"/>
          <w:lang w:val="hr-HR"/>
        </w:rPr>
      </w:pPr>
      <w:r w:rsidRPr="00FD3AF5">
        <w:rPr>
          <w:rFonts w:ascii="Times New Roman" w:hAnsi="Times New Roman" w:cs="Times New Roman"/>
          <w:sz w:val="28"/>
          <w:szCs w:val="28"/>
          <w:lang w:val="hr-HR"/>
        </w:rPr>
        <w:lastRenderedPageBreak/>
        <w:t xml:space="preserve">Valna duljina u programu zadana je u nanometrima (nm) u rasponu 400–700 nm te se pri izračunu pretvara u mikrometre (µm), budući da je </w:t>
      </w:r>
      <w:proofErr w:type="spellStart"/>
      <w:r w:rsidRPr="00FD3AF5">
        <w:rPr>
          <w:rFonts w:ascii="Times New Roman" w:hAnsi="Times New Roman" w:cs="Times New Roman"/>
          <w:sz w:val="28"/>
          <w:szCs w:val="28"/>
          <w:lang w:val="hr-HR"/>
        </w:rPr>
        <w:t>Cauchyjeva</w:t>
      </w:r>
      <w:proofErr w:type="spellEnd"/>
      <w:r w:rsidRPr="00FD3AF5">
        <w:rPr>
          <w:rFonts w:ascii="Times New Roman" w:hAnsi="Times New Roman" w:cs="Times New Roman"/>
          <w:sz w:val="28"/>
          <w:szCs w:val="28"/>
          <w:lang w:val="hr-HR"/>
        </w:rPr>
        <w:t xml:space="preserve"> jednadžba definirana u tim jedinicama.</w:t>
      </w:r>
    </w:p>
    <w:p w14:paraId="7DA18495" w14:textId="1C7F95FA" w:rsidR="007661E3" w:rsidRPr="007661E3" w:rsidRDefault="000679DB" w:rsidP="007661E3">
      <w:pPr>
        <w:pStyle w:val="Naslov1"/>
        <w:rPr>
          <w:sz w:val="36"/>
          <w:szCs w:val="36"/>
          <w:lang w:val="hr-HR"/>
        </w:rPr>
      </w:pPr>
      <w:bookmarkStart w:id="2" w:name="_Toc233226315"/>
      <w:r w:rsidRPr="00FD3AF5">
        <w:rPr>
          <w:sz w:val="36"/>
          <w:szCs w:val="36"/>
          <w:lang w:val="hr-HR"/>
        </w:rPr>
        <w:t>Diskusija</w:t>
      </w:r>
      <w:bookmarkEnd w:id="2"/>
    </w:p>
    <w:p w14:paraId="09AE44D1" w14:textId="2F35A304" w:rsidR="00FD3AF5" w:rsidRDefault="00DF41B3" w:rsidP="00DF41B3">
      <w:pPr>
        <w:ind w:firstLine="720"/>
        <w:rPr>
          <w:rFonts w:ascii="Times New Roman" w:hAnsi="Times New Roman" w:cs="Times New Roman"/>
          <w:sz w:val="28"/>
          <w:szCs w:val="28"/>
          <w:lang w:val="hr-HR"/>
        </w:rPr>
      </w:pPr>
      <w:proofErr w:type="spellStart"/>
      <w:r>
        <w:rPr>
          <w:rFonts w:ascii="Times New Roman" w:hAnsi="Times New Roman" w:cs="Times New Roman"/>
          <w:sz w:val="28"/>
          <w:szCs w:val="28"/>
        </w:rPr>
        <w:t>S</w:t>
      </w:r>
      <w:r w:rsidRPr="00DF41B3">
        <w:rPr>
          <w:rFonts w:ascii="Times New Roman" w:hAnsi="Times New Roman" w:cs="Times New Roman"/>
          <w:sz w:val="28"/>
          <w:szCs w:val="28"/>
        </w:rPr>
        <w:t>ve</w:t>
      </w:r>
      <w:proofErr w:type="spellEnd"/>
      <w:r w:rsidRPr="00DF41B3">
        <w:rPr>
          <w:rFonts w:ascii="Times New Roman" w:hAnsi="Times New Roman" w:cs="Times New Roman"/>
          <w:sz w:val="28"/>
          <w:szCs w:val="28"/>
        </w:rPr>
        <w:t xml:space="preserve"> </w:t>
      </w:r>
      <w:proofErr w:type="spellStart"/>
      <w:r w:rsidRPr="00DF41B3">
        <w:rPr>
          <w:rFonts w:ascii="Times New Roman" w:hAnsi="Times New Roman" w:cs="Times New Roman"/>
          <w:sz w:val="28"/>
          <w:szCs w:val="28"/>
        </w:rPr>
        <w:t>fizikalne</w:t>
      </w:r>
      <w:proofErr w:type="spellEnd"/>
      <w:r w:rsidRPr="00DF41B3">
        <w:rPr>
          <w:rFonts w:ascii="Times New Roman" w:hAnsi="Times New Roman" w:cs="Times New Roman"/>
          <w:sz w:val="28"/>
          <w:szCs w:val="28"/>
        </w:rPr>
        <w:t xml:space="preserve"> </w:t>
      </w:r>
      <w:proofErr w:type="spellStart"/>
      <w:r w:rsidRPr="00DF41B3">
        <w:rPr>
          <w:rFonts w:ascii="Times New Roman" w:hAnsi="Times New Roman" w:cs="Times New Roman"/>
          <w:sz w:val="28"/>
          <w:szCs w:val="28"/>
        </w:rPr>
        <w:t>i</w:t>
      </w:r>
      <w:proofErr w:type="spellEnd"/>
      <w:r w:rsidRPr="00DF41B3">
        <w:rPr>
          <w:rFonts w:ascii="Times New Roman" w:hAnsi="Times New Roman" w:cs="Times New Roman"/>
          <w:sz w:val="28"/>
          <w:szCs w:val="28"/>
        </w:rPr>
        <w:t xml:space="preserve"> </w:t>
      </w:r>
      <w:proofErr w:type="spellStart"/>
      <w:r w:rsidRPr="00DF41B3">
        <w:rPr>
          <w:rFonts w:ascii="Times New Roman" w:hAnsi="Times New Roman" w:cs="Times New Roman"/>
          <w:sz w:val="28"/>
          <w:szCs w:val="28"/>
        </w:rPr>
        <w:t>matematičke</w:t>
      </w:r>
      <w:proofErr w:type="spellEnd"/>
      <w:r w:rsidRPr="00DF41B3">
        <w:rPr>
          <w:rFonts w:ascii="Times New Roman" w:hAnsi="Times New Roman" w:cs="Times New Roman"/>
          <w:sz w:val="28"/>
          <w:szCs w:val="28"/>
        </w:rPr>
        <w:t xml:space="preserve"> </w:t>
      </w:r>
      <w:proofErr w:type="spellStart"/>
      <w:r w:rsidRPr="00DF41B3">
        <w:rPr>
          <w:rFonts w:ascii="Times New Roman" w:hAnsi="Times New Roman" w:cs="Times New Roman"/>
          <w:sz w:val="28"/>
          <w:szCs w:val="28"/>
        </w:rPr>
        <w:t>funkcije</w:t>
      </w:r>
      <w:proofErr w:type="spellEnd"/>
      <w:r w:rsidRPr="00DF41B3">
        <w:rPr>
          <w:rFonts w:ascii="Times New Roman" w:hAnsi="Times New Roman" w:cs="Times New Roman"/>
          <w:sz w:val="28"/>
          <w:szCs w:val="28"/>
        </w:rPr>
        <w:t xml:space="preserve"> </w:t>
      </w:r>
      <w:proofErr w:type="spellStart"/>
      <w:r w:rsidRPr="00DF41B3">
        <w:rPr>
          <w:rFonts w:ascii="Times New Roman" w:hAnsi="Times New Roman" w:cs="Times New Roman"/>
          <w:sz w:val="28"/>
          <w:szCs w:val="28"/>
        </w:rPr>
        <w:t>izdvojene</w:t>
      </w:r>
      <w:proofErr w:type="spellEnd"/>
      <w:r w:rsidRPr="00DF41B3">
        <w:rPr>
          <w:rFonts w:ascii="Times New Roman" w:hAnsi="Times New Roman" w:cs="Times New Roman"/>
          <w:sz w:val="28"/>
          <w:szCs w:val="28"/>
        </w:rPr>
        <w:t xml:space="preserve"> </w:t>
      </w:r>
      <w:proofErr w:type="spellStart"/>
      <w:r w:rsidRPr="00DF41B3">
        <w:rPr>
          <w:rFonts w:ascii="Times New Roman" w:hAnsi="Times New Roman" w:cs="Times New Roman"/>
          <w:sz w:val="28"/>
          <w:szCs w:val="28"/>
        </w:rPr>
        <w:t>su</w:t>
      </w:r>
      <w:proofErr w:type="spellEnd"/>
      <w:r w:rsidRPr="00DF41B3">
        <w:rPr>
          <w:rFonts w:ascii="Times New Roman" w:hAnsi="Times New Roman" w:cs="Times New Roman"/>
          <w:sz w:val="28"/>
          <w:szCs w:val="28"/>
        </w:rPr>
        <w:t xml:space="preserve"> u </w:t>
      </w:r>
      <w:proofErr w:type="spellStart"/>
      <w:r w:rsidRPr="00DF41B3">
        <w:rPr>
          <w:rFonts w:ascii="Times New Roman" w:hAnsi="Times New Roman" w:cs="Times New Roman"/>
          <w:sz w:val="28"/>
          <w:szCs w:val="28"/>
        </w:rPr>
        <w:t>zaseban</w:t>
      </w:r>
      <w:proofErr w:type="spellEnd"/>
      <w:r w:rsidRPr="00DF41B3">
        <w:rPr>
          <w:rFonts w:ascii="Times New Roman" w:hAnsi="Times New Roman" w:cs="Times New Roman"/>
          <w:sz w:val="28"/>
          <w:szCs w:val="28"/>
        </w:rPr>
        <w:t xml:space="preserve"> </w:t>
      </w:r>
      <w:proofErr w:type="spellStart"/>
      <w:r w:rsidRPr="00DF41B3">
        <w:rPr>
          <w:rFonts w:ascii="Times New Roman" w:hAnsi="Times New Roman" w:cs="Times New Roman"/>
          <w:sz w:val="28"/>
          <w:szCs w:val="28"/>
        </w:rPr>
        <w:t>modul</w:t>
      </w:r>
      <w:proofErr w:type="spellEnd"/>
      <w:r w:rsidRPr="00DF41B3">
        <w:rPr>
          <w:rFonts w:ascii="Times New Roman" w:hAnsi="Times New Roman" w:cs="Times New Roman"/>
          <w:sz w:val="28"/>
          <w:szCs w:val="28"/>
        </w:rPr>
        <w:t xml:space="preserve"> pod </w:t>
      </w:r>
      <w:proofErr w:type="spellStart"/>
      <w:r w:rsidRPr="00DF41B3">
        <w:rPr>
          <w:rFonts w:ascii="Times New Roman" w:hAnsi="Times New Roman" w:cs="Times New Roman"/>
          <w:sz w:val="28"/>
          <w:szCs w:val="28"/>
        </w:rPr>
        <w:t>nazivom</w:t>
      </w:r>
      <w:proofErr w:type="spellEnd"/>
      <w:r w:rsidRPr="00DF41B3">
        <w:rPr>
          <w:rFonts w:ascii="Times New Roman" w:hAnsi="Times New Roman" w:cs="Times New Roman"/>
          <w:sz w:val="28"/>
          <w:szCs w:val="28"/>
        </w:rPr>
        <w:t xml:space="preserve"> prizma_modul.py</w:t>
      </w:r>
      <w:r w:rsidR="007661E3">
        <w:rPr>
          <w:rFonts w:ascii="Times New Roman" w:hAnsi="Times New Roman" w:cs="Times New Roman"/>
          <w:sz w:val="28"/>
          <w:szCs w:val="28"/>
        </w:rPr>
        <w:t xml:space="preserve">, </w:t>
      </w:r>
      <w:proofErr w:type="spellStart"/>
      <w:r w:rsidR="007661E3">
        <w:rPr>
          <w:rFonts w:ascii="Times New Roman" w:hAnsi="Times New Roman" w:cs="Times New Roman"/>
          <w:sz w:val="28"/>
          <w:szCs w:val="28"/>
        </w:rPr>
        <w:t>g</w:t>
      </w:r>
      <w:r w:rsidRPr="00DF41B3">
        <w:rPr>
          <w:rFonts w:ascii="Times New Roman" w:hAnsi="Times New Roman" w:cs="Times New Roman"/>
          <w:sz w:val="28"/>
          <w:szCs w:val="28"/>
        </w:rPr>
        <w:t>rafički</w:t>
      </w:r>
      <w:proofErr w:type="spellEnd"/>
      <w:r w:rsidRPr="00DF41B3">
        <w:rPr>
          <w:rFonts w:ascii="Times New Roman" w:hAnsi="Times New Roman" w:cs="Times New Roman"/>
          <w:sz w:val="28"/>
          <w:szCs w:val="28"/>
        </w:rPr>
        <w:t xml:space="preserve"> </w:t>
      </w:r>
      <w:proofErr w:type="spellStart"/>
      <w:r w:rsidRPr="00DF41B3">
        <w:rPr>
          <w:rFonts w:ascii="Times New Roman" w:hAnsi="Times New Roman" w:cs="Times New Roman"/>
          <w:sz w:val="28"/>
          <w:szCs w:val="28"/>
        </w:rPr>
        <w:t>prikaz</w:t>
      </w:r>
      <w:proofErr w:type="spellEnd"/>
      <w:r w:rsidRPr="00DF41B3">
        <w:rPr>
          <w:rFonts w:ascii="Times New Roman" w:hAnsi="Times New Roman" w:cs="Times New Roman"/>
          <w:sz w:val="28"/>
          <w:szCs w:val="28"/>
        </w:rPr>
        <w:t xml:space="preserve"> </w:t>
      </w:r>
      <w:proofErr w:type="spellStart"/>
      <w:r w:rsidRPr="00DF41B3">
        <w:rPr>
          <w:rFonts w:ascii="Times New Roman" w:hAnsi="Times New Roman" w:cs="Times New Roman"/>
          <w:sz w:val="28"/>
          <w:szCs w:val="28"/>
        </w:rPr>
        <w:t>i</w:t>
      </w:r>
      <w:proofErr w:type="spellEnd"/>
      <w:r w:rsidRPr="00DF41B3">
        <w:rPr>
          <w:rFonts w:ascii="Times New Roman" w:hAnsi="Times New Roman" w:cs="Times New Roman"/>
          <w:sz w:val="28"/>
          <w:szCs w:val="28"/>
        </w:rPr>
        <w:t xml:space="preserve"> </w:t>
      </w:r>
      <w:proofErr w:type="spellStart"/>
      <w:r w:rsidRPr="00DF41B3">
        <w:rPr>
          <w:rFonts w:ascii="Times New Roman" w:hAnsi="Times New Roman" w:cs="Times New Roman"/>
          <w:sz w:val="28"/>
          <w:szCs w:val="28"/>
        </w:rPr>
        <w:t>izvođenje</w:t>
      </w:r>
      <w:proofErr w:type="spellEnd"/>
      <w:r w:rsidRPr="00DF41B3">
        <w:rPr>
          <w:rFonts w:ascii="Times New Roman" w:hAnsi="Times New Roman" w:cs="Times New Roman"/>
          <w:sz w:val="28"/>
          <w:szCs w:val="28"/>
        </w:rPr>
        <w:t xml:space="preserve"> same </w:t>
      </w:r>
      <w:proofErr w:type="spellStart"/>
      <w:r w:rsidRPr="00DF41B3">
        <w:rPr>
          <w:rFonts w:ascii="Times New Roman" w:hAnsi="Times New Roman" w:cs="Times New Roman"/>
          <w:sz w:val="28"/>
          <w:szCs w:val="28"/>
        </w:rPr>
        <w:t>simulacije</w:t>
      </w:r>
      <w:proofErr w:type="spellEnd"/>
      <w:r w:rsidRPr="00DF41B3">
        <w:rPr>
          <w:rFonts w:ascii="Times New Roman" w:hAnsi="Times New Roman" w:cs="Times New Roman"/>
          <w:sz w:val="28"/>
          <w:szCs w:val="28"/>
        </w:rPr>
        <w:t xml:space="preserve"> </w:t>
      </w:r>
      <w:proofErr w:type="spellStart"/>
      <w:r w:rsidRPr="00DF41B3">
        <w:rPr>
          <w:rFonts w:ascii="Times New Roman" w:hAnsi="Times New Roman" w:cs="Times New Roman"/>
          <w:sz w:val="28"/>
          <w:szCs w:val="28"/>
        </w:rPr>
        <w:t>pokreću</w:t>
      </w:r>
      <w:proofErr w:type="spellEnd"/>
      <w:r w:rsidRPr="00DF41B3">
        <w:rPr>
          <w:rFonts w:ascii="Times New Roman" w:hAnsi="Times New Roman" w:cs="Times New Roman"/>
          <w:sz w:val="28"/>
          <w:szCs w:val="28"/>
        </w:rPr>
        <w:t xml:space="preserve"> se </w:t>
      </w:r>
      <w:proofErr w:type="spellStart"/>
      <w:r w:rsidRPr="00DF41B3">
        <w:rPr>
          <w:rFonts w:ascii="Times New Roman" w:hAnsi="Times New Roman" w:cs="Times New Roman"/>
          <w:sz w:val="28"/>
          <w:szCs w:val="28"/>
        </w:rPr>
        <w:t>iz</w:t>
      </w:r>
      <w:proofErr w:type="spellEnd"/>
      <w:r w:rsidRPr="00DF41B3">
        <w:rPr>
          <w:rFonts w:ascii="Times New Roman" w:hAnsi="Times New Roman" w:cs="Times New Roman"/>
          <w:sz w:val="28"/>
          <w:szCs w:val="28"/>
        </w:rPr>
        <w:t xml:space="preserve"> </w:t>
      </w:r>
      <w:proofErr w:type="spellStart"/>
      <w:r w:rsidRPr="00DF41B3">
        <w:rPr>
          <w:rFonts w:ascii="Times New Roman" w:hAnsi="Times New Roman" w:cs="Times New Roman"/>
          <w:sz w:val="28"/>
          <w:szCs w:val="28"/>
        </w:rPr>
        <w:t>glavnog</w:t>
      </w:r>
      <w:proofErr w:type="spellEnd"/>
      <w:r w:rsidRPr="00DF41B3">
        <w:rPr>
          <w:rFonts w:ascii="Times New Roman" w:hAnsi="Times New Roman" w:cs="Times New Roman"/>
          <w:sz w:val="28"/>
          <w:szCs w:val="28"/>
        </w:rPr>
        <w:t xml:space="preserve"> </w:t>
      </w:r>
      <w:proofErr w:type="spellStart"/>
      <w:r w:rsidRPr="00DF41B3">
        <w:rPr>
          <w:rFonts w:ascii="Times New Roman" w:hAnsi="Times New Roman" w:cs="Times New Roman"/>
          <w:sz w:val="28"/>
          <w:szCs w:val="28"/>
        </w:rPr>
        <w:t>programa</w:t>
      </w:r>
      <w:proofErr w:type="spellEnd"/>
      <w:r w:rsidRPr="00DF41B3">
        <w:rPr>
          <w:rFonts w:ascii="Times New Roman" w:hAnsi="Times New Roman" w:cs="Times New Roman"/>
          <w:sz w:val="28"/>
          <w:szCs w:val="28"/>
        </w:rPr>
        <w:t xml:space="preserve"> koji </w:t>
      </w:r>
      <w:proofErr w:type="spellStart"/>
      <w:r w:rsidRPr="00DF41B3">
        <w:rPr>
          <w:rFonts w:ascii="Times New Roman" w:hAnsi="Times New Roman" w:cs="Times New Roman"/>
          <w:sz w:val="28"/>
          <w:szCs w:val="28"/>
        </w:rPr>
        <w:t>uvozi</w:t>
      </w:r>
      <w:proofErr w:type="spellEnd"/>
      <w:r w:rsidRPr="00DF41B3">
        <w:rPr>
          <w:rFonts w:ascii="Times New Roman" w:hAnsi="Times New Roman" w:cs="Times New Roman"/>
          <w:sz w:val="28"/>
          <w:szCs w:val="28"/>
        </w:rPr>
        <w:t xml:space="preserve"> </w:t>
      </w:r>
      <w:proofErr w:type="spellStart"/>
      <w:r w:rsidRPr="00DF41B3">
        <w:rPr>
          <w:rFonts w:ascii="Times New Roman" w:hAnsi="Times New Roman" w:cs="Times New Roman"/>
          <w:sz w:val="28"/>
          <w:szCs w:val="28"/>
        </w:rPr>
        <w:t>razvijeni</w:t>
      </w:r>
      <w:proofErr w:type="spellEnd"/>
      <w:r w:rsidRPr="00DF41B3">
        <w:rPr>
          <w:rFonts w:ascii="Times New Roman" w:hAnsi="Times New Roman" w:cs="Times New Roman"/>
          <w:sz w:val="28"/>
          <w:szCs w:val="28"/>
        </w:rPr>
        <w:t xml:space="preserve"> </w:t>
      </w:r>
      <w:proofErr w:type="spellStart"/>
      <w:r w:rsidRPr="00DF41B3">
        <w:rPr>
          <w:rFonts w:ascii="Times New Roman" w:hAnsi="Times New Roman" w:cs="Times New Roman"/>
          <w:sz w:val="28"/>
          <w:szCs w:val="28"/>
        </w:rPr>
        <w:t>modul</w:t>
      </w:r>
      <w:proofErr w:type="spellEnd"/>
      <w:r>
        <w:rPr>
          <w:rFonts w:ascii="Times New Roman" w:hAnsi="Times New Roman" w:cs="Times New Roman"/>
          <w:sz w:val="28"/>
          <w:szCs w:val="28"/>
        </w:rPr>
        <w:t>.</w:t>
      </w:r>
    </w:p>
    <w:p w14:paraId="77B9BA1B" w14:textId="0712645C" w:rsidR="006F7DA7" w:rsidRPr="00FD3AF5" w:rsidRDefault="006F7DA7" w:rsidP="00FD3AF5">
      <w:pPr>
        <w:rPr>
          <w:rFonts w:ascii="Times New Roman" w:hAnsi="Times New Roman" w:cs="Times New Roman"/>
          <w:sz w:val="28"/>
          <w:szCs w:val="28"/>
          <w:lang w:val="hr-HR"/>
        </w:rPr>
      </w:pPr>
      <w:r w:rsidRPr="00FD3AF5">
        <w:rPr>
          <w:rFonts w:ascii="Times New Roman" w:hAnsi="Times New Roman" w:cs="Times New Roman"/>
          <w:sz w:val="28"/>
          <w:szCs w:val="28"/>
          <w:lang w:val="hr-HR"/>
        </w:rPr>
        <w:t xml:space="preserve">Struktura </w:t>
      </w:r>
      <w:r w:rsidR="00DF41B3">
        <w:rPr>
          <w:rFonts w:ascii="Times New Roman" w:hAnsi="Times New Roman" w:cs="Times New Roman"/>
          <w:sz w:val="28"/>
          <w:szCs w:val="28"/>
          <w:lang w:val="hr-HR"/>
        </w:rPr>
        <w:t>modula</w:t>
      </w:r>
      <w:r w:rsidRPr="00FD3AF5">
        <w:rPr>
          <w:rFonts w:ascii="Times New Roman" w:hAnsi="Times New Roman" w:cs="Times New Roman"/>
          <w:sz w:val="28"/>
          <w:szCs w:val="28"/>
          <w:lang w:val="hr-HR"/>
        </w:rPr>
        <w:t xml:space="preserve"> oslanja se na četiri ključne funkcije:</w:t>
      </w:r>
    </w:p>
    <w:p w14:paraId="385B4315" w14:textId="5C5C24C2" w:rsidR="006B3F89" w:rsidRPr="00FD3AF5" w:rsidRDefault="006B3F89" w:rsidP="006B3F89">
      <w:pPr>
        <w:numPr>
          <w:ilvl w:val="0"/>
          <w:numId w:val="11"/>
        </w:numPr>
        <w:rPr>
          <w:rFonts w:ascii="Times New Roman" w:hAnsi="Times New Roman" w:cs="Times New Roman"/>
          <w:sz w:val="28"/>
          <w:szCs w:val="28"/>
          <w:lang w:val="hr-HR"/>
        </w:rPr>
      </w:pPr>
      <w:proofErr w:type="spellStart"/>
      <w:r w:rsidRPr="00FD3AF5">
        <w:rPr>
          <w:rFonts w:ascii="Times New Roman" w:hAnsi="Times New Roman" w:cs="Times New Roman"/>
          <w:b/>
          <w:bCs/>
          <w:sz w:val="28"/>
          <w:szCs w:val="28"/>
          <w:lang w:val="hr-HR"/>
        </w:rPr>
        <w:t>indeks_loma</w:t>
      </w:r>
      <w:proofErr w:type="spellEnd"/>
      <w:r w:rsidRPr="00FD3AF5">
        <w:rPr>
          <w:rFonts w:ascii="Times New Roman" w:hAnsi="Times New Roman" w:cs="Times New Roman"/>
          <w:b/>
          <w:bCs/>
          <w:sz w:val="28"/>
          <w:szCs w:val="28"/>
          <w:lang w:val="hr-HR"/>
        </w:rPr>
        <w:t>(</w:t>
      </w:r>
      <w:proofErr w:type="spellStart"/>
      <w:r w:rsidRPr="00FD3AF5">
        <w:rPr>
          <w:rFonts w:ascii="Times New Roman" w:hAnsi="Times New Roman" w:cs="Times New Roman"/>
          <w:b/>
          <w:bCs/>
          <w:sz w:val="28"/>
          <w:szCs w:val="28"/>
          <w:lang w:val="hr-HR"/>
        </w:rPr>
        <w:t>valna_duljina</w:t>
      </w:r>
      <w:proofErr w:type="spellEnd"/>
      <w:r w:rsidRPr="00FD3AF5">
        <w:rPr>
          <w:rFonts w:ascii="Times New Roman" w:hAnsi="Times New Roman" w:cs="Times New Roman"/>
          <w:b/>
          <w:bCs/>
          <w:sz w:val="28"/>
          <w:szCs w:val="28"/>
          <w:lang w:val="hr-HR"/>
        </w:rPr>
        <w:t>, A, B)</w:t>
      </w:r>
      <w:r w:rsidRPr="00FD3AF5">
        <w:rPr>
          <w:rFonts w:ascii="Times New Roman" w:hAnsi="Times New Roman" w:cs="Times New Roman"/>
          <w:sz w:val="28"/>
          <w:szCs w:val="28"/>
          <w:lang w:val="hr-HR"/>
        </w:rPr>
        <w:t xml:space="preserve"> </w:t>
      </w:r>
      <w:r w:rsidRPr="00FD3AF5">
        <w:rPr>
          <w:rFonts w:ascii="Times New Roman" w:hAnsi="Times New Roman" w:cs="Times New Roman"/>
          <w:sz w:val="28"/>
          <w:szCs w:val="28"/>
          <w:lang w:val="hr-HR"/>
        </w:rPr>
        <w:t xml:space="preserve">- </w:t>
      </w:r>
      <w:r w:rsidRPr="00FD3AF5">
        <w:rPr>
          <w:rFonts w:ascii="Times New Roman" w:hAnsi="Times New Roman" w:cs="Times New Roman"/>
          <w:sz w:val="28"/>
          <w:szCs w:val="28"/>
          <w:lang w:val="hr-HR"/>
        </w:rPr>
        <w:t xml:space="preserve"> </w:t>
      </w:r>
      <w:r w:rsidR="00BE1896" w:rsidRPr="00FD3AF5">
        <w:rPr>
          <w:rFonts w:ascii="Times New Roman" w:hAnsi="Times New Roman" w:cs="Times New Roman"/>
          <w:sz w:val="28"/>
          <w:szCs w:val="28"/>
          <w:lang w:val="hr-HR"/>
        </w:rPr>
        <w:t>ov</w:t>
      </w:r>
      <w:r w:rsidR="00BE1896" w:rsidRPr="00FD3AF5">
        <w:rPr>
          <w:rFonts w:ascii="Times New Roman" w:hAnsi="Times New Roman" w:cs="Times New Roman"/>
          <w:sz w:val="28"/>
          <w:szCs w:val="28"/>
          <w:lang w:val="hr-HR"/>
        </w:rPr>
        <w:t xml:space="preserve">a funkcija računa indeks loma za neku boju (valnu duljinu). Prvo pretvori nanometre u mikrometre jer tako traži </w:t>
      </w:r>
      <w:proofErr w:type="spellStart"/>
      <w:r w:rsidR="00BE1896" w:rsidRPr="00FD3AF5">
        <w:rPr>
          <w:rFonts w:ascii="Times New Roman" w:hAnsi="Times New Roman" w:cs="Times New Roman"/>
          <w:sz w:val="28"/>
          <w:szCs w:val="28"/>
          <w:lang w:val="hr-HR"/>
        </w:rPr>
        <w:t>Cauchyjeva</w:t>
      </w:r>
      <w:proofErr w:type="spellEnd"/>
      <w:r w:rsidR="00BE1896" w:rsidRPr="00FD3AF5">
        <w:rPr>
          <w:rFonts w:ascii="Times New Roman" w:hAnsi="Times New Roman" w:cs="Times New Roman"/>
          <w:sz w:val="28"/>
          <w:szCs w:val="28"/>
          <w:lang w:val="hr-HR"/>
        </w:rPr>
        <w:t xml:space="preserve"> formula, a onda preko konstanti A i B izbaci točan indeks loma za tu boju.</w:t>
      </w:r>
    </w:p>
    <w:p w14:paraId="1E4FE6AE" w14:textId="5CB37AC7" w:rsidR="00DF41B3" w:rsidRPr="00FD3AF5" w:rsidRDefault="00112C9F" w:rsidP="00112C9F">
      <w:pPr>
        <w:rPr>
          <w:rFonts w:ascii="Times New Roman" w:hAnsi="Times New Roman" w:cs="Times New Roman"/>
          <w:sz w:val="28"/>
          <w:szCs w:val="28"/>
          <w:lang w:val="hr-HR"/>
        </w:rPr>
      </w:pPr>
      <w:r w:rsidRPr="00FD3AF5">
        <w:rPr>
          <w:rFonts w:ascii="Times New Roman" w:hAnsi="Times New Roman" w:cs="Times New Roman"/>
          <w:sz w:val="28"/>
          <w:szCs w:val="28"/>
          <w:lang w:val="hr-HR"/>
        </w:rPr>
        <w:t xml:space="preserve">             </w:t>
      </w:r>
      <w:r w:rsidRPr="00FD3AF5">
        <w:rPr>
          <w:rFonts w:ascii="Times New Roman" w:hAnsi="Times New Roman" w:cs="Times New Roman"/>
          <w:noProof/>
          <w:sz w:val="28"/>
          <w:szCs w:val="28"/>
          <w:lang w:val="hr-HR"/>
        </w:rPr>
        <w:drawing>
          <wp:inline distT="0" distB="0" distL="0" distR="0" wp14:anchorId="517881CC" wp14:editId="338BC2BF">
            <wp:extent cx="4853940" cy="688377"/>
            <wp:effectExtent l="0" t="0" r="0" b="0"/>
            <wp:docPr id="2022992298" name="Slik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992298" name="Slika 2022992298"/>
                    <pic:cNvPicPr/>
                  </pic:nvPicPr>
                  <pic:blipFill>
                    <a:blip r:embed="rId8">
                      <a:extLst>
                        <a:ext uri="{28A0092B-C50C-407E-A947-70E740481C1C}">
                          <a14:useLocalDpi xmlns:a14="http://schemas.microsoft.com/office/drawing/2010/main" val="0"/>
                        </a:ext>
                      </a:extLst>
                    </a:blip>
                    <a:stretch>
                      <a:fillRect/>
                    </a:stretch>
                  </pic:blipFill>
                  <pic:spPr>
                    <a:xfrm>
                      <a:off x="0" y="0"/>
                      <a:ext cx="4869031" cy="690517"/>
                    </a:xfrm>
                    <a:prstGeom prst="rect">
                      <a:avLst/>
                    </a:prstGeom>
                  </pic:spPr>
                </pic:pic>
              </a:graphicData>
            </a:graphic>
          </wp:inline>
        </w:drawing>
      </w:r>
    </w:p>
    <w:p w14:paraId="37573496" w14:textId="7F7192AB" w:rsidR="00AA7F93" w:rsidRPr="00AA7F93" w:rsidRDefault="006B3F89" w:rsidP="00AA7F93">
      <w:pPr>
        <w:numPr>
          <w:ilvl w:val="0"/>
          <w:numId w:val="11"/>
        </w:numPr>
        <w:rPr>
          <w:rFonts w:ascii="Times New Roman" w:hAnsi="Times New Roman" w:cs="Times New Roman"/>
          <w:sz w:val="28"/>
          <w:szCs w:val="28"/>
          <w:lang w:val="hr-HR"/>
        </w:rPr>
      </w:pPr>
      <w:proofErr w:type="spellStart"/>
      <w:r w:rsidRPr="00FD3AF5">
        <w:rPr>
          <w:rFonts w:ascii="Times New Roman" w:hAnsi="Times New Roman" w:cs="Times New Roman"/>
          <w:b/>
          <w:bCs/>
          <w:sz w:val="28"/>
          <w:szCs w:val="28"/>
          <w:lang w:val="hr-HR"/>
        </w:rPr>
        <w:t>devijacija_za_jedan_kut</w:t>
      </w:r>
      <w:proofErr w:type="spellEnd"/>
      <w:r w:rsidRPr="00FD3AF5">
        <w:rPr>
          <w:rFonts w:ascii="Times New Roman" w:hAnsi="Times New Roman" w:cs="Times New Roman"/>
          <w:b/>
          <w:bCs/>
          <w:sz w:val="28"/>
          <w:szCs w:val="28"/>
          <w:lang w:val="hr-HR"/>
        </w:rPr>
        <w:t>(</w:t>
      </w:r>
      <w:proofErr w:type="spellStart"/>
      <w:r w:rsidRPr="00FD3AF5">
        <w:rPr>
          <w:rFonts w:ascii="Times New Roman" w:hAnsi="Times New Roman" w:cs="Times New Roman"/>
          <w:b/>
          <w:bCs/>
          <w:sz w:val="28"/>
          <w:szCs w:val="28"/>
          <w:lang w:val="hr-HR"/>
        </w:rPr>
        <w:t>kut_upada</w:t>
      </w:r>
      <w:proofErr w:type="spellEnd"/>
      <w:r w:rsidRPr="00FD3AF5">
        <w:rPr>
          <w:rFonts w:ascii="Times New Roman" w:hAnsi="Times New Roman" w:cs="Times New Roman"/>
          <w:b/>
          <w:bCs/>
          <w:sz w:val="28"/>
          <w:szCs w:val="28"/>
          <w:lang w:val="hr-HR"/>
        </w:rPr>
        <w:t xml:space="preserve">, </w:t>
      </w:r>
      <w:proofErr w:type="spellStart"/>
      <w:r w:rsidRPr="00FD3AF5">
        <w:rPr>
          <w:rFonts w:ascii="Times New Roman" w:hAnsi="Times New Roman" w:cs="Times New Roman"/>
          <w:b/>
          <w:bCs/>
          <w:sz w:val="28"/>
          <w:szCs w:val="28"/>
          <w:lang w:val="hr-HR"/>
        </w:rPr>
        <w:t>kut_prizme</w:t>
      </w:r>
      <w:proofErr w:type="spellEnd"/>
      <w:r w:rsidRPr="00FD3AF5">
        <w:rPr>
          <w:rFonts w:ascii="Times New Roman" w:hAnsi="Times New Roman" w:cs="Times New Roman"/>
          <w:b/>
          <w:bCs/>
          <w:sz w:val="28"/>
          <w:szCs w:val="28"/>
          <w:lang w:val="hr-HR"/>
        </w:rPr>
        <w:t xml:space="preserve">, </w:t>
      </w:r>
      <w:proofErr w:type="spellStart"/>
      <w:r w:rsidRPr="00FD3AF5">
        <w:rPr>
          <w:rFonts w:ascii="Times New Roman" w:hAnsi="Times New Roman" w:cs="Times New Roman"/>
          <w:b/>
          <w:bCs/>
          <w:sz w:val="28"/>
          <w:szCs w:val="28"/>
          <w:lang w:val="hr-HR"/>
        </w:rPr>
        <w:t>valna_duljina</w:t>
      </w:r>
      <w:proofErr w:type="spellEnd"/>
      <w:r w:rsidRPr="00FD3AF5">
        <w:rPr>
          <w:rFonts w:ascii="Times New Roman" w:hAnsi="Times New Roman" w:cs="Times New Roman"/>
          <w:b/>
          <w:bCs/>
          <w:sz w:val="28"/>
          <w:szCs w:val="28"/>
          <w:lang w:val="hr-HR"/>
        </w:rPr>
        <w:t>)</w:t>
      </w:r>
      <w:r w:rsidRPr="00FD3AF5">
        <w:rPr>
          <w:rFonts w:ascii="Times New Roman" w:hAnsi="Times New Roman" w:cs="Times New Roman"/>
          <w:sz w:val="28"/>
          <w:szCs w:val="28"/>
          <w:lang w:val="hr-HR"/>
        </w:rPr>
        <w:t xml:space="preserve"> </w:t>
      </w:r>
      <w:r w:rsidR="00BE1896" w:rsidRPr="00FD3AF5">
        <w:rPr>
          <w:rFonts w:ascii="Times New Roman" w:hAnsi="Times New Roman" w:cs="Times New Roman"/>
          <w:sz w:val="28"/>
          <w:szCs w:val="28"/>
          <w:lang w:val="hr-HR"/>
        </w:rPr>
        <w:t>- ova funkcija prati sto se događa s jednom zrakom kad upadne pod određenim kutom. R</w:t>
      </w:r>
      <w:r w:rsidR="00BE1896" w:rsidRPr="00FD3AF5">
        <w:rPr>
          <w:rFonts w:ascii="Times New Roman" w:hAnsi="Times New Roman" w:cs="Times New Roman"/>
          <w:sz w:val="28"/>
          <w:szCs w:val="28"/>
          <w:lang w:val="hr-HR"/>
        </w:rPr>
        <w:t xml:space="preserve">ačuna kako se zraka </w:t>
      </w:r>
      <w:r w:rsidR="00BE1896" w:rsidRPr="00FD3AF5">
        <w:rPr>
          <w:rFonts w:ascii="Times New Roman" w:hAnsi="Times New Roman" w:cs="Times New Roman"/>
          <w:sz w:val="28"/>
          <w:szCs w:val="28"/>
          <w:lang w:val="hr-HR"/>
        </w:rPr>
        <w:t>l</w:t>
      </w:r>
      <w:r w:rsidR="00BE1896" w:rsidRPr="00FD3AF5">
        <w:rPr>
          <w:rFonts w:ascii="Times New Roman" w:hAnsi="Times New Roman" w:cs="Times New Roman"/>
          <w:sz w:val="28"/>
          <w:szCs w:val="28"/>
          <w:lang w:val="hr-HR"/>
        </w:rPr>
        <w:t xml:space="preserve">omi na ulazu u prizmu, pa kako padne na drugu stranicu </w:t>
      </w:r>
      <w:r w:rsidR="00AA7F93">
        <w:rPr>
          <w:rFonts w:ascii="Times New Roman" w:hAnsi="Times New Roman" w:cs="Times New Roman"/>
          <w:sz w:val="28"/>
          <w:szCs w:val="28"/>
          <w:lang w:val="hr-HR"/>
        </w:rPr>
        <w:t>i</w:t>
      </w:r>
      <w:r w:rsidR="00BE1896" w:rsidRPr="00FD3AF5">
        <w:rPr>
          <w:rFonts w:ascii="Times New Roman" w:hAnsi="Times New Roman" w:cs="Times New Roman"/>
          <w:sz w:val="28"/>
          <w:szCs w:val="28"/>
          <w:lang w:val="hr-HR"/>
        </w:rPr>
        <w:t xml:space="preserve"> </w:t>
      </w:r>
      <w:r w:rsidR="00BE1896" w:rsidRPr="00FD3AF5">
        <w:rPr>
          <w:rFonts w:ascii="Times New Roman" w:hAnsi="Times New Roman" w:cs="Times New Roman"/>
          <w:sz w:val="28"/>
          <w:szCs w:val="28"/>
          <w:lang w:val="hr-HR"/>
        </w:rPr>
        <w:t xml:space="preserve">izađe van. Na kraju vrati ukupan kut skretanja (devijaciju). </w:t>
      </w:r>
    </w:p>
    <w:p w14:paraId="1DD420B9" w14:textId="0785E963" w:rsidR="00BE1896" w:rsidRPr="00FD3AF5" w:rsidRDefault="00AA7F93" w:rsidP="00AA7F93">
      <w:pPr>
        <w:ind w:left="720"/>
        <w:rPr>
          <w:rFonts w:ascii="Times New Roman" w:hAnsi="Times New Roman" w:cs="Times New Roman"/>
          <w:sz w:val="28"/>
          <w:szCs w:val="28"/>
          <w:lang w:val="hr-HR"/>
        </w:rPr>
      </w:pPr>
      <w:r>
        <w:rPr>
          <w:noProof/>
        </w:rPr>
        <w:drawing>
          <wp:inline distT="0" distB="0" distL="0" distR="0" wp14:anchorId="0462342B" wp14:editId="7B565412">
            <wp:extent cx="5720945" cy="2042160"/>
            <wp:effectExtent l="0" t="0" r="0" b="0"/>
            <wp:docPr id="2102773852"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773852" name=""/>
                    <pic:cNvPicPr/>
                  </pic:nvPicPr>
                  <pic:blipFill rotWithShape="1">
                    <a:blip r:embed="rId9"/>
                    <a:srcRect l="22307" t="15727" r="27053" b="52136"/>
                    <a:stretch>
                      <a:fillRect/>
                    </a:stretch>
                  </pic:blipFill>
                  <pic:spPr bwMode="auto">
                    <a:xfrm>
                      <a:off x="0" y="0"/>
                      <a:ext cx="5726860" cy="2044272"/>
                    </a:xfrm>
                    <a:prstGeom prst="rect">
                      <a:avLst/>
                    </a:prstGeom>
                    <a:ln>
                      <a:noFill/>
                    </a:ln>
                    <a:extLst>
                      <a:ext uri="{53640926-AAD7-44D8-BBD7-CCE9431645EC}">
                        <a14:shadowObscured xmlns:a14="http://schemas.microsoft.com/office/drawing/2010/main"/>
                      </a:ext>
                    </a:extLst>
                  </pic:spPr>
                </pic:pic>
              </a:graphicData>
            </a:graphic>
          </wp:inline>
        </w:drawing>
      </w:r>
    </w:p>
    <w:p w14:paraId="7794AE1A" w14:textId="0679700E" w:rsidR="00AA7F93" w:rsidRPr="00AA7F93" w:rsidRDefault="006B3F89" w:rsidP="00AA7F93">
      <w:pPr>
        <w:numPr>
          <w:ilvl w:val="0"/>
          <w:numId w:val="11"/>
        </w:numPr>
        <w:rPr>
          <w:rFonts w:ascii="Times New Roman" w:hAnsi="Times New Roman" w:cs="Times New Roman"/>
          <w:sz w:val="28"/>
          <w:szCs w:val="28"/>
          <w:lang w:val="hr-HR"/>
        </w:rPr>
      </w:pPr>
      <w:r w:rsidRPr="00FD3AF5">
        <w:rPr>
          <w:rFonts w:ascii="Times New Roman" w:hAnsi="Times New Roman" w:cs="Times New Roman"/>
          <w:b/>
          <w:bCs/>
          <w:sz w:val="28"/>
          <w:szCs w:val="28"/>
          <w:lang w:val="hr-HR"/>
        </w:rPr>
        <w:t>devijacija(</w:t>
      </w:r>
      <w:proofErr w:type="spellStart"/>
      <w:r w:rsidRPr="00FD3AF5">
        <w:rPr>
          <w:rFonts w:ascii="Times New Roman" w:hAnsi="Times New Roman" w:cs="Times New Roman"/>
          <w:b/>
          <w:bCs/>
          <w:sz w:val="28"/>
          <w:szCs w:val="28"/>
          <w:lang w:val="hr-HR"/>
        </w:rPr>
        <w:t>kutovi_upada</w:t>
      </w:r>
      <w:proofErr w:type="spellEnd"/>
      <w:r w:rsidRPr="00FD3AF5">
        <w:rPr>
          <w:rFonts w:ascii="Times New Roman" w:hAnsi="Times New Roman" w:cs="Times New Roman"/>
          <w:b/>
          <w:bCs/>
          <w:sz w:val="28"/>
          <w:szCs w:val="28"/>
          <w:lang w:val="hr-HR"/>
        </w:rPr>
        <w:t xml:space="preserve">, </w:t>
      </w:r>
      <w:proofErr w:type="spellStart"/>
      <w:r w:rsidRPr="00FD3AF5">
        <w:rPr>
          <w:rFonts w:ascii="Times New Roman" w:hAnsi="Times New Roman" w:cs="Times New Roman"/>
          <w:b/>
          <w:bCs/>
          <w:sz w:val="28"/>
          <w:szCs w:val="28"/>
          <w:lang w:val="hr-HR"/>
        </w:rPr>
        <w:t>kut_prizme</w:t>
      </w:r>
      <w:proofErr w:type="spellEnd"/>
      <w:r w:rsidRPr="00FD3AF5">
        <w:rPr>
          <w:rFonts w:ascii="Times New Roman" w:hAnsi="Times New Roman" w:cs="Times New Roman"/>
          <w:b/>
          <w:bCs/>
          <w:sz w:val="28"/>
          <w:szCs w:val="28"/>
          <w:lang w:val="hr-HR"/>
        </w:rPr>
        <w:t xml:space="preserve">, </w:t>
      </w:r>
      <w:proofErr w:type="spellStart"/>
      <w:r w:rsidRPr="00FD3AF5">
        <w:rPr>
          <w:rFonts w:ascii="Times New Roman" w:hAnsi="Times New Roman" w:cs="Times New Roman"/>
          <w:b/>
          <w:bCs/>
          <w:sz w:val="28"/>
          <w:szCs w:val="28"/>
          <w:lang w:val="hr-HR"/>
        </w:rPr>
        <w:t>valna_duljina</w:t>
      </w:r>
      <w:proofErr w:type="spellEnd"/>
      <w:r w:rsidRPr="00FD3AF5">
        <w:rPr>
          <w:rFonts w:ascii="Times New Roman" w:hAnsi="Times New Roman" w:cs="Times New Roman"/>
          <w:b/>
          <w:bCs/>
          <w:sz w:val="28"/>
          <w:szCs w:val="28"/>
          <w:lang w:val="hr-HR"/>
        </w:rPr>
        <w:t xml:space="preserve">, </w:t>
      </w:r>
      <w:proofErr w:type="spellStart"/>
      <w:r w:rsidRPr="00FD3AF5">
        <w:rPr>
          <w:rFonts w:ascii="Times New Roman" w:hAnsi="Times New Roman" w:cs="Times New Roman"/>
          <w:b/>
          <w:bCs/>
          <w:sz w:val="28"/>
          <w:szCs w:val="28"/>
          <w:lang w:val="hr-HR"/>
        </w:rPr>
        <w:t>A_cauchy</w:t>
      </w:r>
      <w:proofErr w:type="spellEnd"/>
      <w:r w:rsidRPr="00FD3AF5">
        <w:rPr>
          <w:rFonts w:ascii="Times New Roman" w:hAnsi="Times New Roman" w:cs="Times New Roman"/>
          <w:b/>
          <w:bCs/>
          <w:sz w:val="28"/>
          <w:szCs w:val="28"/>
          <w:lang w:val="hr-HR"/>
        </w:rPr>
        <w:t xml:space="preserve">, </w:t>
      </w:r>
      <w:proofErr w:type="spellStart"/>
      <w:r w:rsidRPr="00FD3AF5">
        <w:rPr>
          <w:rFonts w:ascii="Times New Roman" w:hAnsi="Times New Roman" w:cs="Times New Roman"/>
          <w:b/>
          <w:bCs/>
          <w:sz w:val="28"/>
          <w:szCs w:val="28"/>
          <w:lang w:val="hr-HR"/>
        </w:rPr>
        <w:t>B_cauchy</w:t>
      </w:r>
      <w:proofErr w:type="spellEnd"/>
      <w:r w:rsidRPr="00FD3AF5">
        <w:rPr>
          <w:rFonts w:ascii="Times New Roman" w:hAnsi="Times New Roman" w:cs="Times New Roman"/>
          <w:b/>
          <w:bCs/>
          <w:sz w:val="28"/>
          <w:szCs w:val="28"/>
          <w:lang w:val="hr-HR"/>
        </w:rPr>
        <w:t>)</w:t>
      </w:r>
      <w:r w:rsidRPr="00FD3AF5">
        <w:rPr>
          <w:rFonts w:ascii="Times New Roman" w:hAnsi="Times New Roman" w:cs="Times New Roman"/>
          <w:sz w:val="28"/>
          <w:szCs w:val="28"/>
          <w:lang w:val="hr-HR"/>
        </w:rPr>
        <w:t xml:space="preserve"> </w:t>
      </w:r>
      <w:r w:rsidRPr="00FD3AF5">
        <w:rPr>
          <w:rFonts w:ascii="Times New Roman" w:hAnsi="Times New Roman" w:cs="Times New Roman"/>
          <w:sz w:val="28"/>
          <w:szCs w:val="28"/>
          <w:lang w:val="hr-HR"/>
        </w:rPr>
        <w:t>-</w:t>
      </w:r>
      <w:r w:rsidRPr="00FD3AF5">
        <w:rPr>
          <w:rFonts w:ascii="Times New Roman" w:hAnsi="Times New Roman" w:cs="Times New Roman"/>
          <w:sz w:val="28"/>
          <w:szCs w:val="28"/>
          <w:lang w:val="hr-HR"/>
        </w:rPr>
        <w:t xml:space="preserve"> </w:t>
      </w:r>
      <w:r w:rsidR="00BE1896" w:rsidRPr="00FD3AF5">
        <w:rPr>
          <w:rFonts w:ascii="Times New Roman" w:hAnsi="Times New Roman" w:cs="Times New Roman"/>
          <w:sz w:val="28"/>
          <w:szCs w:val="28"/>
          <w:lang w:val="hr-HR"/>
        </w:rPr>
        <w:t>p</w:t>
      </w:r>
      <w:r w:rsidRPr="00FD3AF5">
        <w:rPr>
          <w:rFonts w:ascii="Times New Roman" w:hAnsi="Times New Roman" w:cs="Times New Roman"/>
          <w:sz w:val="28"/>
          <w:szCs w:val="28"/>
          <w:lang w:val="hr-HR"/>
        </w:rPr>
        <w:t>rolazi kroz cijeli niz različitih upadnih kutova</w:t>
      </w:r>
      <w:r w:rsidR="00BE1896" w:rsidRPr="00FD3AF5">
        <w:rPr>
          <w:rFonts w:ascii="Times New Roman" w:hAnsi="Times New Roman" w:cs="Times New Roman"/>
          <w:sz w:val="28"/>
          <w:szCs w:val="28"/>
          <w:lang w:val="hr-HR"/>
        </w:rPr>
        <w:t xml:space="preserve">. </w:t>
      </w:r>
      <w:r w:rsidR="00BE1896" w:rsidRPr="00FD3AF5">
        <w:rPr>
          <w:rFonts w:ascii="Times New Roman" w:hAnsi="Times New Roman" w:cs="Times New Roman"/>
          <w:sz w:val="28"/>
          <w:szCs w:val="28"/>
          <w:lang w:val="hr-HR"/>
        </w:rPr>
        <w:t xml:space="preserve">Prolazi kroz </w:t>
      </w:r>
      <w:r w:rsidR="00BE1896" w:rsidRPr="00FD3AF5">
        <w:rPr>
          <w:rFonts w:ascii="Times New Roman" w:hAnsi="Times New Roman" w:cs="Times New Roman"/>
          <w:sz w:val="28"/>
          <w:szCs w:val="28"/>
          <w:lang w:val="hr-HR"/>
        </w:rPr>
        <w:lastRenderedPageBreak/>
        <w:t>njih pomoću petlje i računa devijaciju za svaki kut koji fizikalno može proći kroz prizmu bez totalne refleksije</w:t>
      </w:r>
      <w:r w:rsidR="00BE1896" w:rsidRPr="00FD3AF5">
        <w:rPr>
          <w:rFonts w:ascii="Times New Roman" w:hAnsi="Times New Roman" w:cs="Times New Roman"/>
          <w:sz w:val="28"/>
          <w:szCs w:val="28"/>
          <w:lang w:val="hr-HR"/>
        </w:rPr>
        <w:t xml:space="preserve"> te </w:t>
      </w:r>
      <w:r w:rsidRPr="00FD3AF5">
        <w:rPr>
          <w:rFonts w:ascii="Times New Roman" w:hAnsi="Times New Roman" w:cs="Times New Roman"/>
          <w:sz w:val="28"/>
          <w:szCs w:val="28"/>
          <w:lang w:val="hr-HR"/>
        </w:rPr>
        <w:t>skuplja podatke kako bismo poslije mogli nacrtati grafove ovisnosti</w:t>
      </w:r>
      <w:r w:rsidR="00AA7F93">
        <w:rPr>
          <w:rFonts w:ascii="Times New Roman" w:hAnsi="Times New Roman" w:cs="Times New Roman"/>
          <w:sz w:val="28"/>
          <w:szCs w:val="28"/>
          <w:lang w:val="hr-HR"/>
        </w:rPr>
        <w:t>.</w:t>
      </w:r>
    </w:p>
    <w:p w14:paraId="69D08ED4" w14:textId="554FF5C7" w:rsidR="006B3F89" w:rsidRPr="00FD3AF5" w:rsidRDefault="00AA7F93" w:rsidP="00F95CCF">
      <w:pPr>
        <w:ind w:left="720"/>
        <w:rPr>
          <w:rFonts w:ascii="Times New Roman" w:hAnsi="Times New Roman" w:cs="Times New Roman"/>
          <w:sz w:val="28"/>
          <w:szCs w:val="28"/>
          <w:lang w:val="hr-HR"/>
        </w:rPr>
      </w:pPr>
      <w:r>
        <w:rPr>
          <w:noProof/>
        </w:rPr>
        <w:drawing>
          <wp:inline distT="0" distB="0" distL="0" distR="0" wp14:anchorId="12E77B4E" wp14:editId="2AA97FBC">
            <wp:extent cx="5225228" cy="2804154"/>
            <wp:effectExtent l="0" t="0" r="0" b="0"/>
            <wp:docPr id="805178706"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178706" name=""/>
                    <pic:cNvPicPr/>
                  </pic:nvPicPr>
                  <pic:blipFill rotWithShape="1">
                    <a:blip r:embed="rId10"/>
                    <a:srcRect l="21539" t="24388" r="34744" b="33903"/>
                    <a:stretch>
                      <a:fillRect/>
                    </a:stretch>
                  </pic:blipFill>
                  <pic:spPr bwMode="auto">
                    <a:xfrm>
                      <a:off x="0" y="0"/>
                      <a:ext cx="5231774" cy="2807667"/>
                    </a:xfrm>
                    <a:prstGeom prst="rect">
                      <a:avLst/>
                    </a:prstGeom>
                    <a:ln>
                      <a:noFill/>
                    </a:ln>
                    <a:extLst>
                      <a:ext uri="{53640926-AAD7-44D8-BBD7-CCE9431645EC}">
                        <a14:shadowObscured xmlns:a14="http://schemas.microsoft.com/office/drawing/2010/main"/>
                      </a:ext>
                    </a:extLst>
                  </pic:spPr>
                </pic:pic>
              </a:graphicData>
            </a:graphic>
          </wp:inline>
        </w:drawing>
      </w:r>
    </w:p>
    <w:p w14:paraId="339E7897" w14:textId="19381916" w:rsidR="00112C9F" w:rsidRPr="00FD3AF5" w:rsidRDefault="006B3F89" w:rsidP="00112C9F">
      <w:pPr>
        <w:numPr>
          <w:ilvl w:val="0"/>
          <w:numId w:val="11"/>
        </w:numPr>
        <w:rPr>
          <w:rFonts w:ascii="Times New Roman" w:hAnsi="Times New Roman" w:cs="Times New Roman"/>
          <w:sz w:val="28"/>
          <w:szCs w:val="28"/>
          <w:lang w:val="hr-HR"/>
        </w:rPr>
      </w:pPr>
      <w:proofErr w:type="spellStart"/>
      <w:r w:rsidRPr="00FD3AF5">
        <w:rPr>
          <w:rFonts w:ascii="Times New Roman" w:hAnsi="Times New Roman" w:cs="Times New Roman"/>
          <w:b/>
          <w:bCs/>
          <w:sz w:val="28"/>
          <w:szCs w:val="28"/>
          <w:lang w:val="hr-HR"/>
        </w:rPr>
        <w:t>putanja_zrake</w:t>
      </w:r>
      <w:proofErr w:type="spellEnd"/>
      <w:r w:rsidRPr="00FD3AF5">
        <w:rPr>
          <w:rFonts w:ascii="Times New Roman" w:hAnsi="Times New Roman" w:cs="Times New Roman"/>
          <w:b/>
          <w:bCs/>
          <w:sz w:val="28"/>
          <w:szCs w:val="28"/>
          <w:lang w:val="hr-HR"/>
        </w:rPr>
        <w:t>(</w:t>
      </w:r>
      <w:proofErr w:type="spellStart"/>
      <w:r w:rsidRPr="00FD3AF5">
        <w:rPr>
          <w:rFonts w:ascii="Times New Roman" w:hAnsi="Times New Roman" w:cs="Times New Roman"/>
          <w:b/>
          <w:bCs/>
          <w:sz w:val="28"/>
          <w:szCs w:val="28"/>
          <w:lang w:val="hr-HR"/>
        </w:rPr>
        <w:t>kut_upada</w:t>
      </w:r>
      <w:proofErr w:type="spellEnd"/>
      <w:r w:rsidRPr="00FD3AF5">
        <w:rPr>
          <w:rFonts w:ascii="Times New Roman" w:hAnsi="Times New Roman" w:cs="Times New Roman"/>
          <w:b/>
          <w:bCs/>
          <w:sz w:val="28"/>
          <w:szCs w:val="28"/>
          <w:lang w:val="hr-HR"/>
        </w:rPr>
        <w:t xml:space="preserve">, </w:t>
      </w:r>
      <w:proofErr w:type="spellStart"/>
      <w:r w:rsidRPr="00FD3AF5">
        <w:rPr>
          <w:rFonts w:ascii="Times New Roman" w:hAnsi="Times New Roman" w:cs="Times New Roman"/>
          <w:b/>
          <w:bCs/>
          <w:sz w:val="28"/>
          <w:szCs w:val="28"/>
          <w:lang w:val="hr-HR"/>
        </w:rPr>
        <w:t>kut_prizme</w:t>
      </w:r>
      <w:proofErr w:type="spellEnd"/>
      <w:r w:rsidRPr="00FD3AF5">
        <w:rPr>
          <w:rFonts w:ascii="Times New Roman" w:hAnsi="Times New Roman" w:cs="Times New Roman"/>
          <w:b/>
          <w:bCs/>
          <w:sz w:val="28"/>
          <w:szCs w:val="28"/>
          <w:lang w:val="hr-HR"/>
        </w:rPr>
        <w:t xml:space="preserve">, </w:t>
      </w:r>
      <w:proofErr w:type="spellStart"/>
      <w:r w:rsidRPr="00FD3AF5">
        <w:rPr>
          <w:rFonts w:ascii="Times New Roman" w:hAnsi="Times New Roman" w:cs="Times New Roman"/>
          <w:b/>
          <w:bCs/>
          <w:sz w:val="28"/>
          <w:szCs w:val="28"/>
          <w:lang w:val="hr-HR"/>
        </w:rPr>
        <w:t>valna_duljina</w:t>
      </w:r>
      <w:proofErr w:type="spellEnd"/>
      <w:r w:rsidRPr="00FD3AF5">
        <w:rPr>
          <w:rFonts w:ascii="Times New Roman" w:hAnsi="Times New Roman" w:cs="Times New Roman"/>
          <w:b/>
          <w:bCs/>
          <w:sz w:val="28"/>
          <w:szCs w:val="28"/>
          <w:lang w:val="hr-HR"/>
        </w:rPr>
        <w:t xml:space="preserve">, </w:t>
      </w:r>
      <w:proofErr w:type="spellStart"/>
      <w:r w:rsidRPr="00FD3AF5">
        <w:rPr>
          <w:rFonts w:ascii="Times New Roman" w:hAnsi="Times New Roman" w:cs="Times New Roman"/>
          <w:b/>
          <w:bCs/>
          <w:sz w:val="28"/>
          <w:szCs w:val="28"/>
          <w:lang w:val="hr-HR"/>
        </w:rPr>
        <w:t>A_cauchy</w:t>
      </w:r>
      <w:proofErr w:type="spellEnd"/>
      <w:r w:rsidRPr="00FD3AF5">
        <w:rPr>
          <w:rFonts w:ascii="Times New Roman" w:hAnsi="Times New Roman" w:cs="Times New Roman"/>
          <w:b/>
          <w:bCs/>
          <w:sz w:val="28"/>
          <w:szCs w:val="28"/>
          <w:lang w:val="hr-HR"/>
        </w:rPr>
        <w:t xml:space="preserve">, </w:t>
      </w:r>
      <w:proofErr w:type="spellStart"/>
      <w:r w:rsidRPr="00FD3AF5">
        <w:rPr>
          <w:rFonts w:ascii="Times New Roman" w:hAnsi="Times New Roman" w:cs="Times New Roman"/>
          <w:b/>
          <w:bCs/>
          <w:sz w:val="28"/>
          <w:szCs w:val="28"/>
          <w:lang w:val="hr-HR"/>
        </w:rPr>
        <w:t>B_cauchy</w:t>
      </w:r>
      <w:proofErr w:type="spellEnd"/>
      <w:r w:rsidRPr="00FD3AF5">
        <w:rPr>
          <w:rFonts w:ascii="Times New Roman" w:hAnsi="Times New Roman" w:cs="Times New Roman"/>
          <w:b/>
          <w:bCs/>
          <w:sz w:val="28"/>
          <w:szCs w:val="28"/>
          <w:lang w:val="hr-HR"/>
        </w:rPr>
        <w:t>)</w:t>
      </w:r>
      <w:r w:rsidRPr="00FD3AF5">
        <w:rPr>
          <w:rFonts w:ascii="Times New Roman" w:hAnsi="Times New Roman" w:cs="Times New Roman"/>
          <w:b/>
          <w:bCs/>
          <w:sz w:val="28"/>
          <w:szCs w:val="28"/>
          <w:lang w:val="hr-HR"/>
        </w:rPr>
        <w:t xml:space="preserve"> </w:t>
      </w:r>
      <w:r w:rsidRPr="00FD3AF5">
        <w:rPr>
          <w:rFonts w:ascii="Times New Roman" w:hAnsi="Times New Roman" w:cs="Times New Roman"/>
          <w:sz w:val="28"/>
          <w:szCs w:val="28"/>
          <w:lang w:val="hr-HR"/>
        </w:rPr>
        <w:t>-</w:t>
      </w:r>
      <w:r w:rsidR="00BE1896" w:rsidRPr="00FD3AF5">
        <w:rPr>
          <w:rFonts w:ascii="Times New Roman" w:hAnsi="Times New Roman" w:cs="Times New Roman"/>
          <w:sz w:val="28"/>
          <w:szCs w:val="28"/>
          <w:lang w:val="hr-HR"/>
        </w:rPr>
        <w:t xml:space="preserve"> </w:t>
      </w:r>
      <w:r w:rsidR="00BE1896" w:rsidRPr="00FD3AF5">
        <w:rPr>
          <w:rFonts w:ascii="Times New Roman" w:hAnsi="Times New Roman" w:cs="Times New Roman"/>
          <w:sz w:val="28"/>
          <w:szCs w:val="28"/>
          <w:lang w:val="hr-HR"/>
        </w:rPr>
        <w:t xml:space="preserve">računa točne </w:t>
      </w:r>
      <w:r w:rsidR="007661E3">
        <w:rPr>
          <w:rFonts w:ascii="Times New Roman" w:hAnsi="Times New Roman" w:cs="Times New Roman"/>
          <w:sz w:val="28"/>
          <w:szCs w:val="28"/>
          <w:lang w:val="hr-HR"/>
        </w:rPr>
        <w:t>dvodimenzionalne</w:t>
      </w:r>
      <w:r w:rsidR="00BE1896" w:rsidRPr="00FD3AF5">
        <w:rPr>
          <w:rFonts w:ascii="Times New Roman" w:hAnsi="Times New Roman" w:cs="Times New Roman"/>
          <w:sz w:val="28"/>
          <w:szCs w:val="28"/>
          <w:lang w:val="hr-HR"/>
        </w:rPr>
        <w:t xml:space="preserve"> koordinate četiriju ključnih točaka koje definiraju geometrijski put svjetlosti</w:t>
      </w:r>
      <w:r w:rsidR="00BE1896" w:rsidRPr="00FD3AF5">
        <w:rPr>
          <w:rFonts w:ascii="Times New Roman" w:hAnsi="Times New Roman" w:cs="Times New Roman"/>
          <w:sz w:val="28"/>
          <w:szCs w:val="28"/>
          <w:lang w:val="hr-HR"/>
        </w:rPr>
        <w:t xml:space="preserve">. </w:t>
      </w:r>
      <w:r w:rsidR="00BE1896" w:rsidRPr="00FD3AF5">
        <w:rPr>
          <w:rFonts w:ascii="Times New Roman" w:hAnsi="Times New Roman" w:cs="Times New Roman"/>
          <w:sz w:val="28"/>
          <w:szCs w:val="28"/>
          <w:lang w:val="hr-HR"/>
        </w:rPr>
        <w:t xml:space="preserve">Funkcija koristi </w:t>
      </w:r>
      <w:r w:rsidR="007661E3">
        <w:rPr>
          <w:rFonts w:ascii="Times New Roman" w:hAnsi="Times New Roman" w:cs="Times New Roman"/>
          <w:sz w:val="28"/>
          <w:szCs w:val="28"/>
          <w:lang w:val="hr-HR"/>
        </w:rPr>
        <w:t>jednadžbe</w:t>
      </w:r>
      <w:r w:rsidR="00BE1896" w:rsidRPr="00FD3AF5">
        <w:rPr>
          <w:rFonts w:ascii="Times New Roman" w:hAnsi="Times New Roman" w:cs="Times New Roman"/>
          <w:sz w:val="28"/>
          <w:szCs w:val="28"/>
          <w:lang w:val="hr-HR"/>
        </w:rPr>
        <w:t xml:space="preserve"> pravca </w:t>
      </w:r>
      <w:r w:rsidR="007661E3">
        <w:rPr>
          <w:rFonts w:ascii="Times New Roman" w:hAnsi="Times New Roman" w:cs="Times New Roman"/>
          <w:sz w:val="28"/>
          <w:szCs w:val="28"/>
          <w:lang w:val="hr-HR"/>
        </w:rPr>
        <w:t>s koeficijentom nagiba k i odsječka l</w:t>
      </w:r>
      <w:r w:rsidR="00BE1896" w:rsidRPr="00FD3AF5">
        <w:rPr>
          <w:rFonts w:ascii="Times New Roman" w:hAnsi="Times New Roman" w:cs="Times New Roman"/>
          <w:sz w:val="28"/>
          <w:szCs w:val="28"/>
          <w:lang w:val="hr-HR"/>
        </w:rPr>
        <w:t xml:space="preserve"> za analitičko određivanje sjecišta zrake s desnom stranicom prizme.</w:t>
      </w:r>
    </w:p>
    <w:p w14:paraId="648005BD" w14:textId="77777777" w:rsidR="00AA7F93" w:rsidRDefault="00AA7F93" w:rsidP="00112C9F">
      <w:pPr>
        <w:ind w:left="360"/>
        <w:rPr>
          <w:noProof/>
        </w:rPr>
      </w:pPr>
    </w:p>
    <w:p w14:paraId="05379781" w14:textId="568B561E" w:rsidR="006F7DA7" w:rsidRPr="00FD3AF5" w:rsidRDefault="000A28CD" w:rsidP="00112C9F">
      <w:pPr>
        <w:ind w:left="360"/>
        <w:rPr>
          <w:rFonts w:ascii="Times New Roman" w:hAnsi="Times New Roman" w:cs="Times New Roman"/>
          <w:sz w:val="28"/>
          <w:szCs w:val="28"/>
          <w:lang w:val="hr-HR"/>
        </w:rPr>
      </w:pPr>
      <w:r>
        <w:rPr>
          <w:rFonts w:ascii="Times New Roman" w:hAnsi="Times New Roman" w:cs="Times New Roman"/>
          <w:sz w:val="28"/>
          <w:szCs w:val="28"/>
          <w:lang w:val="hr-HR"/>
        </w:rPr>
        <w:t xml:space="preserve">   </w:t>
      </w:r>
      <w:r w:rsidR="00AA7F93">
        <w:rPr>
          <w:rFonts w:ascii="Times New Roman" w:hAnsi="Times New Roman" w:cs="Times New Roman"/>
          <w:sz w:val="28"/>
          <w:szCs w:val="28"/>
          <w:lang w:val="hr-HR"/>
        </w:rPr>
        <w:t xml:space="preserve"> </w:t>
      </w:r>
      <w:r w:rsidR="00AA7F93">
        <w:rPr>
          <w:noProof/>
        </w:rPr>
        <w:drawing>
          <wp:inline distT="0" distB="0" distL="0" distR="0" wp14:anchorId="35B96DF8" wp14:editId="785045F4">
            <wp:extent cx="4139889" cy="2743200"/>
            <wp:effectExtent l="0" t="0" r="0" b="0"/>
            <wp:docPr id="2022770926"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770926" name=""/>
                    <pic:cNvPicPr/>
                  </pic:nvPicPr>
                  <pic:blipFill rotWithShape="1">
                    <a:blip r:embed="rId11"/>
                    <a:srcRect l="21538" t="14815" r="15001" b="10428"/>
                    <a:stretch>
                      <a:fillRect/>
                    </a:stretch>
                  </pic:blipFill>
                  <pic:spPr bwMode="auto">
                    <a:xfrm>
                      <a:off x="0" y="0"/>
                      <a:ext cx="4139889" cy="2743200"/>
                    </a:xfrm>
                    <a:prstGeom prst="rect">
                      <a:avLst/>
                    </a:prstGeom>
                    <a:ln>
                      <a:noFill/>
                    </a:ln>
                    <a:extLst>
                      <a:ext uri="{53640926-AAD7-44D8-BBD7-CCE9431645EC}">
                        <a14:shadowObscured xmlns:a14="http://schemas.microsoft.com/office/drawing/2010/main"/>
                      </a:ext>
                    </a:extLst>
                  </pic:spPr>
                </pic:pic>
              </a:graphicData>
            </a:graphic>
          </wp:inline>
        </w:drawing>
      </w:r>
    </w:p>
    <w:p w14:paraId="273BCA42" w14:textId="77777777" w:rsidR="00F95CCF" w:rsidRPr="00FD3AF5" w:rsidRDefault="006F7DA7" w:rsidP="00BE1896">
      <w:pPr>
        <w:rPr>
          <w:rFonts w:ascii="Times New Roman" w:hAnsi="Times New Roman" w:cs="Times New Roman"/>
          <w:sz w:val="28"/>
          <w:szCs w:val="28"/>
          <w:lang w:val="hr-HR"/>
        </w:rPr>
      </w:pPr>
      <w:r w:rsidRPr="00FD3AF5">
        <w:rPr>
          <w:rFonts w:ascii="Times New Roman" w:hAnsi="Times New Roman" w:cs="Times New Roman"/>
          <w:sz w:val="28"/>
          <w:szCs w:val="28"/>
          <w:lang w:val="hr-HR"/>
        </w:rPr>
        <w:lastRenderedPageBreak/>
        <w:t>U funkcij</w:t>
      </w:r>
      <w:r w:rsidR="00BE1896" w:rsidRPr="00FD3AF5">
        <w:rPr>
          <w:rFonts w:ascii="Times New Roman" w:hAnsi="Times New Roman" w:cs="Times New Roman"/>
          <w:sz w:val="28"/>
          <w:szCs w:val="28"/>
          <w:lang w:val="hr-HR"/>
        </w:rPr>
        <w:t xml:space="preserve">e </w:t>
      </w:r>
      <w:r w:rsidRPr="00FD3AF5">
        <w:rPr>
          <w:rFonts w:ascii="Times New Roman" w:hAnsi="Times New Roman" w:cs="Times New Roman"/>
          <w:sz w:val="28"/>
          <w:szCs w:val="28"/>
          <w:lang w:val="hr-HR"/>
        </w:rPr>
        <w:t>je uključen i uvjet:</w:t>
      </w:r>
    </w:p>
    <w:p w14:paraId="0952E6F7" w14:textId="0504E116" w:rsidR="00BE1896" w:rsidRPr="00FD3AF5" w:rsidRDefault="00154ECD" w:rsidP="00BE1896">
      <w:pPr>
        <w:rPr>
          <w:rFonts w:ascii="Times New Roman" w:hAnsi="Times New Roman" w:cs="Times New Roman"/>
          <w:sz w:val="28"/>
          <w:szCs w:val="28"/>
          <w:lang w:val="hr-HR"/>
        </w:rPr>
      </w:pPr>
      <w:r w:rsidRPr="00FD3AF5">
        <w:rPr>
          <w:rFonts w:ascii="Times New Roman" w:hAnsi="Times New Roman" w:cs="Times New Roman"/>
          <w:b/>
          <w:bCs/>
          <w:noProof/>
          <w:sz w:val="28"/>
          <w:szCs w:val="28"/>
          <w:lang w:val="hr-HR"/>
        </w:rPr>
        <w:drawing>
          <wp:inline distT="0" distB="0" distL="0" distR="0" wp14:anchorId="102C9E29" wp14:editId="3D8CBCDB">
            <wp:extent cx="3893820" cy="289560"/>
            <wp:effectExtent l="0" t="0" r="0" b="0"/>
            <wp:docPr id="1509930598"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930598" name="Slika 1509930598"/>
                    <pic:cNvPicPr/>
                  </pic:nvPicPr>
                  <pic:blipFill rotWithShape="1">
                    <a:blip r:embed="rId12">
                      <a:extLst>
                        <a:ext uri="{28A0092B-C50C-407E-A947-70E740481C1C}">
                          <a14:useLocalDpi xmlns:a14="http://schemas.microsoft.com/office/drawing/2010/main" val="0"/>
                        </a:ext>
                      </a:extLst>
                    </a:blip>
                    <a:srcRect l="27503" t="37300" r="51060" b="59865"/>
                    <a:stretch>
                      <a:fillRect/>
                    </a:stretch>
                  </pic:blipFill>
                  <pic:spPr bwMode="auto">
                    <a:xfrm>
                      <a:off x="0" y="0"/>
                      <a:ext cx="4065604" cy="302335"/>
                    </a:xfrm>
                    <a:prstGeom prst="rect">
                      <a:avLst/>
                    </a:prstGeom>
                    <a:ln>
                      <a:noFill/>
                    </a:ln>
                    <a:extLst>
                      <a:ext uri="{53640926-AAD7-44D8-BBD7-CCE9431645EC}">
                        <a14:shadowObscured xmlns:a14="http://schemas.microsoft.com/office/drawing/2010/main"/>
                      </a:ext>
                    </a:extLst>
                  </pic:spPr>
                </pic:pic>
              </a:graphicData>
            </a:graphic>
          </wp:inline>
        </w:drawing>
      </w:r>
    </w:p>
    <w:p w14:paraId="52A2858F" w14:textId="6C0943A5" w:rsidR="0038753C" w:rsidRPr="00FD3AF5" w:rsidRDefault="00F95CCF" w:rsidP="000679DB">
      <w:pPr>
        <w:rPr>
          <w:rFonts w:ascii="Times New Roman" w:hAnsi="Times New Roman" w:cs="Times New Roman"/>
          <w:sz w:val="28"/>
          <w:szCs w:val="28"/>
          <w:lang w:val="hr-HR"/>
        </w:rPr>
      </w:pPr>
      <w:r w:rsidRPr="00FD3AF5">
        <w:rPr>
          <w:rFonts w:ascii="Times New Roman" w:hAnsi="Times New Roman" w:cs="Times New Roman"/>
          <w:sz w:val="28"/>
          <w:szCs w:val="28"/>
          <w:lang w:val="hr-HR"/>
        </w:rPr>
        <w:t xml:space="preserve">koji provjerava mogućnost totalne refleksije unutar optičkog sredstva. Budući da vrijednost sinusa nikada ne može biti veća od 1, ako ovaj umnožak prijeđe tu granicu dolazi do totalne unutarnje refleksije te se zraka ne može lomeći izlaziti iz prizme, već ostaje unutar optičkog </w:t>
      </w:r>
      <w:r w:rsidR="00FD3AF5" w:rsidRPr="00FD3AF5">
        <w:rPr>
          <w:rFonts w:ascii="Times New Roman" w:hAnsi="Times New Roman" w:cs="Times New Roman"/>
          <w:sz w:val="28"/>
          <w:szCs w:val="28"/>
          <w:lang w:val="hr-HR"/>
        </w:rPr>
        <w:t>sredstva. Time</w:t>
      </w:r>
      <w:r w:rsidRPr="00FD3AF5">
        <w:rPr>
          <w:rFonts w:ascii="Times New Roman" w:hAnsi="Times New Roman" w:cs="Times New Roman"/>
          <w:sz w:val="28"/>
          <w:szCs w:val="28"/>
          <w:lang w:val="hr-HR"/>
        </w:rPr>
        <w:t xml:space="preserve"> se istovremeno osigurava fizikalna ispravnost modela i izbjegavaju numeričke pogreške pri računanju.</w:t>
      </w:r>
    </w:p>
    <w:p w14:paraId="335D71C0" w14:textId="644D2DE6" w:rsidR="0038753C" w:rsidRPr="00FD3AF5" w:rsidRDefault="00601463" w:rsidP="00601463">
      <w:pPr>
        <w:rPr>
          <w:rFonts w:ascii="Times New Roman" w:hAnsi="Times New Roman" w:cs="Times New Roman"/>
          <w:sz w:val="28"/>
          <w:szCs w:val="28"/>
          <w:lang w:val="hr-HR"/>
        </w:rPr>
      </w:pPr>
      <w:r w:rsidRPr="00FD3AF5">
        <w:rPr>
          <w:rFonts w:ascii="Times New Roman" w:hAnsi="Times New Roman" w:cs="Times New Roman"/>
          <w:b/>
          <w:bCs/>
          <w:sz w:val="28"/>
          <w:szCs w:val="28"/>
          <w:lang w:val="hr-HR"/>
        </w:rPr>
        <w:t>Fizikalna interpretacija rezultata:</w:t>
      </w:r>
      <w:r w:rsidRPr="00FD3AF5">
        <w:rPr>
          <w:rFonts w:ascii="Times New Roman" w:hAnsi="Times New Roman" w:cs="Times New Roman"/>
          <w:sz w:val="28"/>
          <w:szCs w:val="28"/>
          <w:lang w:val="hr-HR"/>
        </w:rPr>
        <w:br/>
        <w:t>Analizom dobivenih grafova potvrđeni su ključni zakoni geometrijske optike.</w:t>
      </w:r>
      <w:r w:rsidR="0038753C" w:rsidRPr="00FD3AF5">
        <w:rPr>
          <w:rFonts w:ascii="Times New Roman" w:hAnsi="Times New Roman" w:cs="Times New Roman"/>
          <w:sz w:val="28"/>
          <w:szCs w:val="28"/>
          <w:lang w:val="hr-HR"/>
        </w:rPr>
        <w:t xml:space="preserve"> Na prvom grafu se vidi da skretanje zrake (devijacija) ima oblik slova U. To nam govori da postoji točno jedan upadni kut pri kojem zraka skrene najmanje </w:t>
      </w:r>
      <w:r w:rsidR="00FD3AF5" w:rsidRPr="00FD3AF5">
        <w:rPr>
          <w:rFonts w:ascii="Times New Roman" w:hAnsi="Times New Roman" w:cs="Times New Roman"/>
          <w:sz w:val="28"/>
          <w:szCs w:val="28"/>
          <w:lang w:val="hr-HR"/>
        </w:rPr>
        <w:t>moguće</w:t>
      </w:r>
      <w:r w:rsidR="0038753C" w:rsidRPr="00FD3AF5">
        <w:rPr>
          <w:rFonts w:ascii="Times New Roman" w:hAnsi="Times New Roman" w:cs="Times New Roman"/>
          <w:sz w:val="28"/>
          <w:szCs w:val="28"/>
          <w:lang w:val="hr-HR"/>
        </w:rPr>
        <w:t>.</w:t>
      </w:r>
    </w:p>
    <w:p w14:paraId="4650B268" w14:textId="1326A31B" w:rsidR="0038753C" w:rsidRPr="00FD3AF5" w:rsidRDefault="0038753C" w:rsidP="0038753C">
      <w:pPr>
        <w:rPr>
          <w:rFonts w:ascii="Times New Roman" w:hAnsi="Times New Roman" w:cs="Times New Roman"/>
          <w:sz w:val="28"/>
          <w:szCs w:val="28"/>
          <w:lang w:val="hr-HR"/>
        </w:rPr>
      </w:pPr>
      <w:r w:rsidRPr="00FD3AF5">
        <w:rPr>
          <w:rFonts w:ascii="Times New Roman" w:hAnsi="Times New Roman" w:cs="Times New Roman"/>
          <w:sz w:val="28"/>
          <w:szCs w:val="28"/>
          <w:lang w:val="hr-HR"/>
        </w:rPr>
        <w:t xml:space="preserve">Drugi graf nam objašnjava disperziju i dugu. Iz </w:t>
      </w:r>
      <w:proofErr w:type="spellStart"/>
      <w:r w:rsidRPr="00FD3AF5">
        <w:rPr>
          <w:rFonts w:ascii="Times New Roman" w:hAnsi="Times New Roman" w:cs="Times New Roman"/>
          <w:sz w:val="28"/>
          <w:szCs w:val="28"/>
          <w:lang w:val="hr-HR"/>
        </w:rPr>
        <w:t>Cauchyjeve</w:t>
      </w:r>
      <w:proofErr w:type="spellEnd"/>
      <w:r w:rsidRPr="00FD3AF5">
        <w:rPr>
          <w:rFonts w:ascii="Times New Roman" w:hAnsi="Times New Roman" w:cs="Times New Roman"/>
          <w:sz w:val="28"/>
          <w:szCs w:val="28"/>
          <w:lang w:val="hr-HR"/>
        </w:rPr>
        <w:t xml:space="preserve"> formule znamo da indeks loma ovisi o boji svjetlosti. Što je valna duljina kraća to materijal jače lomi svjetlost pa ona jače skreće prema dolje. </w:t>
      </w:r>
      <w:r w:rsidRPr="00FD3AF5">
        <w:rPr>
          <w:rFonts w:ascii="Times New Roman" w:hAnsi="Times New Roman" w:cs="Times New Roman"/>
          <w:sz w:val="28"/>
          <w:szCs w:val="28"/>
          <w:lang w:val="hr-HR"/>
        </w:rPr>
        <w:t>C</w:t>
      </w:r>
      <w:r w:rsidRPr="00FD3AF5">
        <w:rPr>
          <w:rFonts w:ascii="Times New Roman" w:hAnsi="Times New Roman" w:cs="Times New Roman"/>
          <w:sz w:val="28"/>
          <w:szCs w:val="28"/>
          <w:lang w:val="hr-HR"/>
        </w:rPr>
        <w:t>rvena boja ima najveću valnu duljinu, pa se najslabije lomi i najmanje skreće, zbog čega se na izlazu iz prizme bijela svjetlost razdvoji u spektar boja.</w:t>
      </w:r>
    </w:p>
    <w:p w14:paraId="4809EAA6" w14:textId="08C0F7A0" w:rsidR="0079383E" w:rsidRPr="00FD3AF5" w:rsidRDefault="0038753C" w:rsidP="000679DB">
      <w:pPr>
        <w:rPr>
          <w:rFonts w:ascii="Times New Roman" w:hAnsi="Times New Roman" w:cs="Times New Roman"/>
          <w:sz w:val="28"/>
          <w:szCs w:val="28"/>
          <w:lang w:val="hr-HR"/>
        </w:rPr>
      </w:pPr>
      <w:r w:rsidRPr="00FD3AF5">
        <w:rPr>
          <w:rFonts w:ascii="Times New Roman" w:hAnsi="Times New Roman" w:cs="Times New Roman"/>
          <w:sz w:val="28"/>
          <w:szCs w:val="28"/>
          <w:lang w:val="hr-HR"/>
        </w:rPr>
        <w:t>Na trećem grafu</w:t>
      </w:r>
      <w:r w:rsidRPr="00FD3AF5">
        <w:rPr>
          <w:rFonts w:ascii="Times New Roman" w:hAnsi="Times New Roman" w:cs="Times New Roman"/>
          <w:sz w:val="28"/>
          <w:szCs w:val="28"/>
          <w:lang w:val="hr-HR"/>
        </w:rPr>
        <w:t xml:space="preserve"> usporedba materijala </w:t>
      </w:r>
      <w:r w:rsidRPr="00FD3AF5">
        <w:rPr>
          <w:rFonts w:ascii="Times New Roman" w:hAnsi="Times New Roman" w:cs="Times New Roman"/>
          <w:sz w:val="28"/>
          <w:szCs w:val="28"/>
          <w:lang w:val="hr-HR"/>
        </w:rPr>
        <w:t xml:space="preserve">vidimo </w:t>
      </w:r>
      <w:r w:rsidRPr="00FD3AF5">
        <w:rPr>
          <w:rFonts w:ascii="Times New Roman" w:hAnsi="Times New Roman" w:cs="Times New Roman"/>
          <w:sz w:val="28"/>
          <w:szCs w:val="28"/>
          <w:lang w:val="hr-HR"/>
        </w:rPr>
        <w:t>korelaciju između gust</w:t>
      </w:r>
      <w:r w:rsidR="001102D4">
        <w:rPr>
          <w:rFonts w:ascii="Times New Roman" w:hAnsi="Times New Roman" w:cs="Times New Roman"/>
          <w:sz w:val="28"/>
          <w:szCs w:val="28"/>
          <w:lang w:val="hr-HR"/>
        </w:rPr>
        <w:t>o</w:t>
      </w:r>
      <w:r w:rsidRPr="00FD3AF5">
        <w:rPr>
          <w:rFonts w:ascii="Times New Roman" w:hAnsi="Times New Roman" w:cs="Times New Roman"/>
          <w:sz w:val="28"/>
          <w:szCs w:val="28"/>
          <w:lang w:val="hr-HR"/>
        </w:rPr>
        <w:t>će medija i kuta devijacije</w:t>
      </w:r>
      <w:r w:rsidRPr="00FD3AF5">
        <w:rPr>
          <w:rFonts w:ascii="Times New Roman" w:hAnsi="Times New Roman" w:cs="Times New Roman"/>
          <w:sz w:val="28"/>
          <w:szCs w:val="28"/>
          <w:lang w:val="hr-HR"/>
        </w:rPr>
        <w:t xml:space="preserve">. Voda ima najmanji indeks loma pa svjetlost kroz nju skreće najslabije i cijela je krivulja nisko. Dijamant ima ogroman indeks loma, pa je njegova krivulja podignuta visoko uvis jer ekstremno jako savija svjetlost. To u stvarnom životu </w:t>
      </w:r>
      <w:r w:rsidR="00FD3AF5" w:rsidRPr="00FD3AF5">
        <w:rPr>
          <w:rFonts w:ascii="Times New Roman" w:hAnsi="Times New Roman" w:cs="Times New Roman"/>
          <w:sz w:val="28"/>
          <w:szCs w:val="28"/>
          <w:lang w:val="hr-HR"/>
        </w:rPr>
        <w:t>objašnjava</w:t>
      </w:r>
      <w:r w:rsidRPr="00FD3AF5">
        <w:rPr>
          <w:rFonts w:ascii="Times New Roman" w:hAnsi="Times New Roman" w:cs="Times New Roman"/>
          <w:sz w:val="28"/>
          <w:szCs w:val="28"/>
          <w:lang w:val="hr-HR"/>
        </w:rPr>
        <w:t xml:space="preserve"> sjaj dijamanta i njegovu sposobnost </w:t>
      </w:r>
      <w:r w:rsidR="00FD3AF5" w:rsidRPr="00FD3AF5">
        <w:rPr>
          <w:rFonts w:ascii="Times New Roman" w:hAnsi="Times New Roman" w:cs="Times New Roman"/>
          <w:sz w:val="28"/>
          <w:szCs w:val="28"/>
          <w:lang w:val="hr-HR"/>
        </w:rPr>
        <w:t>disperziranja</w:t>
      </w:r>
      <w:r w:rsidRPr="00FD3AF5">
        <w:rPr>
          <w:rFonts w:ascii="Times New Roman" w:hAnsi="Times New Roman" w:cs="Times New Roman"/>
          <w:sz w:val="28"/>
          <w:szCs w:val="28"/>
          <w:lang w:val="hr-HR"/>
        </w:rPr>
        <w:t xml:space="preserve"> svjetlosti.</w:t>
      </w:r>
    </w:p>
    <w:p w14:paraId="6C5E4F0E" w14:textId="790BC757" w:rsidR="0079383E" w:rsidRPr="00FD3AF5" w:rsidRDefault="00601463" w:rsidP="0079383E">
      <w:pPr>
        <w:pStyle w:val="Naslov1"/>
        <w:rPr>
          <w:sz w:val="36"/>
          <w:szCs w:val="36"/>
          <w:lang w:val="hr-HR"/>
        </w:rPr>
      </w:pPr>
      <w:bookmarkStart w:id="3" w:name="_Toc233226316"/>
      <w:r w:rsidRPr="00FD3AF5">
        <w:rPr>
          <w:sz w:val="36"/>
          <w:szCs w:val="36"/>
          <w:lang w:val="hr-HR"/>
        </w:rPr>
        <w:t>Rezultati</w:t>
      </w:r>
      <w:bookmarkEnd w:id="3"/>
    </w:p>
    <w:p w14:paraId="130DF8A8" w14:textId="67A00F91" w:rsidR="00601463" w:rsidRPr="00FD3AF5" w:rsidRDefault="00601463" w:rsidP="0038753C">
      <w:pPr>
        <w:rPr>
          <w:rFonts w:ascii="Times New Roman" w:hAnsi="Times New Roman" w:cs="Times New Roman"/>
          <w:sz w:val="28"/>
          <w:szCs w:val="28"/>
          <w:lang w:val="hr-HR"/>
        </w:rPr>
      </w:pPr>
      <w:r w:rsidRPr="00FD3AF5">
        <w:rPr>
          <w:rFonts w:ascii="Times New Roman" w:hAnsi="Times New Roman" w:cs="Times New Roman"/>
          <w:sz w:val="28"/>
          <w:szCs w:val="28"/>
          <w:lang w:val="hr-HR"/>
        </w:rPr>
        <w:t xml:space="preserve">Na slici </w:t>
      </w:r>
      <w:r w:rsidR="00DF41B3">
        <w:rPr>
          <w:rFonts w:ascii="Times New Roman" w:hAnsi="Times New Roman" w:cs="Times New Roman"/>
          <w:sz w:val="28"/>
          <w:szCs w:val="28"/>
          <w:lang w:val="hr-HR"/>
        </w:rPr>
        <w:t xml:space="preserve">ispod </w:t>
      </w:r>
      <w:r w:rsidRPr="00FD3AF5">
        <w:rPr>
          <w:rFonts w:ascii="Times New Roman" w:hAnsi="Times New Roman" w:cs="Times New Roman"/>
          <w:sz w:val="28"/>
          <w:szCs w:val="28"/>
          <w:lang w:val="hr-HR"/>
        </w:rPr>
        <w:t xml:space="preserve">prikazane su ovisnosti kuta devijacije o upadnom kutu i valnoj duljini, usporedba različitih materijala te vizualna simulacija </w:t>
      </w:r>
      <w:proofErr w:type="spellStart"/>
      <w:r w:rsidRPr="00FD3AF5">
        <w:rPr>
          <w:rFonts w:ascii="Times New Roman" w:hAnsi="Times New Roman" w:cs="Times New Roman"/>
          <w:sz w:val="28"/>
          <w:szCs w:val="28"/>
          <w:lang w:val="hr-HR"/>
        </w:rPr>
        <w:t>prolazka</w:t>
      </w:r>
      <w:proofErr w:type="spellEnd"/>
      <w:r w:rsidRPr="00FD3AF5">
        <w:rPr>
          <w:rFonts w:ascii="Times New Roman" w:hAnsi="Times New Roman" w:cs="Times New Roman"/>
          <w:sz w:val="28"/>
          <w:szCs w:val="28"/>
          <w:lang w:val="hr-HR"/>
        </w:rPr>
        <w:t xml:space="preserve"> svjetlosti kroz prizmu.</w:t>
      </w:r>
    </w:p>
    <w:p w14:paraId="1BAB0AEE" w14:textId="36DCC951" w:rsidR="00601463" w:rsidRPr="00FD3AF5" w:rsidRDefault="00601463" w:rsidP="0038753C">
      <w:pPr>
        <w:rPr>
          <w:rFonts w:ascii="Times New Roman" w:hAnsi="Times New Roman" w:cs="Times New Roman"/>
          <w:sz w:val="28"/>
          <w:szCs w:val="28"/>
          <w:lang w:val="hr-HR"/>
        </w:rPr>
      </w:pPr>
      <w:r w:rsidRPr="00FD3AF5">
        <w:rPr>
          <w:rFonts w:ascii="Times New Roman" w:hAnsi="Times New Roman" w:cs="Times New Roman"/>
          <w:sz w:val="28"/>
          <w:szCs w:val="28"/>
          <w:lang w:val="hr-HR"/>
        </w:rPr>
        <w:t xml:space="preserve">Na prvom grafu prikazana je ovisnost kuta devijacije o upadnom kutu za fiksnu valnu duljinu 550nm i krunsko staklo A = </w:t>
      </w:r>
      <w:r w:rsidRPr="00FD3AF5">
        <w:rPr>
          <w:rFonts w:ascii="Times New Roman" w:hAnsi="Times New Roman" w:cs="Times New Roman"/>
          <w:sz w:val="28"/>
          <w:szCs w:val="28"/>
          <w:lang w:val="hr-HR"/>
        </w:rPr>
        <w:t>1.5046,</w:t>
      </w:r>
      <w:r w:rsidRPr="00FD3AF5">
        <w:rPr>
          <w:rFonts w:ascii="Times New Roman" w:hAnsi="Times New Roman" w:cs="Times New Roman"/>
          <w:sz w:val="28"/>
          <w:szCs w:val="28"/>
          <w:lang w:val="hr-HR"/>
        </w:rPr>
        <w:t xml:space="preserve"> B =</w:t>
      </w:r>
      <w:r w:rsidRPr="00FD3AF5">
        <w:rPr>
          <w:rFonts w:ascii="Times New Roman" w:hAnsi="Times New Roman" w:cs="Times New Roman"/>
          <w:sz w:val="28"/>
          <w:szCs w:val="28"/>
          <w:lang w:val="hr-HR"/>
        </w:rPr>
        <w:t xml:space="preserve"> 0.0042</w:t>
      </w:r>
      <w:r w:rsidRPr="00FD3AF5">
        <w:rPr>
          <w:rFonts w:ascii="Times New Roman" w:hAnsi="Times New Roman" w:cs="Times New Roman"/>
          <w:sz w:val="28"/>
          <w:szCs w:val="28"/>
          <w:lang w:val="hr-HR"/>
        </w:rPr>
        <w:t xml:space="preserve">. </w:t>
      </w:r>
      <w:r w:rsidRPr="00FD3AF5">
        <w:rPr>
          <w:rFonts w:ascii="Times New Roman" w:hAnsi="Times New Roman" w:cs="Times New Roman"/>
          <w:sz w:val="28"/>
          <w:szCs w:val="28"/>
          <w:lang w:val="hr-HR"/>
        </w:rPr>
        <w:t xml:space="preserve">Raspon upadnih kutova iznosi od 1° do 90° s rezolucijom od 600 točaka, a crvenom točkom </w:t>
      </w:r>
      <w:r w:rsidRPr="00FD3AF5">
        <w:rPr>
          <w:rFonts w:ascii="Times New Roman" w:hAnsi="Times New Roman" w:cs="Times New Roman"/>
          <w:sz w:val="28"/>
          <w:szCs w:val="28"/>
          <w:lang w:val="hr-HR"/>
        </w:rPr>
        <w:lastRenderedPageBreak/>
        <w:t>automatski je označen matematički minimum koji predstavlja kut minimalne devijacije.</w:t>
      </w:r>
    </w:p>
    <w:p w14:paraId="502A49C0" w14:textId="0C9FF76F" w:rsidR="004262AA" w:rsidRPr="00FD3AF5" w:rsidRDefault="00601463" w:rsidP="0038753C">
      <w:pPr>
        <w:rPr>
          <w:rFonts w:ascii="Times New Roman" w:hAnsi="Times New Roman" w:cs="Times New Roman"/>
          <w:sz w:val="28"/>
          <w:szCs w:val="28"/>
          <w:lang w:val="hr-HR"/>
        </w:rPr>
      </w:pPr>
      <w:r w:rsidRPr="00FD3AF5">
        <w:rPr>
          <w:rFonts w:ascii="Times New Roman" w:hAnsi="Times New Roman" w:cs="Times New Roman"/>
          <w:sz w:val="28"/>
          <w:szCs w:val="28"/>
          <w:lang w:val="hr-HR"/>
        </w:rPr>
        <w:t xml:space="preserve">Na drugom grafu vidimo disperziju svjetlosti unutar vidljivog </w:t>
      </w:r>
      <w:r w:rsidRPr="00FD3AF5">
        <w:rPr>
          <w:rFonts w:ascii="Times New Roman" w:hAnsi="Times New Roman" w:cs="Times New Roman"/>
          <w:sz w:val="28"/>
          <w:szCs w:val="28"/>
          <w:lang w:val="hr-HR"/>
        </w:rPr>
        <w:t xml:space="preserve">spektra za fiksni upadni kut od 45°. Valna duljina </w:t>
      </w:r>
      <w:r w:rsidR="004262AA">
        <w:rPr>
          <w:rFonts w:ascii="Times New Roman" w:hAnsi="Times New Roman" w:cs="Times New Roman"/>
          <w:sz w:val="28"/>
          <w:szCs w:val="28"/>
          <w:lang w:val="hr-HR"/>
        </w:rPr>
        <w:t xml:space="preserve">se </w:t>
      </w:r>
      <w:r w:rsidRPr="00FD3AF5">
        <w:rPr>
          <w:rFonts w:ascii="Times New Roman" w:hAnsi="Times New Roman" w:cs="Times New Roman"/>
          <w:sz w:val="28"/>
          <w:szCs w:val="28"/>
          <w:lang w:val="hr-HR"/>
        </w:rPr>
        <w:t xml:space="preserve">mijenja u rasponu od 400 nm do 700 nm kroz 300 koraka, a linija </w:t>
      </w:r>
      <w:r w:rsidR="004262AA">
        <w:rPr>
          <w:rFonts w:ascii="Times New Roman" w:hAnsi="Times New Roman" w:cs="Times New Roman"/>
          <w:sz w:val="28"/>
          <w:szCs w:val="28"/>
          <w:lang w:val="hr-HR"/>
        </w:rPr>
        <w:t xml:space="preserve">je </w:t>
      </w:r>
      <w:r w:rsidRPr="00FD3AF5">
        <w:rPr>
          <w:rFonts w:ascii="Times New Roman" w:hAnsi="Times New Roman" w:cs="Times New Roman"/>
          <w:sz w:val="28"/>
          <w:szCs w:val="28"/>
          <w:lang w:val="hr-HR"/>
        </w:rPr>
        <w:t>obojana u stvarne dugine boje pomoću ugrađene palete.</w:t>
      </w:r>
      <w:r w:rsidR="004262AA">
        <w:rPr>
          <w:rFonts w:ascii="Times New Roman" w:hAnsi="Times New Roman" w:cs="Times New Roman"/>
          <w:sz w:val="28"/>
          <w:szCs w:val="28"/>
          <w:lang w:val="hr-HR"/>
        </w:rPr>
        <w:t xml:space="preserve"> </w:t>
      </w:r>
      <w:proofErr w:type="spellStart"/>
      <w:r w:rsidR="004262AA">
        <w:rPr>
          <w:rFonts w:ascii="Times New Roman" w:hAnsi="Times New Roman" w:cs="Times New Roman"/>
          <w:sz w:val="28"/>
          <w:szCs w:val="28"/>
          <w:lang w:val="hr-HR"/>
        </w:rPr>
        <w:t>Rezultirajući</w:t>
      </w:r>
      <w:proofErr w:type="spellEnd"/>
      <w:r w:rsidR="004262AA">
        <w:rPr>
          <w:rFonts w:ascii="Times New Roman" w:hAnsi="Times New Roman" w:cs="Times New Roman"/>
          <w:sz w:val="28"/>
          <w:szCs w:val="28"/>
          <w:lang w:val="hr-HR"/>
        </w:rPr>
        <w:t xml:space="preserve"> graf prikazuje ovisnost kuta devijacije o valnoj duljini. Zbog </w:t>
      </w:r>
      <w:proofErr w:type="spellStart"/>
      <w:r w:rsidR="004262AA">
        <w:rPr>
          <w:rFonts w:ascii="Times New Roman" w:hAnsi="Times New Roman" w:cs="Times New Roman"/>
          <w:sz w:val="28"/>
          <w:szCs w:val="28"/>
          <w:lang w:val="hr-HR"/>
        </w:rPr>
        <w:t>Cauchyjeva</w:t>
      </w:r>
      <w:proofErr w:type="spellEnd"/>
      <w:r w:rsidR="004262AA">
        <w:rPr>
          <w:rFonts w:ascii="Times New Roman" w:hAnsi="Times New Roman" w:cs="Times New Roman"/>
          <w:sz w:val="28"/>
          <w:szCs w:val="28"/>
          <w:lang w:val="hr-HR"/>
        </w:rPr>
        <w:t xml:space="preserve"> zakona, kraće valne duljine doživljavaju veći indeks loma što rezultira izraženijim lomom i većim kutom skretanja.</w:t>
      </w:r>
    </w:p>
    <w:p w14:paraId="72DD2C5C" w14:textId="6DEE45E6" w:rsidR="005B00CE" w:rsidRPr="00FD3AF5" w:rsidRDefault="00601463" w:rsidP="0038753C">
      <w:pPr>
        <w:rPr>
          <w:rFonts w:ascii="Times New Roman" w:hAnsi="Times New Roman" w:cs="Times New Roman"/>
          <w:sz w:val="28"/>
          <w:szCs w:val="28"/>
          <w:lang w:val="hr-HR"/>
        </w:rPr>
      </w:pPr>
      <w:r w:rsidRPr="00FD3AF5">
        <w:rPr>
          <w:rFonts w:ascii="Times New Roman" w:hAnsi="Times New Roman" w:cs="Times New Roman"/>
          <w:sz w:val="28"/>
          <w:szCs w:val="28"/>
          <w:lang w:val="hr-HR"/>
        </w:rPr>
        <w:t xml:space="preserve">Na trećem </w:t>
      </w:r>
      <w:r w:rsidRPr="00FD3AF5">
        <w:rPr>
          <w:rFonts w:ascii="Times New Roman" w:hAnsi="Times New Roman" w:cs="Times New Roman"/>
          <w:sz w:val="28"/>
          <w:szCs w:val="28"/>
          <w:lang w:val="hr-HR"/>
        </w:rPr>
        <w:t xml:space="preserve">grafu </w:t>
      </w:r>
      <w:r w:rsidRPr="00FD3AF5">
        <w:rPr>
          <w:rFonts w:ascii="Times New Roman" w:hAnsi="Times New Roman" w:cs="Times New Roman"/>
          <w:sz w:val="28"/>
          <w:szCs w:val="28"/>
          <w:lang w:val="hr-HR"/>
        </w:rPr>
        <w:t xml:space="preserve">prikazana je usporedba pet različitih optičkih medija: vode, akrila, krunskog stakla, </w:t>
      </w:r>
      <w:proofErr w:type="spellStart"/>
      <w:r w:rsidRPr="00FD3AF5">
        <w:rPr>
          <w:rFonts w:ascii="Times New Roman" w:hAnsi="Times New Roman" w:cs="Times New Roman"/>
          <w:sz w:val="28"/>
          <w:szCs w:val="28"/>
          <w:lang w:val="hr-HR"/>
        </w:rPr>
        <w:t>flint</w:t>
      </w:r>
      <w:proofErr w:type="spellEnd"/>
      <w:r w:rsidRPr="00FD3AF5">
        <w:rPr>
          <w:rFonts w:ascii="Times New Roman" w:hAnsi="Times New Roman" w:cs="Times New Roman"/>
          <w:sz w:val="28"/>
          <w:szCs w:val="28"/>
          <w:lang w:val="hr-HR"/>
        </w:rPr>
        <w:t xml:space="preserve"> stakla i dijamanta za istu valnu duljinu od 550 nm.</w:t>
      </w:r>
      <w:r w:rsidRPr="00FD3AF5">
        <w:rPr>
          <w:rFonts w:ascii="Times New Roman" w:hAnsi="Times New Roman" w:cs="Times New Roman"/>
          <w:sz w:val="28"/>
          <w:szCs w:val="28"/>
          <w:lang w:val="hr-HR"/>
        </w:rPr>
        <w:t xml:space="preserve"> Iz grafa vidimo da se </w:t>
      </w:r>
      <w:proofErr w:type="spellStart"/>
      <w:r w:rsidRPr="00FD3AF5">
        <w:rPr>
          <w:rFonts w:ascii="Times New Roman" w:hAnsi="Times New Roman" w:cs="Times New Roman"/>
          <w:sz w:val="28"/>
          <w:szCs w:val="28"/>
          <w:lang w:val="hr-HR"/>
        </w:rPr>
        <w:t>povečavanjem</w:t>
      </w:r>
      <w:proofErr w:type="spellEnd"/>
      <w:r w:rsidRPr="00FD3AF5">
        <w:rPr>
          <w:rFonts w:ascii="Times New Roman" w:hAnsi="Times New Roman" w:cs="Times New Roman"/>
          <w:sz w:val="28"/>
          <w:szCs w:val="28"/>
          <w:lang w:val="hr-HR"/>
        </w:rPr>
        <w:t xml:space="preserve"> indeksa loma cijela krivulja devijacije podiže prema većim kutovima</w:t>
      </w:r>
      <w:r w:rsidR="005B00CE" w:rsidRPr="00FD3AF5">
        <w:rPr>
          <w:rFonts w:ascii="Times New Roman" w:hAnsi="Times New Roman" w:cs="Times New Roman"/>
          <w:sz w:val="28"/>
          <w:szCs w:val="28"/>
          <w:lang w:val="hr-HR"/>
        </w:rPr>
        <w:t>.</w:t>
      </w:r>
    </w:p>
    <w:p w14:paraId="30B9E778" w14:textId="422E6B83" w:rsidR="0079383E" w:rsidRPr="00FD3AF5" w:rsidRDefault="00DF41B3" w:rsidP="0038753C">
      <w:pPr>
        <w:rPr>
          <w:noProof/>
          <w:lang w:val="hr-HR"/>
        </w:rPr>
      </w:pPr>
      <w:r>
        <w:rPr>
          <w:rFonts w:ascii="Times New Roman" w:hAnsi="Times New Roman" w:cs="Times New Roman"/>
          <w:sz w:val="28"/>
          <w:szCs w:val="28"/>
          <w:lang w:val="hr-HR"/>
        </w:rPr>
        <w:t>Na četvrtom grafu prikazana je</w:t>
      </w:r>
      <w:r w:rsidR="005B00CE" w:rsidRPr="00FD3AF5">
        <w:rPr>
          <w:rFonts w:ascii="Times New Roman" w:hAnsi="Times New Roman" w:cs="Times New Roman"/>
          <w:sz w:val="28"/>
          <w:szCs w:val="28"/>
          <w:lang w:val="hr-HR"/>
        </w:rPr>
        <w:t xml:space="preserve"> </w:t>
      </w:r>
      <w:r w:rsidR="00601463" w:rsidRPr="00FD3AF5">
        <w:rPr>
          <w:rFonts w:ascii="Times New Roman" w:hAnsi="Times New Roman" w:cs="Times New Roman"/>
          <w:sz w:val="28"/>
          <w:szCs w:val="28"/>
          <w:lang w:val="hr-HR"/>
        </w:rPr>
        <w:t xml:space="preserve">geometrijska simulacija disperzije unutar </w:t>
      </w:r>
      <w:proofErr w:type="spellStart"/>
      <w:r w:rsidR="00601463" w:rsidRPr="00FD3AF5">
        <w:rPr>
          <w:rFonts w:ascii="Times New Roman" w:hAnsi="Times New Roman" w:cs="Times New Roman"/>
          <w:sz w:val="28"/>
          <w:szCs w:val="28"/>
          <w:lang w:val="hr-HR"/>
        </w:rPr>
        <w:t>jednakostranične</w:t>
      </w:r>
      <w:proofErr w:type="spellEnd"/>
      <w:r w:rsidR="00601463" w:rsidRPr="00FD3AF5">
        <w:rPr>
          <w:rFonts w:ascii="Times New Roman" w:hAnsi="Times New Roman" w:cs="Times New Roman"/>
          <w:sz w:val="28"/>
          <w:szCs w:val="28"/>
          <w:lang w:val="hr-HR"/>
        </w:rPr>
        <w:t xml:space="preserve"> prizme duljine stranice L = 3.0</w:t>
      </w:r>
      <w:r w:rsidR="005B00CE" w:rsidRPr="00FD3AF5">
        <w:rPr>
          <w:rFonts w:ascii="Times New Roman" w:hAnsi="Times New Roman" w:cs="Times New Roman"/>
          <w:sz w:val="28"/>
          <w:szCs w:val="28"/>
          <w:lang w:val="hr-HR"/>
        </w:rPr>
        <w:t xml:space="preserve"> </w:t>
      </w:r>
      <w:r w:rsidR="00601463" w:rsidRPr="00FD3AF5">
        <w:rPr>
          <w:rFonts w:ascii="Times New Roman" w:hAnsi="Times New Roman" w:cs="Times New Roman"/>
          <w:sz w:val="28"/>
          <w:szCs w:val="28"/>
          <w:lang w:val="hr-HR"/>
        </w:rPr>
        <w:t xml:space="preserve">za upadni kut od 52°. Simulacija koristi 300 zraka raspoređenih kroz vidljivi spektar, </w:t>
      </w:r>
      <w:r w:rsidR="005B00CE" w:rsidRPr="00FD3AF5">
        <w:rPr>
          <w:rFonts w:ascii="Times New Roman" w:hAnsi="Times New Roman" w:cs="Times New Roman"/>
          <w:sz w:val="28"/>
          <w:szCs w:val="28"/>
          <w:lang w:val="hr-HR"/>
        </w:rPr>
        <w:t>te</w:t>
      </w:r>
      <w:r w:rsidR="00601463" w:rsidRPr="00FD3AF5">
        <w:rPr>
          <w:rFonts w:ascii="Times New Roman" w:hAnsi="Times New Roman" w:cs="Times New Roman"/>
          <w:sz w:val="28"/>
          <w:szCs w:val="28"/>
          <w:lang w:val="hr-HR"/>
        </w:rPr>
        <w:t xml:space="preserve"> je za analitičko određivanje izlaznih točaka korišten sustav linearnih jednadžbi s koeficijentima pravca </w:t>
      </w:r>
      <w:r w:rsidR="005B00CE" w:rsidRPr="00FD3AF5">
        <w:rPr>
          <w:rFonts w:ascii="Times New Roman" w:hAnsi="Times New Roman" w:cs="Times New Roman"/>
          <w:sz w:val="28"/>
          <w:szCs w:val="28"/>
          <w:lang w:val="hr-HR"/>
        </w:rPr>
        <w:t>k i l.</w:t>
      </w:r>
      <w:r w:rsidR="004262AA">
        <w:rPr>
          <w:rFonts w:ascii="Times New Roman" w:hAnsi="Times New Roman" w:cs="Times New Roman"/>
          <w:sz w:val="28"/>
          <w:szCs w:val="28"/>
          <w:lang w:val="hr-HR"/>
        </w:rPr>
        <w:t xml:space="preserve"> Graf demonstrira razdvajanje početne zrake na prvoj granici, njezino širenje unutar stakla te stvaranje snopa u duginim bojama.</w:t>
      </w:r>
    </w:p>
    <w:p w14:paraId="0BDCD71F" w14:textId="77777777" w:rsidR="0079383E" w:rsidRPr="00FD3AF5" w:rsidRDefault="0079383E" w:rsidP="0038753C">
      <w:pPr>
        <w:rPr>
          <w:rFonts w:ascii="Times New Roman" w:hAnsi="Times New Roman" w:cs="Times New Roman"/>
          <w:sz w:val="28"/>
          <w:szCs w:val="28"/>
          <w:lang w:val="hr-HR"/>
        </w:rPr>
      </w:pPr>
      <w:r w:rsidRPr="00FD3AF5">
        <w:rPr>
          <w:noProof/>
          <w:lang w:val="hr-HR"/>
        </w:rPr>
        <w:drawing>
          <wp:inline distT="0" distB="0" distL="0" distR="0" wp14:anchorId="1EEE6B98" wp14:editId="66EAD8BC">
            <wp:extent cx="5943600" cy="1956563"/>
            <wp:effectExtent l="0" t="0" r="0" b="5715"/>
            <wp:docPr id="209742794"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42794" name=""/>
                    <pic:cNvPicPr/>
                  </pic:nvPicPr>
                  <pic:blipFill rotWithShape="1">
                    <a:blip r:embed="rId13"/>
                    <a:srcRect l="1282" t="8889" r="2180" b="34587"/>
                    <a:stretch>
                      <a:fillRect/>
                    </a:stretch>
                  </pic:blipFill>
                  <pic:spPr bwMode="auto">
                    <a:xfrm>
                      <a:off x="0" y="0"/>
                      <a:ext cx="5943600" cy="1956563"/>
                    </a:xfrm>
                    <a:prstGeom prst="rect">
                      <a:avLst/>
                    </a:prstGeom>
                    <a:ln>
                      <a:noFill/>
                    </a:ln>
                    <a:extLst>
                      <a:ext uri="{53640926-AAD7-44D8-BBD7-CCE9431645EC}">
                        <a14:shadowObscured xmlns:a14="http://schemas.microsoft.com/office/drawing/2010/main"/>
                      </a:ext>
                    </a:extLst>
                  </pic:spPr>
                </pic:pic>
              </a:graphicData>
            </a:graphic>
          </wp:inline>
        </w:drawing>
      </w:r>
    </w:p>
    <w:p w14:paraId="033D335C" w14:textId="7BDB9EF3" w:rsidR="00601463" w:rsidRPr="00FD3AF5" w:rsidRDefault="0079383E" w:rsidP="00601463">
      <w:pPr>
        <w:rPr>
          <w:rFonts w:ascii="Times New Roman" w:hAnsi="Times New Roman" w:cs="Times New Roman"/>
          <w:sz w:val="28"/>
          <w:szCs w:val="28"/>
          <w:lang w:val="hr-HR"/>
        </w:rPr>
      </w:pPr>
      <w:r w:rsidRPr="00FD3AF5">
        <w:rPr>
          <w:rFonts w:ascii="Times New Roman" w:hAnsi="Times New Roman" w:cs="Times New Roman"/>
          <w:noProof/>
          <w:sz w:val="28"/>
          <w:szCs w:val="28"/>
          <w:lang w:val="hr-HR"/>
        </w:rPr>
        <w:lastRenderedPageBreak/>
        <w:drawing>
          <wp:inline distT="0" distB="0" distL="0" distR="0" wp14:anchorId="1ACADCED" wp14:editId="053A0C0C">
            <wp:extent cx="3732551" cy="2802050"/>
            <wp:effectExtent l="0" t="0" r="1270" b="0"/>
            <wp:docPr id="1756618411" name="Slik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618411" name="Slika 1756618411"/>
                    <pic:cNvPicPr/>
                  </pic:nvPicPr>
                  <pic:blipFill rotWithShape="1">
                    <a:blip r:embed="rId14">
                      <a:extLst>
                        <a:ext uri="{28A0092B-C50C-407E-A947-70E740481C1C}">
                          <a14:useLocalDpi xmlns:a14="http://schemas.microsoft.com/office/drawing/2010/main" val="0"/>
                        </a:ext>
                      </a:extLst>
                    </a:blip>
                    <a:srcRect l="2307" t="10484" r="52308" b="28946"/>
                    <a:stretch>
                      <a:fillRect/>
                    </a:stretch>
                  </pic:blipFill>
                  <pic:spPr bwMode="auto">
                    <a:xfrm>
                      <a:off x="0" y="0"/>
                      <a:ext cx="3734140" cy="2803243"/>
                    </a:xfrm>
                    <a:prstGeom prst="rect">
                      <a:avLst/>
                    </a:prstGeom>
                    <a:ln>
                      <a:noFill/>
                    </a:ln>
                    <a:extLst>
                      <a:ext uri="{53640926-AAD7-44D8-BBD7-CCE9431645EC}">
                        <a14:shadowObscured xmlns:a14="http://schemas.microsoft.com/office/drawing/2010/main"/>
                      </a:ext>
                    </a:extLst>
                  </pic:spPr>
                </pic:pic>
              </a:graphicData>
            </a:graphic>
          </wp:inline>
        </w:drawing>
      </w:r>
    </w:p>
    <w:p w14:paraId="091D5D64" w14:textId="50AF141C" w:rsidR="004B567F" w:rsidRPr="00FD3AF5" w:rsidRDefault="00601463" w:rsidP="00870AC1">
      <w:pPr>
        <w:pStyle w:val="Naslov1"/>
        <w:rPr>
          <w:sz w:val="36"/>
          <w:szCs w:val="36"/>
          <w:lang w:val="hr-HR"/>
        </w:rPr>
      </w:pPr>
      <w:bookmarkStart w:id="4" w:name="_Toc233226317"/>
      <w:r w:rsidRPr="00FD3AF5">
        <w:rPr>
          <w:sz w:val="36"/>
          <w:szCs w:val="36"/>
          <w:lang w:val="hr-HR"/>
        </w:rPr>
        <w:t>Zaključak</w:t>
      </w:r>
      <w:bookmarkEnd w:id="4"/>
      <w:r w:rsidRPr="00FD3AF5">
        <w:rPr>
          <w:sz w:val="36"/>
          <w:szCs w:val="36"/>
          <w:lang w:val="hr-HR"/>
        </w:rPr>
        <w:t xml:space="preserve"> </w:t>
      </w:r>
    </w:p>
    <w:p w14:paraId="6ABE7969" w14:textId="1D6B34F6" w:rsidR="00201134" w:rsidRPr="00FD3AF5" w:rsidRDefault="004B567F" w:rsidP="004B567F">
      <w:pPr>
        <w:ind w:firstLine="360"/>
        <w:rPr>
          <w:sz w:val="28"/>
          <w:szCs w:val="28"/>
          <w:lang w:val="hr-HR"/>
        </w:rPr>
      </w:pPr>
      <w:r w:rsidRPr="00FD3AF5">
        <w:rPr>
          <w:sz w:val="28"/>
          <w:szCs w:val="28"/>
          <w:lang w:val="hr-HR"/>
        </w:rPr>
        <w:t xml:space="preserve">U ovom kodu, kroz četiri glavne funkcije, povezuju se </w:t>
      </w:r>
      <w:proofErr w:type="spellStart"/>
      <w:r w:rsidRPr="00FD3AF5">
        <w:rPr>
          <w:sz w:val="28"/>
          <w:szCs w:val="28"/>
          <w:lang w:val="hr-HR"/>
        </w:rPr>
        <w:t>Snellov</w:t>
      </w:r>
      <w:proofErr w:type="spellEnd"/>
      <w:r w:rsidRPr="00FD3AF5">
        <w:rPr>
          <w:sz w:val="28"/>
          <w:szCs w:val="28"/>
          <w:lang w:val="hr-HR"/>
        </w:rPr>
        <w:t xml:space="preserve"> zakon i </w:t>
      </w:r>
      <w:proofErr w:type="spellStart"/>
      <w:r w:rsidRPr="00FD3AF5">
        <w:rPr>
          <w:sz w:val="28"/>
          <w:szCs w:val="28"/>
          <w:lang w:val="hr-HR"/>
        </w:rPr>
        <w:t>Cauchyjeva</w:t>
      </w:r>
      <w:proofErr w:type="spellEnd"/>
      <w:r w:rsidRPr="00FD3AF5">
        <w:rPr>
          <w:sz w:val="28"/>
          <w:szCs w:val="28"/>
          <w:lang w:val="hr-HR"/>
        </w:rPr>
        <w:t xml:space="preserve"> jednadžba disperzije kako bi se dobio cjelovit opis ponašanja svjetlosti unutar optičke prizme.</w:t>
      </w:r>
      <w:r w:rsidRPr="00FD3AF5">
        <w:rPr>
          <w:sz w:val="28"/>
          <w:szCs w:val="28"/>
          <w:lang w:val="hr-HR"/>
        </w:rPr>
        <w:t xml:space="preserve"> Dobiveni g</w:t>
      </w:r>
      <w:r w:rsidRPr="00FD3AF5">
        <w:rPr>
          <w:sz w:val="28"/>
          <w:szCs w:val="28"/>
          <w:lang w:val="hr-HR"/>
        </w:rPr>
        <w:t>rafo</w:t>
      </w:r>
      <w:r w:rsidRPr="00FD3AF5">
        <w:rPr>
          <w:sz w:val="28"/>
          <w:szCs w:val="28"/>
          <w:lang w:val="hr-HR"/>
        </w:rPr>
        <w:t>vi</w:t>
      </w:r>
      <w:r w:rsidRPr="00FD3AF5">
        <w:rPr>
          <w:sz w:val="28"/>
          <w:szCs w:val="28"/>
          <w:lang w:val="hr-HR"/>
        </w:rPr>
        <w:t xml:space="preserve"> jasno prikazuj</w:t>
      </w:r>
      <w:r w:rsidRPr="00FD3AF5">
        <w:rPr>
          <w:sz w:val="28"/>
          <w:szCs w:val="28"/>
          <w:lang w:val="hr-HR"/>
        </w:rPr>
        <w:t>u</w:t>
      </w:r>
      <w:r w:rsidRPr="00FD3AF5">
        <w:rPr>
          <w:sz w:val="28"/>
          <w:szCs w:val="28"/>
          <w:lang w:val="hr-HR"/>
        </w:rPr>
        <w:t xml:space="preserve"> matematičk</w:t>
      </w:r>
      <w:r w:rsidRPr="00FD3AF5">
        <w:rPr>
          <w:sz w:val="28"/>
          <w:szCs w:val="28"/>
          <w:lang w:val="hr-HR"/>
        </w:rPr>
        <w:t>u</w:t>
      </w:r>
      <w:r w:rsidRPr="00FD3AF5">
        <w:rPr>
          <w:sz w:val="28"/>
          <w:szCs w:val="28"/>
          <w:lang w:val="hr-HR"/>
        </w:rPr>
        <w:t xml:space="preserve"> ovisnost kuta devijacije o upadnom kutu, </w:t>
      </w:r>
      <w:r w:rsidRPr="00FD3AF5">
        <w:rPr>
          <w:sz w:val="28"/>
          <w:szCs w:val="28"/>
          <w:lang w:val="hr-HR"/>
        </w:rPr>
        <w:t xml:space="preserve">te </w:t>
      </w:r>
      <w:r w:rsidRPr="00FD3AF5">
        <w:rPr>
          <w:sz w:val="28"/>
          <w:szCs w:val="28"/>
          <w:lang w:val="hr-HR"/>
        </w:rPr>
        <w:t>se uočava položaj minimalne devijacije.</w:t>
      </w:r>
      <w:r w:rsidRPr="00FD3AF5">
        <w:rPr>
          <w:sz w:val="28"/>
          <w:szCs w:val="28"/>
          <w:lang w:val="hr-HR"/>
        </w:rPr>
        <w:t xml:space="preserve"> Osim toga, u</w:t>
      </w:r>
      <w:r w:rsidRPr="00FD3AF5">
        <w:rPr>
          <w:sz w:val="28"/>
          <w:szCs w:val="28"/>
          <w:lang w:val="hr-HR"/>
        </w:rPr>
        <w:t>sporedbom različitih materijala pokazuje se kako veći indeks loma dovodi do pomicanja cijele krivulje devijacije prema višim vrijednostima, što je u skladu s fizikalnim očekivanjima.</w:t>
      </w:r>
      <w:r w:rsidRPr="00FD3AF5">
        <w:rPr>
          <w:sz w:val="28"/>
          <w:szCs w:val="28"/>
          <w:lang w:val="hr-HR"/>
        </w:rPr>
        <w:t xml:space="preserve"> </w:t>
      </w:r>
      <w:r w:rsidRPr="00FD3AF5">
        <w:rPr>
          <w:sz w:val="28"/>
          <w:szCs w:val="28"/>
          <w:lang w:val="hr-HR"/>
        </w:rPr>
        <w:t>Dodatno, kod vizualizira razlaganje bijele svjetlosti kroz 300 zraka različitih valnih duljina, pri čemu dolazi do disperzije i formiranja spektra boja.</w:t>
      </w:r>
      <w:r w:rsidRPr="00FD3AF5">
        <w:rPr>
          <w:sz w:val="28"/>
          <w:szCs w:val="28"/>
          <w:lang w:val="hr-HR"/>
        </w:rPr>
        <w:t xml:space="preserve"> </w:t>
      </w:r>
      <w:r w:rsidRPr="00FD3AF5">
        <w:rPr>
          <w:sz w:val="28"/>
          <w:szCs w:val="28"/>
          <w:lang w:val="hr-HR"/>
        </w:rPr>
        <w:t xml:space="preserve">Na </w:t>
      </w:r>
      <w:r w:rsidRPr="00FD3AF5">
        <w:rPr>
          <w:sz w:val="28"/>
          <w:szCs w:val="28"/>
          <w:lang w:val="hr-HR"/>
        </w:rPr>
        <w:t>ovaj</w:t>
      </w:r>
      <w:r w:rsidRPr="00FD3AF5">
        <w:rPr>
          <w:sz w:val="28"/>
          <w:szCs w:val="28"/>
          <w:lang w:val="hr-HR"/>
        </w:rPr>
        <w:t xml:space="preserve"> način razvijeni modul </w:t>
      </w:r>
      <w:r w:rsidRPr="00FD3AF5">
        <w:rPr>
          <w:sz w:val="28"/>
          <w:szCs w:val="28"/>
          <w:lang w:val="hr-HR"/>
        </w:rPr>
        <w:t>proučava</w:t>
      </w:r>
      <w:r w:rsidRPr="00FD3AF5">
        <w:rPr>
          <w:sz w:val="28"/>
          <w:szCs w:val="28"/>
          <w:lang w:val="hr-HR"/>
        </w:rPr>
        <w:t xml:space="preserve"> različit</w:t>
      </w:r>
      <w:r w:rsidRPr="00FD3AF5">
        <w:rPr>
          <w:sz w:val="28"/>
          <w:szCs w:val="28"/>
          <w:lang w:val="hr-HR"/>
        </w:rPr>
        <w:t>e</w:t>
      </w:r>
      <w:r w:rsidRPr="00FD3AF5">
        <w:rPr>
          <w:sz w:val="28"/>
          <w:szCs w:val="28"/>
          <w:lang w:val="hr-HR"/>
        </w:rPr>
        <w:t xml:space="preserve"> optičk</w:t>
      </w:r>
      <w:r w:rsidRPr="00FD3AF5">
        <w:rPr>
          <w:sz w:val="28"/>
          <w:szCs w:val="28"/>
          <w:lang w:val="hr-HR"/>
        </w:rPr>
        <w:t>e</w:t>
      </w:r>
      <w:r w:rsidRPr="00FD3AF5">
        <w:rPr>
          <w:sz w:val="28"/>
          <w:szCs w:val="28"/>
          <w:lang w:val="hr-HR"/>
        </w:rPr>
        <w:t xml:space="preserve"> sustav</w:t>
      </w:r>
      <w:r w:rsidRPr="00FD3AF5">
        <w:rPr>
          <w:sz w:val="28"/>
          <w:szCs w:val="28"/>
          <w:lang w:val="hr-HR"/>
        </w:rPr>
        <w:t>e</w:t>
      </w:r>
      <w:r w:rsidRPr="00FD3AF5">
        <w:rPr>
          <w:sz w:val="28"/>
          <w:szCs w:val="28"/>
          <w:lang w:val="hr-HR"/>
        </w:rPr>
        <w:t xml:space="preserve"> </w:t>
      </w:r>
      <w:r w:rsidRPr="00FD3AF5">
        <w:rPr>
          <w:sz w:val="28"/>
          <w:szCs w:val="28"/>
          <w:lang w:val="hr-HR"/>
        </w:rPr>
        <w:t>i</w:t>
      </w:r>
      <w:r w:rsidRPr="00FD3AF5">
        <w:rPr>
          <w:sz w:val="28"/>
          <w:szCs w:val="28"/>
          <w:lang w:val="hr-HR"/>
        </w:rPr>
        <w:t xml:space="preserve"> njihovo ponašanje u ovisnosti o geometrijskim i materijalnim parametrima.</w:t>
      </w:r>
    </w:p>
    <w:p w14:paraId="0B40199B" w14:textId="77777777" w:rsidR="005B00CE" w:rsidRPr="00FD3AF5" w:rsidRDefault="005B00CE" w:rsidP="005B00CE">
      <w:pPr>
        <w:rPr>
          <w:b/>
          <w:bCs/>
          <w:sz w:val="28"/>
          <w:szCs w:val="28"/>
          <w:lang w:val="hr-HR"/>
        </w:rPr>
      </w:pPr>
    </w:p>
    <w:p w14:paraId="10F42AEE" w14:textId="276B0119" w:rsidR="0086121F" w:rsidRPr="00FD3AF5" w:rsidRDefault="004B567F" w:rsidP="00870AC1">
      <w:pPr>
        <w:pStyle w:val="Naslov1"/>
        <w:rPr>
          <w:sz w:val="36"/>
          <w:szCs w:val="36"/>
          <w:lang w:val="hr-HR"/>
        </w:rPr>
      </w:pPr>
      <w:bookmarkStart w:id="5" w:name="_Toc233226318"/>
      <w:r w:rsidRPr="00FD3AF5">
        <w:rPr>
          <w:sz w:val="36"/>
          <w:szCs w:val="36"/>
          <w:lang w:val="hr-HR"/>
        </w:rPr>
        <w:t>Literatura</w:t>
      </w:r>
      <w:bookmarkEnd w:id="5"/>
    </w:p>
    <w:p w14:paraId="16EA4308" w14:textId="2B258668" w:rsidR="004B567F" w:rsidRPr="00FD3AF5" w:rsidRDefault="005B0C96" w:rsidP="005B0C96">
      <w:pPr>
        <w:pStyle w:val="Odlomakpopisa"/>
        <w:numPr>
          <w:ilvl w:val="0"/>
          <w:numId w:val="14"/>
        </w:numPr>
        <w:rPr>
          <w:rFonts w:ascii="Times New Roman" w:hAnsi="Times New Roman" w:cs="Times New Roman"/>
          <w:sz w:val="28"/>
          <w:szCs w:val="28"/>
          <w:lang w:val="hr-HR"/>
        </w:rPr>
      </w:pPr>
      <w:hyperlink r:id="rId15" w:history="1">
        <w:r w:rsidRPr="00FD3AF5">
          <w:rPr>
            <w:rStyle w:val="Hiperveza"/>
            <w:rFonts w:ascii="Times New Roman" w:hAnsi="Times New Roman" w:cs="Times New Roman"/>
            <w:sz w:val="28"/>
            <w:szCs w:val="28"/>
            <w:lang w:val="hr-HR"/>
          </w:rPr>
          <w:t>https://edutorij-admin-api.carnet.hr/storage/extracted/6b9de2eb-c6d7-412b-8afc-c0820325b64d/razlaganje-svjetlosti.html</w:t>
        </w:r>
      </w:hyperlink>
    </w:p>
    <w:p w14:paraId="0DA7E37C" w14:textId="1A6B50F1" w:rsidR="005B0C96" w:rsidRPr="00FD3AF5" w:rsidRDefault="005B0C96" w:rsidP="005B0C96">
      <w:pPr>
        <w:pStyle w:val="Odlomakpopisa"/>
        <w:numPr>
          <w:ilvl w:val="0"/>
          <w:numId w:val="14"/>
        </w:numPr>
        <w:rPr>
          <w:rFonts w:ascii="Times New Roman" w:hAnsi="Times New Roman" w:cs="Times New Roman"/>
          <w:sz w:val="28"/>
          <w:szCs w:val="28"/>
          <w:lang w:val="hr-HR"/>
        </w:rPr>
      </w:pPr>
      <w:hyperlink r:id="rId16" w:history="1">
        <w:r w:rsidRPr="00FD3AF5">
          <w:rPr>
            <w:rStyle w:val="Hiperveza"/>
            <w:rFonts w:ascii="Times New Roman" w:hAnsi="Times New Roman" w:cs="Times New Roman"/>
            <w:sz w:val="28"/>
            <w:szCs w:val="28"/>
            <w:lang w:val="hr-HR"/>
          </w:rPr>
          <w:t>https://enciklopedija.hr/clanak/opticka-prizma</w:t>
        </w:r>
      </w:hyperlink>
    </w:p>
    <w:p w14:paraId="2B9BC17E" w14:textId="50CB3D4E" w:rsidR="005B0C96" w:rsidRPr="00AA7F93" w:rsidRDefault="005B0C96" w:rsidP="00AA7F93">
      <w:pPr>
        <w:pStyle w:val="Odlomakpopisa"/>
        <w:numPr>
          <w:ilvl w:val="0"/>
          <w:numId w:val="14"/>
        </w:numPr>
        <w:rPr>
          <w:rFonts w:ascii="Times New Roman" w:hAnsi="Times New Roman" w:cs="Times New Roman"/>
          <w:sz w:val="28"/>
          <w:szCs w:val="28"/>
          <w:lang w:val="hr-HR"/>
        </w:rPr>
      </w:pPr>
      <w:hyperlink r:id="rId17" w:history="1">
        <w:r w:rsidRPr="00FD3AF5">
          <w:rPr>
            <w:rStyle w:val="Hiperveza"/>
            <w:rFonts w:ascii="Times New Roman" w:hAnsi="Times New Roman" w:cs="Times New Roman"/>
            <w:sz w:val="28"/>
            <w:szCs w:val="28"/>
            <w:lang w:val="hr-HR"/>
          </w:rPr>
          <w:t>https://gradivo.hr/fizika/fizika-online-skripta-za-4-razred/disperzija-svjetlosti-i-em-valovi/</w:t>
        </w:r>
      </w:hyperlink>
    </w:p>
    <w:sectPr w:rsidR="005B0C96" w:rsidRPr="00AA7F93" w:rsidSect="00637B6F">
      <w:footerReference w:type="default" r:id="rId18"/>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AD17CB" w14:textId="77777777" w:rsidR="006A01A1" w:rsidRDefault="006A01A1" w:rsidP="00637B6F">
      <w:pPr>
        <w:spacing w:after="0" w:line="240" w:lineRule="auto"/>
      </w:pPr>
      <w:r>
        <w:separator/>
      </w:r>
    </w:p>
  </w:endnote>
  <w:endnote w:type="continuationSeparator" w:id="0">
    <w:p w14:paraId="5B1E6D24" w14:textId="77777777" w:rsidR="006A01A1" w:rsidRDefault="006A01A1" w:rsidP="00637B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65799304"/>
      <w:docPartObj>
        <w:docPartGallery w:val="Page Numbers (Bottom of Page)"/>
        <w:docPartUnique/>
      </w:docPartObj>
    </w:sdtPr>
    <w:sdtContent>
      <w:p w14:paraId="3EC46BB1" w14:textId="77777777" w:rsidR="00F67A9D" w:rsidRDefault="00336AD6">
        <w:pPr>
          <w:pStyle w:val="Podnoje"/>
          <w:jc w:val="right"/>
        </w:pPr>
        <w:r>
          <w:fldChar w:fldCharType="begin"/>
        </w:r>
        <w:r>
          <w:instrText xml:space="preserve"> PAGE   \* MERGEFORMAT </w:instrText>
        </w:r>
        <w:r>
          <w:fldChar w:fldCharType="separate"/>
        </w:r>
        <w:r>
          <w:rPr>
            <w:noProof/>
          </w:rPr>
          <w:t>10</w:t>
        </w:r>
        <w:r>
          <w:rPr>
            <w:noProof/>
          </w:rPr>
          <w:fldChar w:fldCharType="end"/>
        </w:r>
      </w:p>
    </w:sdtContent>
  </w:sdt>
  <w:p w14:paraId="10644390" w14:textId="77777777" w:rsidR="00F67A9D" w:rsidRDefault="00F67A9D">
    <w:pPr>
      <w:pStyle w:val="Podnoj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8C1B01" w14:textId="77777777" w:rsidR="006A01A1" w:rsidRDefault="006A01A1" w:rsidP="00637B6F">
      <w:pPr>
        <w:spacing w:after="0" w:line="240" w:lineRule="auto"/>
      </w:pPr>
      <w:r>
        <w:separator/>
      </w:r>
    </w:p>
  </w:footnote>
  <w:footnote w:type="continuationSeparator" w:id="0">
    <w:p w14:paraId="6C3B19F4" w14:textId="77777777" w:rsidR="006A01A1" w:rsidRDefault="006A01A1" w:rsidP="00637B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25BCD"/>
    <w:multiLevelType w:val="multilevel"/>
    <w:tmpl w:val="47667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410AA"/>
    <w:multiLevelType w:val="hybridMultilevel"/>
    <w:tmpl w:val="F288091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15:restartNumberingAfterBreak="0">
    <w:nsid w:val="22140485"/>
    <w:multiLevelType w:val="multilevel"/>
    <w:tmpl w:val="14740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312C2F"/>
    <w:multiLevelType w:val="multilevel"/>
    <w:tmpl w:val="6B5E7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CA5D59"/>
    <w:multiLevelType w:val="multilevel"/>
    <w:tmpl w:val="BE683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F43956"/>
    <w:multiLevelType w:val="hybridMultilevel"/>
    <w:tmpl w:val="B420AAC2"/>
    <w:lvl w:ilvl="0" w:tplc="487082F8">
      <w:start w:val="1"/>
      <w:numFmt w:val="bullet"/>
      <w:lvlText w:val="•"/>
      <w:lvlJc w:val="left"/>
      <w:pPr>
        <w:tabs>
          <w:tab w:val="num" w:pos="720"/>
        </w:tabs>
        <w:ind w:left="720" w:hanging="360"/>
      </w:pPr>
      <w:rPr>
        <w:rFonts w:ascii="Arial" w:hAnsi="Arial" w:hint="default"/>
      </w:rPr>
    </w:lvl>
    <w:lvl w:ilvl="1" w:tplc="EF3684F4" w:tentative="1">
      <w:start w:val="1"/>
      <w:numFmt w:val="bullet"/>
      <w:lvlText w:val="•"/>
      <w:lvlJc w:val="left"/>
      <w:pPr>
        <w:tabs>
          <w:tab w:val="num" w:pos="1440"/>
        </w:tabs>
        <w:ind w:left="1440" w:hanging="360"/>
      </w:pPr>
      <w:rPr>
        <w:rFonts w:ascii="Arial" w:hAnsi="Arial" w:hint="default"/>
      </w:rPr>
    </w:lvl>
    <w:lvl w:ilvl="2" w:tplc="FA2E3CA8" w:tentative="1">
      <w:start w:val="1"/>
      <w:numFmt w:val="bullet"/>
      <w:lvlText w:val="•"/>
      <w:lvlJc w:val="left"/>
      <w:pPr>
        <w:tabs>
          <w:tab w:val="num" w:pos="2160"/>
        </w:tabs>
        <w:ind w:left="2160" w:hanging="360"/>
      </w:pPr>
      <w:rPr>
        <w:rFonts w:ascii="Arial" w:hAnsi="Arial" w:hint="default"/>
      </w:rPr>
    </w:lvl>
    <w:lvl w:ilvl="3" w:tplc="8DDA6210" w:tentative="1">
      <w:start w:val="1"/>
      <w:numFmt w:val="bullet"/>
      <w:lvlText w:val="•"/>
      <w:lvlJc w:val="left"/>
      <w:pPr>
        <w:tabs>
          <w:tab w:val="num" w:pos="2880"/>
        </w:tabs>
        <w:ind w:left="2880" w:hanging="360"/>
      </w:pPr>
      <w:rPr>
        <w:rFonts w:ascii="Arial" w:hAnsi="Arial" w:hint="default"/>
      </w:rPr>
    </w:lvl>
    <w:lvl w:ilvl="4" w:tplc="850490F8" w:tentative="1">
      <w:start w:val="1"/>
      <w:numFmt w:val="bullet"/>
      <w:lvlText w:val="•"/>
      <w:lvlJc w:val="left"/>
      <w:pPr>
        <w:tabs>
          <w:tab w:val="num" w:pos="3600"/>
        </w:tabs>
        <w:ind w:left="3600" w:hanging="360"/>
      </w:pPr>
      <w:rPr>
        <w:rFonts w:ascii="Arial" w:hAnsi="Arial" w:hint="default"/>
      </w:rPr>
    </w:lvl>
    <w:lvl w:ilvl="5" w:tplc="06FEA934" w:tentative="1">
      <w:start w:val="1"/>
      <w:numFmt w:val="bullet"/>
      <w:lvlText w:val="•"/>
      <w:lvlJc w:val="left"/>
      <w:pPr>
        <w:tabs>
          <w:tab w:val="num" w:pos="4320"/>
        </w:tabs>
        <w:ind w:left="4320" w:hanging="360"/>
      </w:pPr>
      <w:rPr>
        <w:rFonts w:ascii="Arial" w:hAnsi="Arial" w:hint="default"/>
      </w:rPr>
    </w:lvl>
    <w:lvl w:ilvl="6" w:tplc="BBA2E910" w:tentative="1">
      <w:start w:val="1"/>
      <w:numFmt w:val="bullet"/>
      <w:lvlText w:val="•"/>
      <w:lvlJc w:val="left"/>
      <w:pPr>
        <w:tabs>
          <w:tab w:val="num" w:pos="5040"/>
        </w:tabs>
        <w:ind w:left="5040" w:hanging="360"/>
      </w:pPr>
      <w:rPr>
        <w:rFonts w:ascii="Arial" w:hAnsi="Arial" w:hint="default"/>
      </w:rPr>
    </w:lvl>
    <w:lvl w:ilvl="7" w:tplc="C262D1BA" w:tentative="1">
      <w:start w:val="1"/>
      <w:numFmt w:val="bullet"/>
      <w:lvlText w:val="•"/>
      <w:lvlJc w:val="left"/>
      <w:pPr>
        <w:tabs>
          <w:tab w:val="num" w:pos="5760"/>
        </w:tabs>
        <w:ind w:left="5760" w:hanging="360"/>
      </w:pPr>
      <w:rPr>
        <w:rFonts w:ascii="Arial" w:hAnsi="Arial" w:hint="default"/>
      </w:rPr>
    </w:lvl>
    <w:lvl w:ilvl="8" w:tplc="442A6DF8"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41924EEB"/>
    <w:multiLevelType w:val="hybridMultilevel"/>
    <w:tmpl w:val="90F80CA0"/>
    <w:lvl w:ilvl="0" w:tplc="ADE601C4">
      <w:start w:val="1"/>
      <w:numFmt w:val="bullet"/>
      <w:lvlText w:val="•"/>
      <w:lvlJc w:val="left"/>
      <w:pPr>
        <w:tabs>
          <w:tab w:val="num" w:pos="720"/>
        </w:tabs>
        <w:ind w:left="720" w:hanging="360"/>
      </w:pPr>
      <w:rPr>
        <w:rFonts w:ascii="Arial" w:hAnsi="Arial" w:hint="default"/>
      </w:rPr>
    </w:lvl>
    <w:lvl w:ilvl="1" w:tplc="13306C60" w:tentative="1">
      <w:start w:val="1"/>
      <w:numFmt w:val="bullet"/>
      <w:lvlText w:val="•"/>
      <w:lvlJc w:val="left"/>
      <w:pPr>
        <w:tabs>
          <w:tab w:val="num" w:pos="1440"/>
        </w:tabs>
        <w:ind w:left="1440" w:hanging="360"/>
      </w:pPr>
      <w:rPr>
        <w:rFonts w:ascii="Arial" w:hAnsi="Arial" w:hint="default"/>
      </w:rPr>
    </w:lvl>
    <w:lvl w:ilvl="2" w:tplc="0330A820" w:tentative="1">
      <w:start w:val="1"/>
      <w:numFmt w:val="bullet"/>
      <w:lvlText w:val="•"/>
      <w:lvlJc w:val="left"/>
      <w:pPr>
        <w:tabs>
          <w:tab w:val="num" w:pos="2160"/>
        </w:tabs>
        <w:ind w:left="2160" w:hanging="360"/>
      </w:pPr>
      <w:rPr>
        <w:rFonts w:ascii="Arial" w:hAnsi="Arial" w:hint="default"/>
      </w:rPr>
    </w:lvl>
    <w:lvl w:ilvl="3" w:tplc="4B1E1DB8" w:tentative="1">
      <w:start w:val="1"/>
      <w:numFmt w:val="bullet"/>
      <w:lvlText w:val="•"/>
      <w:lvlJc w:val="left"/>
      <w:pPr>
        <w:tabs>
          <w:tab w:val="num" w:pos="2880"/>
        </w:tabs>
        <w:ind w:left="2880" w:hanging="360"/>
      </w:pPr>
      <w:rPr>
        <w:rFonts w:ascii="Arial" w:hAnsi="Arial" w:hint="default"/>
      </w:rPr>
    </w:lvl>
    <w:lvl w:ilvl="4" w:tplc="5C8E3AF0" w:tentative="1">
      <w:start w:val="1"/>
      <w:numFmt w:val="bullet"/>
      <w:lvlText w:val="•"/>
      <w:lvlJc w:val="left"/>
      <w:pPr>
        <w:tabs>
          <w:tab w:val="num" w:pos="3600"/>
        </w:tabs>
        <w:ind w:left="3600" w:hanging="360"/>
      </w:pPr>
      <w:rPr>
        <w:rFonts w:ascii="Arial" w:hAnsi="Arial" w:hint="default"/>
      </w:rPr>
    </w:lvl>
    <w:lvl w:ilvl="5" w:tplc="8CA62D94" w:tentative="1">
      <w:start w:val="1"/>
      <w:numFmt w:val="bullet"/>
      <w:lvlText w:val="•"/>
      <w:lvlJc w:val="left"/>
      <w:pPr>
        <w:tabs>
          <w:tab w:val="num" w:pos="4320"/>
        </w:tabs>
        <w:ind w:left="4320" w:hanging="360"/>
      </w:pPr>
      <w:rPr>
        <w:rFonts w:ascii="Arial" w:hAnsi="Arial" w:hint="default"/>
      </w:rPr>
    </w:lvl>
    <w:lvl w:ilvl="6" w:tplc="D7CC485C" w:tentative="1">
      <w:start w:val="1"/>
      <w:numFmt w:val="bullet"/>
      <w:lvlText w:val="•"/>
      <w:lvlJc w:val="left"/>
      <w:pPr>
        <w:tabs>
          <w:tab w:val="num" w:pos="5040"/>
        </w:tabs>
        <w:ind w:left="5040" w:hanging="360"/>
      </w:pPr>
      <w:rPr>
        <w:rFonts w:ascii="Arial" w:hAnsi="Arial" w:hint="default"/>
      </w:rPr>
    </w:lvl>
    <w:lvl w:ilvl="7" w:tplc="4A8C6868" w:tentative="1">
      <w:start w:val="1"/>
      <w:numFmt w:val="bullet"/>
      <w:lvlText w:val="•"/>
      <w:lvlJc w:val="left"/>
      <w:pPr>
        <w:tabs>
          <w:tab w:val="num" w:pos="5760"/>
        </w:tabs>
        <w:ind w:left="5760" w:hanging="360"/>
      </w:pPr>
      <w:rPr>
        <w:rFonts w:ascii="Arial" w:hAnsi="Arial" w:hint="default"/>
      </w:rPr>
    </w:lvl>
    <w:lvl w:ilvl="8" w:tplc="F7E46ABC"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44BA5CD9"/>
    <w:multiLevelType w:val="multilevel"/>
    <w:tmpl w:val="76BC7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E51D68"/>
    <w:multiLevelType w:val="hybridMultilevel"/>
    <w:tmpl w:val="4EA8EF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C31356B"/>
    <w:multiLevelType w:val="multilevel"/>
    <w:tmpl w:val="FC726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EE68E3"/>
    <w:multiLevelType w:val="multilevel"/>
    <w:tmpl w:val="45D8C8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A016E4A"/>
    <w:multiLevelType w:val="hybridMultilevel"/>
    <w:tmpl w:val="A18AB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BF97F33"/>
    <w:multiLevelType w:val="multilevel"/>
    <w:tmpl w:val="31BEB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482FC8"/>
    <w:multiLevelType w:val="multilevel"/>
    <w:tmpl w:val="B5980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5C7239B"/>
    <w:multiLevelType w:val="hybridMultilevel"/>
    <w:tmpl w:val="5B8A5620"/>
    <w:lvl w:ilvl="0" w:tplc="88A0E10A">
      <w:start w:val="1"/>
      <w:numFmt w:val="bullet"/>
      <w:lvlText w:val="•"/>
      <w:lvlJc w:val="left"/>
      <w:pPr>
        <w:tabs>
          <w:tab w:val="num" w:pos="720"/>
        </w:tabs>
        <w:ind w:left="720" w:hanging="360"/>
      </w:pPr>
      <w:rPr>
        <w:rFonts w:ascii="Arial" w:hAnsi="Arial" w:hint="default"/>
      </w:rPr>
    </w:lvl>
    <w:lvl w:ilvl="1" w:tplc="E2EE55AA" w:tentative="1">
      <w:start w:val="1"/>
      <w:numFmt w:val="bullet"/>
      <w:lvlText w:val="•"/>
      <w:lvlJc w:val="left"/>
      <w:pPr>
        <w:tabs>
          <w:tab w:val="num" w:pos="1440"/>
        </w:tabs>
        <w:ind w:left="1440" w:hanging="360"/>
      </w:pPr>
      <w:rPr>
        <w:rFonts w:ascii="Arial" w:hAnsi="Arial" w:hint="default"/>
      </w:rPr>
    </w:lvl>
    <w:lvl w:ilvl="2" w:tplc="E1062456" w:tentative="1">
      <w:start w:val="1"/>
      <w:numFmt w:val="bullet"/>
      <w:lvlText w:val="•"/>
      <w:lvlJc w:val="left"/>
      <w:pPr>
        <w:tabs>
          <w:tab w:val="num" w:pos="2160"/>
        </w:tabs>
        <w:ind w:left="2160" w:hanging="360"/>
      </w:pPr>
      <w:rPr>
        <w:rFonts w:ascii="Arial" w:hAnsi="Arial" w:hint="default"/>
      </w:rPr>
    </w:lvl>
    <w:lvl w:ilvl="3" w:tplc="79042FE4" w:tentative="1">
      <w:start w:val="1"/>
      <w:numFmt w:val="bullet"/>
      <w:lvlText w:val="•"/>
      <w:lvlJc w:val="left"/>
      <w:pPr>
        <w:tabs>
          <w:tab w:val="num" w:pos="2880"/>
        </w:tabs>
        <w:ind w:left="2880" w:hanging="360"/>
      </w:pPr>
      <w:rPr>
        <w:rFonts w:ascii="Arial" w:hAnsi="Arial" w:hint="default"/>
      </w:rPr>
    </w:lvl>
    <w:lvl w:ilvl="4" w:tplc="83DAE5FE" w:tentative="1">
      <w:start w:val="1"/>
      <w:numFmt w:val="bullet"/>
      <w:lvlText w:val="•"/>
      <w:lvlJc w:val="left"/>
      <w:pPr>
        <w:tabs>
          <w:tab w:val="num" w:pos="3600"/>
        </w:tabs>
        <w:ind w:left="3600" w:hanging="360"/>
      </w:pPr>
      <w:rPr>
        <w:rFonts w:ascii="Arial" w:hAnsi="Arial" w:hint="default"/>
      </w:rPr>
    </w:lvl>
    <w:lvl w:ilvl="5" w:tplc="DC621F98" w:tentative="1">
      <w:start w:val="1"/>
      <w:numFmt w:val="bullet"/>
      <w:lvlText w:val="•"/>
      <w:lvlJc w:val="left"/>
      <w:pPr>
        <w:tabs>
          <w:tab w:val="num" w:pos="4320"/>
        </w:tabs>
        <w:ind w:left="4320" w:hanging="360"/>
      </w:pPr>
      <w:rPr>
        <w:rFonts w:ascii="Arial" w:hAnsi="Arial" w:hint="default"/>
      </w:rPr>
    </w:lvl>
    <w:lvl w:ilvl="6" w:tplc="8A8A4152" w:tentative="1">
      <w:start w:val="1"/>
      <w:numFmt w:val="bullet"/>
      <w:lvlText w:val="•"/>
      <w:lvlJc w:val="left"/>
      <w:pPr>
        <w:tabs>
          <w:tab w:val="num" w:pos="5040"/>
        </w:tabs>
        <w:ind w:left="5040" w:hanging="360"/>
      </w:pPr>
      <w:rPr>
        <w:rFonts w:ascii="Arial" w:hAnsi="Arial" w:hint="default"/>
      </w:rPr>
    </w:lvl>
    <w:lvl w:ilvl="7" w:tplc="5C6CFFD4" w:tentative="1">
      <w:start w:val="1"/>
      <w:numFmt w:val="bullet"/>
      <w:lvlText w:val="•"/>
      <w:lvlJc w:val="left"/>
      <w:pPr>
        <w:tabs>
          <w:tab w:val="num" w:pos="5760"/>
        </w:tabs>
        <w:ind w:left="5760" w:hanging="360"/>
      </w:pPr>
      <w:rPr>
        <w:rFonts w:ascii="Arial" w:hAnsi="Arial" w:hint="default"/>
      </w:rPr>
    </w:lvl>
    <w:lvl w:ilvl="8" w:tplc="EC981EEA"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7D21384B"/>
    <w:multiLevelType w:val="multilevel"/>
    <w:tmpl w:val="87C28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E1F3731"/>
    <w:multiLevelType w:val="multilevel"/>
    <w:tmpl w:val="3760E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0693825">
    <w:abstractNumId w:val="8"/>
  </w:num>
  <w:num w:numId="2" w16cid:durableId="328095416">
    <w:abstractNumId w:val="11"/>
  </w:num>
  <w:num w:numId="3" w16cid:durableId="2081520105">
    <w:abstractNumId w:val="4"/>
  </w:num>
  <w:num w:numId="4" w16cid:durableId="1690713965">
    <w:abstractNumId w:val="12"/>
  </w:num>
  <w:num w:numId="5" w16cid:durableId="120806216">
    <w:abstractNumId w:val="16"/>
  </w:num>
  <w:num w:numId="6" w16cid:durableId="522593831">
    <w:abstractNumId w:val="13"/>
  </w:num>
  <w:num w:numId="7" w16cid:durableId="1537158534">
    <w:abstractNumId w:val="15"/>
  </w:num>
  <w:num w:numId="8" w16cid:durableId="805199346">
    <w:abstractNumId w:val="0"/>
  </w:num>
  <w:num w:numId="9" w16cid:durableId="1824351829">
    <w:abstractNumId w:val="10"/>
  </w:num>
  <w:num w:numId="10" w16cid:durableId="1567102939">
    <w:abstractNumId w:val="3"/>
  </w:num>
  <w:num w:numId="11" w16cid:durableId="540823581">
    <w:abstractNumId w:val="7"/>
  </w:num>
  <w:num w:numId="12" w16cid:durableId="670109601">
    <w:abstractNumId w:val="2"/>
  </w:num>
  <w:num w:numId="13" w16cid:durableId="1542209276">
    <w:abstractNumId w:val="9"/>
  </w:num>
  <w:num w:numId="14" w16cid:durableId="2081098435">
    <w:abstractNumId w:val="1"/>
  </w:num>
  <w:num w:numId="15" w16cid:durableId="229732030">
    <w:abstractNumId w:val="5"/>
  </w:num>
  <w:num w:numId="16" w16cid:durableId="831916791">
    <w:abstractNumId w:val="14"/>
  </w:num>
  <w:num w:numId="17" w16cid:durableId="65268219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3CC7"/>
    <w:rsid w:val="00001429"/>
    <w:rsid w:val="000150E9"/>
    <w:rsid w:val="00053344"/>
    <w:rsid w:val="0006383E"/>
    <w:rsid w:val="000679DB"/>
    <w:rsid w:val="00083CC7"/>
    <w:rsid w:val="000A28CD"/>
    <w:rsid w:val="000C6DBB"/>
    <w:rsid w:val="000E053F"/>
    <w:rsid w:val="001102D4"/>
    <w:rsid w:val="00112C9F"/>
    <w:rsid w:val="00154ECD"/>
    <w:rsid w:val="001D28B0"/>
    <w:rsid w:val="00201134"/>
    <w:rsid w:val="002040AC"/>
    <w:rsid w:val="00275EBC"/>
    <w:rsid w:val="00292215"/>
    <w:rsid w:val="002D486B"/>
    <w:rsid w:val="002F7C82"/>
    <w:rsid w:val="00336AD6"/>
    <w:rsid w:val="00346C22"/>
    <w:rsid w:val="0038753C"/>
    <w:rsid w:val="003E45CD"/>
    <w:rsid w:val="0042416E"/>
    <w:rsid w:val="004262AA"/>
    <w:rsid w:val="00427E42"/>
    <w:rsid w:val="00482DEE"/>
    <w:rsid w:val="004B567F"/>
    <w:rsid w:val="005B00CE"/>
    <w:rsid w:val="005B0C96"/>
    <w:rsid w:val="00601463"/>
    <w:rsid w:val="00610B36"/>
    <w:rsid w:val="00637B6F"/>
    <w:rsid w:val="00651F53"/>
    <w:rsid w:val="006A01A1"/>
    <w:rsid w:val="006B3F89"/>
    <w:rsid w:val="006F7DA7"/>
    <w:rsid w:val="007661E3"/>
    <w:rsid w:val="007700C1"/>
    <w:rsid w:val="0079383E"/>
    <w:rsid w:val="0086121F"/>
    <w:rsid w:val="00870AC1"/>
    <w:rsid w:val="0088004F"/>
    <w:rsid w:val="008866ED"/>
    <w:rsid w:val="008E296B"/>
    <w:rsid w:val="00944768"/>
    <w:rsid w:val="009478AF"/>
    <w:rsid w:val="00996D59"/>
    <w:rsid w:val="009B146E"/>
    <w:rsid w:val="00A11241"/>
    <w:rsid w:val="00AA7F93"/>
    <w:rsid w:val="00AE3BE9"/>
    <w:rsid w:val="00B04FC6"/>
    <w:rsid w:val="00B13977"/>
    <w:rsid w:val="00BA64B4"/>
    <w:rsid w:val="00BB22AE"/>
    <w:rsid w:val="00BE1896"/>
    <w:rsid w:val="00C26CE2"/>
    <w:rsid w:val="00C63901"/>
    <w:rsid w:val="00C67BD1"/>
    <w:rsid w:val="00C86FD0"/>
    <w:rsid w:val="00D2103E"/>
    <w:rsid w:val="00D80C46"/>
    <w:rsid w:val="00DB45EC"/>
    <w:rsid w:val="00DF41B3"/>
    <w:rsid w:val="00EB25D2"/>
    <w:rsid w:val="00EC58F3"/>
    <w:rsid w:val="00ED6ADB"/>
    <w:rsid w:val="00F67A9D"/>
    <w:rsid w:val="00F9468B"/>
    <w:rsid w:val="00F95CCF"/>
    <w:rsid w:val="00FD3A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24F9EF"/>
  <w15:docId w15:val="{5B9AB757-AE52-463F-89B4-C977420340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7B6F"/>
    <w:rPr>
      <w:sz w:val="24"/>
    </w:rPr>
  </w:style>
  <w:style w:type="paragraph" w:styleId="Naslov1">
    <w:name w:val="heading 1"/>
    <w:basedOn w:val="Normal"/>
    <w:next w:val="Normal"/>
    <w:link w:val="Naslov1Char"/>
    <w:uiPriority w:val="9"/>
    <w:qFormat/>
    <w:rsid w:val="00637B6F"/>
    <w:pPr>
      <w:keepNext/>
      <w:keepLines/>
      <w:spacing w:before="480" w:after="0"/>
      <w:outlineLvl w:val="0"/>
    </w:pPr>
    <w:rPr>
      <w:rFonts w:asciiTheme="majorHAnsi" w:eastAsiaTheme="majorEastAsia" w:hAnsiTheme="majorHAnsi" w:cstheme="majorBidi"/>
      <w:b/>
      <w:bCs/>
      <w:color w:val="000000" w:themeColor="text1"/>
      <w:sz w:val="28"/>
      <w:szCs w:val="28"/>
    </w:rPr>
  </w:style>
  <w:style w:type="paragraph" w:styleId="Naslov2">
    <w:name w:val="heading 2"/>
    <w:basedOn w:val="Normal"/>
    <w:next w:val="Normal"/>
    <w:link w:val="Naslov2Char"/>
    <w:uiPriority w:val="9"/>
    <w:unhideWhenUsed/>
    <w:qFormat/>
    <w:rsid w:val="00083CC7"/>
    <w:pPr>
      <w:keepNext/>
      <w:keepLines/>
      <w:spacing w:before="200" w:after="0"/>
      <w:outlineLvl w:val="1"/>
    </w:pPr>
    <w:rPr>
      <w:rFonts w:asciiTheme="majorHAnsi" w:eastAsiaTheme="majorEastAsia" w:hAnsiTheme="majorHAnsi" w:cstheme="majorBidi"/>
      <w:b/>
      <w:bCs/>
      <w:sz w:val="28"/>
      <w:szCs w:val="26"/>
    </w:rPr>
  </w:style>
  <w:style w:type="paragraph" w:styleId="Naslov3">
    <w:name w:val="heading 3"/>
    <w:basedOn w:val="Normal"/>
    <w:next w:val="Normal"/>
    <w:link w:val="Naslov3Char"/>
    <w:uiPriority w:val="9"/>
    <w:unhideWhenUsed/>
    <w:qFormat/>
    <w:rsid w:val="00083CC7"/>
    <w:pPr>
      <w:keepNext/>
      <w:keepLines/>
      <w:spacing w:before="200" w:after="0"/>
      <w:outlineLvl w:val="2"/>
    </w:pPr>
    <w:rPr>
      <w:rFonts w:asciiTheme="majorHAnsi" w:eastAsiaTheme="majorEastAsia" w:hAnsiTheme="majorHAnsi" w:cstheme="majorBidi"/>
      <w:b/>
      <w:bCs/>
      <w:color w:val="000000" w:themeColor="text1"/>
    </w:rPr>
  </w:style>
  <w:style w:type="paragraph" w:styleId="Naslov4">
    <w:name w:val="heading 4"/>
    <w:basedOn w:val="Normal"/>
    <w:next w:val="Normal"/>
    <w:link w:val="Naslov4Char"/>
    <w:uiPriority w:val="9"/>
    <w:semiHidden/>
    <w:unhideWhenUsed/>
    <w:qFormat/>
    <w:rsid w:val="008866ED"/>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Zadanifontodlomka">
    <w:name w:val="Default Paragraph Font"/>
    <w:uiPriority w:val="1"/>
    <w:unhideWhenUsed/>
  </w:style>
  <w:style w:type="table" w:default="1" w:styleId="Obinatablica">
    <w:name w:val="Normal Table"/>
    <w:uiPriority w:val="99"/>
    <w:semiHidden/>
    <w:unhideWhenUsed/>
    <w:tblPr>
      <w:tblInd w:w="0" w:type="dxa"/>
      <w:tblCellMar>
        <w:top w:w="0" w:type="dxa"/>
        <w:left w:w="108" w:type="dxa"/>
        <w:bottom w:w="0" w:type="dxa"/>
        <w:right w:w="108" w:type="dxa"/>
      </w:tblCellMar>
    </w:tblPr>
  </w:style>
  <w:style w:type="numbering" w:default="1" w:styleId="Bezpopisa">
    <w:name w:val="No List"/>
    <w:uiPriority w:val="99"/>
    <w:semiHidden/>
    <w:unhideWhenUsed/>
  </w:style>
  <w:style w:type="character" w:customStyle="1" w:styleId="Naslov1Char">
    <w:name w:val="Naslov 1 Char"/>
    <w:basedOn w:val="Zadanifontodlomka"/>
    <w:link w:val="Naslov1"/>
    <w:uiPriority w:val="9"/>
    <w:rsid w:val="00637B6F"/>
    <w:rPr>
      <w:rFonts w:asciiTheme="majorHAnsi" w:eastAsiaTheme="majorEastAsia" w:hAnsiTheme="majorHAnsi" w:cstheme="majorBidi"/>
      <w:b/>
      <w:bCs/>
      <w:color w:val="000000" w:themeColor="text1"/>
      <w:sz w:val="28"/>
      <w:szCs w:val="28"/>
    </w:rPr>
  </w:style>
  <w:style w:type="character" w:customStyle="1" w:styleId="Naslov2Char">
    <w:name w:val="Naslov 2 Char"/>
    <w:basedOn w:val="Zadanifontodlomka"/>
    <w:link w:val="Naslov2"/>
    <w:uiPriority w:val="9"/>
    <w:rsid w:val="00083CC7"/>
    <w:rPr>
      <w:rFonts w:asciiTheme="majorHAnsi" w:eastAsiaTheme="majorEastAsia" w:hAnsiTheme="majorHAnsi" w:cstheme="majorBidi"/>
      <w:b/>
      <w:bCs/>
      <w:sz w:val="28"/>
      <w:szCs w:val="26"/>
    </w:rPr>
  </w:style>
  <w:style w:type="character" w:customStyle="1" w:styleId="Naslov3Char">
    <w:name w:val="Naslov 3 Char"/>
    <w:basedOn w:val="Zadanifontodlomka"/>
    <w:link w:val="Naslov3"/>
    <w:uiPriority w:val="9"/>
    <w:rsid w:val="00083CC7"/>
    <w:rPr>
      <w:rFonts w:asciiTheme="majorHAnsi" w:eastAsiaTheme="majorEastAsia" w:hAnsiTheme="majorHAnsi" w:cstheme="majorBidi"/>
      <w:b/>
      <w:bCs/>
      <w:color w:val="000000" w:themeColor="text1"/>
    </w:rPr>
  </w:style>
  <w:style w:type="paragraph" w:styleId="TOCNaslov">
    <w:name w:val="TOC Heading"/>
    <w:basedOn w:val="Naslov1"/>
    <w:next w:val="Normal"/>
    <w:uiPriority w:val="39"/>
    <w:unhideWhenUsed/>
    <w:qFormat/>
    <w:rsid w:val="00637B6F"/>
    <w:pPr>
      <w:outlineLvl w:val="9"/>
    </w:pPr>
    <w:rPr>
      <w:color w:val="365F91" w:themeColor="accent1" w:themeShade="BF"/>
    </w:rPr>
  </w:style>
  <w:style w:type="paragraph" w:styleId="Sadraj1">
    <w:name w:val="toc 1"/>
    <w:basedOn w:val="Normal"/>
    <w:next w:val="Normal"/>
    <w:autoRedefine/>
    <w:uiPriority w:val="39"/>
    <w:unhideWhenUsed/>
    <w:rsid w:val="00637B6F"/>
    <w:pPr>
      <w:spacing w:after="100"/>
    </w:pPr>
  </w:style>
  <w:style w:type="character" w:styleId="Hiperveza">
    <w:name w:val="Hyperlink"/>
    <w:basedOn w:val="Zadanifontodlomka"/>
    <w:uiPriority w:val="99"/>
    <w:unhideWhenUsed/>
    <w:rsid w:val="00637B6F"/>
    <w:rPr>
      <w:color w:val="0000FF" w:themeColor="hyperlink"/>
      <w:u w:val="single"/>
    </w:rPr>
  </w:style>
  <w:style w:type="paragraph" w:styleId="Tekstbalonia">
    <w:name w:val="Balloon Text"/>
    <w:basedOn w:val="Normal"/>
    <w:link w:val="TekstbaloniaChar"/>
    <w:uiPriority w:val="99"/>
    <w:semiHidden/>
    <w:unhideWhenUsed/>
    <w:rsid w:val="00637B6F"/>
    <w:pPr>
      <w:spacing w:after="0" w:line="240" w:lineRule="auto"/>
    </w:pPr>
    <w:rPr>
      <w:rFonts w:ascii="Tahoma" w:hAnsi="Tahoma" w:cs="Tahoma"/>
      <w:sz w:val="16"/>
      <w:szCs w:val="16"/>
    </w:rPr>
  </w:style>
  <w:style w:type="character" w:customStyle="1" w:styleId="TekstbaloniaChar">
    <w:name w:val="Tekst balončića Char"/>
    <w:basedOn w:val="Zadanifontodlomka"/>
    <w:link w:val="Tekstbalonia"/>
    <w:uiPriority w:val="99"/>
    <w:semiHidden/>
    <w:rsid w:val="00637B6F"/>
    <w:rPr>
      <w:rFonts w:ascii="Tahoma" w:hAnsi="Tahoma" w:cs="Tahoma"/>
      <w:sz w:val="16"/>
      <w:szCs w:val="16"/>
    </w:rPr>
  </w:style>
  <w:style w:type="paragraph" w:styleId="Zaglavlje">
    <w:name w:val="header"/>
    <w:basedOn w:val="Normal"/>
    <w:link w:val="ZaglavljeChar"/>
    <w:uiPriority w:val="99"/>
    <w:semiHidden/>
    <w:unhideWhenUsed/>
    <w:rsid w:val="00637B6F"/>
    <w:pPr>
      <w:tabs>
        <w:tab w:val="center" w:pos="4680"/>
        <w:tab w:val="right" w:pos="9360"/>
      </w:tabs>
      <w:spacing w:after="0" w:line="240" w:lineRule="auto"/>
    </w:pPr>
  </w:style>
  <w:style w:type="character" w:customStyle="1" w:styleId="ZaglavljeChar">
    <w:name w:val="Zaglavlje Char"/>
    <w:basedOn w:val="Zadanifontodlomka"/>
    <w:link w:val="Zaglavlje"/>
    <w:uiPriority w:val="99"/>
    <w:semiHidden/>
    <w:rsid w:val="00637B6F"/>
  </w:style>
  <w:style w:type="paragraph" w:styleId="Podnoje">
    <w:name w:val="footer"/>
    <w:basedOn w:val="Normal"/>
    <w:link w:val="PodnojeChar"/>
    <w:uiPriority w:val="99"/>
    <w:unhideWhenUsed/>
    <w:rsid w:val="00637B6F"/>
    <w:pPr>
      <w:tabs>
        <w:tab w:val="center" w:pos="4680"/>
        <w:tab w:val="right" w:pos="9360"/>
      </w:tabs>
      <w:spacing w:after="0" w:line="240" w:lineRule="auto"/>
    </w:pPr>
  </w:style>
  <w:style w:type="character" w:customStyle="1" w:styleId="PodnojeChar">
    <w:name w:val="Podnožje Char"/>
    <w:basedOn w:val="Zadanifontodlomka"/>
    <w:link w:val="Podnoje"/>
    <w:uiPriority w:val="99"/>
    <w:rsid w:val="00637B6F"/>
  </w:style>
  <w:style w:type="character" w:styleId="Tekstrezerviranogmjesta">
    <w:name w:val="Placeholder Text"/>
    <w:basedOn w:val="Zadanifontodlomka"/>
    <w:uiPriority w:val="99"/>
    <w:semiHidden/>
    <w:rsid w:val="00944768"/>
    <w:rPr>
      <w:color w:val="808080"/>
    </w:rPr>
  </w:style>
  <w:style w:type="paragraph" w:styleId="StandardWeb">
    <w:name w:val="Normal (Web)"/>
    <w:basedOn w:val="Normal"/>
    <w:uiPriority w:val="99"/>
    <w:unhideWhenUsed/>
    <w:rsid w:val="00053344"/>
    <w:pPr>
      <w:spacing w:before="100" w:beforeAutospacing="1" w:after="100" w:afterAutospacing="1" w:line="240" w:lineRule="auto"/>
    </w:pPr>
    <w:rPr>
      <w:rFonts w:ascii="Times New Roman" w:eastAsia="Times New Roman" w:hAnsi="Times New Roman" w:cs="Times New Roman"/>
      <w:szCs w:val="24"/>
    </w:rPr>
  </w:style>
  <w:style w:type="paragraph" w:styleId="Opisslike">
    <w:name w:val="caption"/>
    <w:basedOn w:val="Normal"/>
    <w:next w:val="Normal"/>
    <w:uiPriority w:val="35"/>
    <w:unhideWhenUsed/>
    <w:qFormat/>
    <w:rsid w:val="0006383E"/>
    <w:pPr>
      <w:spacing w:line="240" w:lineRule="auto"/>
    </w:pPr>
    <w:rPr>
      <w:b/>
      <w:bCs/>
      <w:color w:val="4F81BD" w:themeColor="accent1"/>
      <w:sz w:val="18"/>
      <w:szCs w:val="18"/>
    </w:rPr>
  </w:style>
  <w:style w:type="paragraph" w:styleId="Odlomakpopisa">
    <w:name w:val="List Paragraph"/>
    <w:basedOn w:val="Normal"/>
    <w:uiPriority w:val="34"/>
    <w:qFormat/>
    <w:rsid w:val="000150E9"/>
    <w:pPr>
      <w:ind w:left="720"/>
      <w:contextualSpacing/>
    </w:pPr>
  </w:style>
  <w:style w:type="character" w:customStyle="1" w:styleId="Naslov4Char">
    <w:name w:val="Naslov 4 Char"/>
    <w:basedOn w:val="Zadanifontodlomka"/>
    <w:link w:val="Naslov4"/>
    <w:uiPriority w:val="9"/>
    <w:semiHidden/>
    <w:rsid w:val="008866ED"/>
    <w:rPr>
      <w:rFonts w:asciiTheme="majorHAnsi" w:eastAsiaTheme="majorEastAsia" w:hAnsiTheme="majorHAnsi" w:cstheme="majorBidi"/>
      <w:i/>
      <w:iCs/>
      <w:color w:val="365F91" w:themeColor="accent1" w:themeShade="BF"/>
      <w:sz w:val="24"/>
    </w:rPr>
  </w:style>
  <w:style w:type="character" w:styleId="HTML-kod">
    <w:name w:val="HTML Code"/>
    <w:basedOn w:val="Zadanifontodlomka"/>
    <w:uiPriority w:val="99"/>
    <w:semiHidden/>
    <w:unhideWhenUsed/>
    <w:rsid w:val="008866ED"/>
    <w:rPr>
      <w:rFonts w:ascii="Courier New" w:eastAsia="Times New Roman" w:hAnsi="Courier New" w:cs="Courier New"/>
      <w:sz w:val="20"/>
      <w:szCs w:val="20"/>
    </w:rPr>
  </w:style>
  <w:style w:type="character" w:styleId="Istaknuto">
    <w:name w:val="Emphasis"/>
    <w:basedOn w:val="Zadanifontodlomka"/>
    <w:uiPriority w:val="20"/>
    <w:qFormat/>
    <w:rsid w:val="008866ED"/>
    <w:rPr>
      <w:i/>
      <w:iCs/>
    </w:rPr>
  </w:style>
  <w:style w:type="character" w:styleId="Nerijeenospominjanje">
    <w:name w:val="Unresolved Mention"/>
    <w:basedOn w:val="Zadanifontodlomka"/>
    <w:uiPriority w:val="99"/>
    <w:semiHidden/>
    <w:unhideWhenUsed/>
    <w:rsid w:val="005B0C96"/>
    <w:rPr>
      <w:color w:val="605E5C"/>
      <w:shd w:val="clear" w:color="auto" w:fill="E1DFDD"/>
    </w:rPr>
  </w:style>
  <w:style w:type="paragraph" w:styleId="Sadraj2">
    <w:name w:val="toc 2"/>
    <w:basedOn w:val="Normal"/>
    <w:next w:val="Normal"/>
    <w:autoRedefine/>
    <w:uiPriority w:val="39"/>
    <w:unhideWhenUsed/>
    <w:rsid w:val="00870AC1"/>
    <w:pPr>
      <w:spacing w:after="100" w:line="259" w:lineRule="auto"/>
      <w:ind w:left="220"/>
    </w:pPr>
    <w:rPr>
      <w:rFonts w:eastAsiaTheme="minorEastAsia" w:cs="Times New Roman"/>
      <w:sz w:val="22"/>
      <w:lang w:val="en-GB" w:eastAsia="en-GB"/>
    </w:rPr>
  </w:style>
  <w:style w:type="paragraph" w:styleId="Sadraj3">
    <w:name w:val="toc 3"/>
    <w:basedOn w:val="Normal"/>
    <w:next w:val="Normal"/>
    <w:autoRedefine/>
    <w:uiPriority w:val="39"/>
    <w:unhideWhenUsed/>
    <w:rsid w:val="00870AC1"/>
    <w:pPr>
      <w:spacing w:after="100" w:line="259" w:lineRule="auto"/>
      <w:ind w:left="440"/>
    </w:pPr>
    <w:rPr>
      <w:rFonts w:eastAsiaTheme="minorEastAsia" w:cs="Times New Roman"/>
      <w:sz w:val="22"/>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2308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gradivo.hr/fizika/fizika-online-skripta-za-4-razred/disperzija-svjetlosti-i-em-valovi/" TargetMode="External"/><Relationship Id="rId2" Type="http://schemas.openxmlformats.org/officeDocument/2006/relationships/numbering" Target="numbering.xml"/><Relationship Id="rId16" Type="http://schemas.openxmlformats.org/officeDocument/2006/relationships/hyperlink" Target="https://enciklopedija.hr/clanak/opticka-prizma"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edutorij-admin-api.carnet.hr/storage/extracted/6b9de2eb-c6d7-412b-8afc-c0820325b64d/razlaganje-svjetlosti.html" TargetMode="Externa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582E23-15D1-46DA-8730-3883437DDD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1459</Words>
  <Characters>8317</Characters>
  <Application>Microsoft Office Word</Application>
  <DocSecurity>0</DocSecurity>
  <Lines>69</Lines>
  <Paragraphs>19</Paragraphs>
  <ScaleCrop>false</ScaleCrop>
  <HeadingPairs>
    <vt:vector size="4" baseType="variant">
      <vt:variant>
        <vt:lpstr>Naslov</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Win10</dc:creator>
  <cp:lastModifiedBy>Lucija Janković</cp:lastModifiedBy>
  <cp:revision>2</cp:revision>
  <cp:lastPrinted>2026-06-25T00:59:00Z</cp:lastPrinted>
  <dcterms:created xsi:type="dcterms:W3CDTF">2026-06-25T01:07:00Z</dcterms:created>
  <dcterms:modified xsi:type="dcterms:W3CDTF">2026-06-25T01:07:00Z</dcterms:modified>
</cp:coreProperties>
</file>