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F3C" w:rsidRDefault="00035F3C">
      <w:pPr>
        <w:pStyle w:val="Textbody"/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  <w:rPr>
          <w:color w:val="2E74B5"/>
        </w:rPr>
      </w:pPr>
    </w:p>
    <w:p w:rsidR="00035F3C" w:rsidRDefault="00734F04">
      <w:pPr>
        <w:pStyle w:val="Heading"/>
        <w:tabs>
          <w:tab w:val="left" w:pos="2970"/>
          <w:tab w:val="left" w:pos="3060"/>
        </w:tabs>
        <w:jc w:val="right"/>
      </w:pPr>
      <w:proofErr w:type="spellStart"/>
      <w:r>
        <w:rPr>
          <w:color w:val="2E74B5"/>
        </w:rPr>
        <w:t>EstateExplorer</w:t>
      </w:r>
      <w:proofErr w:type="spellEnd"/>
    </w:p>
    <w:p w:rsidR="00035F3C" w:rsidRDefault="00734F04">
      <w:pPr>
        <w:pStyle w:val="Heading"/>
        <w:tabs>
          <w:tab w:val="left" w:pos="2970"/>
          <w:tab w:val="left" w:pos="3060"/>
        </w:tabs>
        <w:jc w:val="right"/>
      </w:pPr>
      <w:r>
        <w:rPr>
          <w:color w:val="5B9BD5"/>
        </w:rPr>
        <w:t xml:space="preserve">Portal za </w:t>
      </w:r>
      <w:proofErr w:type="spellStart"/>
      <w:r>
        <w:rPr>
          <w:color w:val="5B9BD5"/>
        </w:rPr>
        <w:t>pronalaženje</w:t>
      </w:r>
      <w:proofErr w:type="spellEnd"/>
      <w:r>
        <w:rPr>
          <w:color w:val="5B9BD5"/>
        </w:rPr>
        <w:t xml:space="preserve"> </w:t>
      </w:r>
      <w:proofErr w:type="spellStart"/>
      <w:r>
        <w:rPr>
          <w:color w:val="5B9BD5"/>
        </w:rPr>
        <w:t>nekretnina</w:t>
      </w:r>
      <w:proofErr w:type="spellEnd"/>
    </w:p>
    <w:p w:rsidR="00035F3C" w:rsidRDefault="00035F3C">
      <w:pPr>
        <w:pStyle w:val="Heading"/>
        <w:tabs>
          <w:tab w:val="left" w:pos="2970"/>
          <w:tab w:val="left" w:pos="3060"/>
        </w:tabs>
        <w:jc w:val="right"/>
      </w:pPr>
    </w:p>
    <w:p w:rsidR="00035F3C" w:rsidRDefault="00035F3C">
      <w:pPr>
        <w:pStyle w:val="Heading"/>
        <w:tabs>
          <w:tab w:val="left" w:pos="2970"/>
          <w:tab w:val="left" w:pos="3060"/>
        </w:tabs>
        <w:jc w:val="right"/>
      </w:pPr>
    </w:p>
    <w:p w:rsidR="00035F3C" w:rsidRDefault="00734F04">
      <w:pPr>
        <w:pStyle w:val="Heading"/>
        <w:tabs>
          <w:tab w:val="left" w:pos="2970"/>
          <w:tab w:val="left" w:pos="3060"/>
        </w:tabs>
        <w:jc w:val="right"/>
      </w:pPr>
      <w:proofErr w:type="spellStart"/>
      <w:r>
        <w:t>Arhitekturni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035F3C" w:rsidRDefault="00734F04">
      <w:pPr>
        <w:pStyle w:val="Heading"/>
        <w:jc w:val="right"/>
        <w:sectPr w:rsidR="00035F3C">
          <w:headerReference w:type="default" r:id="rId7"/>
          <w:footerReference w:type="default" r:id="rId8"/>
          <w:pgSz w:w="12240" w:h="15840"/>
          <w:pgMar w:top="1440" w:right="1440" w:bottom="1440" w:left="1440" w:header="708" w:footer="720" w:gutter="0"/>
          <w:cols w:space="720"/>
          <w:formProt w:val="0"/>
          <w:docGrid w:linePitch="100"/>
        </w:sect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035F3C" w:rsidRDefault="00734F04">
      <w:pPr>
        <w:pStyle w:val="Heading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95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307"/>
        <w:gridCol w:w="962"/>
        <w:gridCol w:w="2689"/>
        <w:gridCol w:w="3576"/>
      </w:tblGrid>
      <w:tr w:rsidR="00035F3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Verzija</w:t>
            </w:r>
            <w:proofErr w:type="spellEnd"/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35F3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</w:pPr>
            <w:r>
              <w:t>20.04.2023.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</w:pPr>
            <w:r>
              <w:t>1.0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35F3C" w:rsidRDefault="00734F04">
            <w:pPr>
              <w:pStyle w:val="Tabletext"/>
            </w:pPr>
            <w:proofErr w:type="spellStart"/>
            <w:r>
              <w:t>Aleksa</w:t>
            </w:r>
            <w:proofErr w:type="spellEnd"/>
            <w:r>
              <w:t xml:space="preserve">, Anastasija, Filip, </w:t>
            </w:r>
            <w:proofErr w:type="spellStart"/>
            <w:r>
              <w:t>Lucija</w:t>
            </w:r>
            <w:proofErr w:type="spellEnd"/>
          </w:p>
        </w:tc>
      </w:tr>
      <w:tr w:rsidR="00035F3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</w:tr>
      <w:tr w:rsidR="00035F3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</w:tr>
      <w:tr w:rsidR="00035F3C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35F3C" w:rsidRDefault="00035F3C">
            <w:pPr>
              <w:pStyle w:val="Tabletext"/>
              <w:snapToGrid w:val="0"/>
            </w:pPr>
          </w:p>
        </w:tc>
      </w:tr>
    </w:tbl>
    <w:p w:rsidR="00035F3C" w:rsidRDefault="00734F04">
      <w:pPr>
        <w:pStyle w:val="Standard"/>
      </w:pPr>
      <w:r>
        <w:br w:type="page"/>
      </w:r>
    </w:p>
    <w:p w:rsidR="00035F3C" w:rsidRDefault="00734F04">
      <w:pPr>
        <w:pStyle w:val="Heading"/>
      </w:pPr>
      <w:proofErr w:type="spellStart"/>
      <w:r>
        <w:lastRenderedPageBreak/>
        <w:t>Sadržaj</w:t>
      </w:r>
      <w:proofErr w:type="spellEnd"/>
    </w:p>
    <w:sdt>
      <w:sdtPr>
        <w:id w:val="-502598407"/>
        <w:docPartObj>
          <w:docPartGallery w:val="Table of Contents"/>
          <w:docPartUnique/>
        </w:docPartObj>
      </w:sdtPr>
      <w:sdtContent>
        <w:p w:rsidR="00487CC5" w:rsidRDefault="00734F04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r>
            <w:fldChar w:fldCharType="begin"/>
          </w:r>
          <w:r>
            <w:rPr>
              <w:rStyle w:val="IndexLink"/>
            </w:rPr>
            <w:instrText>TOC \o "1-3" \u \h</w:instrText>
          </w:r>
          <w:r>
            <w:rPr>
              <w:rStyle w:val="IndexLink"/>
            </w:rPr>
            <w:fldChar w:fldCharType="separate"/>
          </w:r>
          <w:hyperlink w:anchor="_Toc133329008" w:history="1">
            <w:r w:rsidR="00487CC5" w:rsidRPr="009C754B">
              <w:rPr>
                <w:rStyle w:val="Hyperlink"/>
                <w:noProof/>
              </w:rPr>
              <w:t>1.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Cilj dokumenta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_Toc133329008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hyperlink w:anchor="_Toc133329009" w:history="1">
            <w:r w:rsidR="00487CC5" w:rsidRPr="009C754B">
              <w:rPr>
                <w:rStyle w:val="Hyperlink"/>
                <w:noProof/>
              </w:rPr>
              <w:t>2.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Opseg dokumenta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_Toc133329009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hyperlink w:anchor="_Toc133329010" w:history="1">
            <w:r w:rsidR="00487CC5" w:rsidRPr="009C754B">
              <w:rPr>
                <w:rStyle w:val="Hyperlink"/>
                <w:noProof/>
              </w:rPr>
              <w:t>3.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Reference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hyperlink w:anchor="_Toc133329011" w:history="1">
            <w:r w:rsidR="00487CC5" w:rsidRPr="009C754B">
              <w:rPr>
                <w:rStyle w:val="Hyperlink"/>
                <w:noProof/>
              </w:rPr>
              <w:t>4.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Predstavljanje arhitekture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hyperlink w:anchor="_Toc133329012" w:history="1">
            <w:r w:rsidR="00487CC5" w:rsidRPr="009C754B">
              <w:rPr>
                <w:rStyle w:val="Hyperlink"/>
                <w:noProof/>
              </w:rPr>
              <w:t>5.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Ciljevi i ograničenja arhitekture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40"/>
              <w:tab w:val="right" w:pos="9350"/>
            </w:tabs>
            <w:rPr>
              <w:rFonts w:hint="eastAsia"/>
              <w:noProof/>
            </w:rPr>
          </w:pPr>
          <w:hyperlink w:anchor="_Toc133329013" w:history="1">
            <w:r w:rsidR="00487CC5" w:rsidRPr="009C754B">
              <w:rPr>
                <w:rStyle w:val="Hyperlink"/>
                <w:noProof/>
              </w:rPr>
              <w:t>6.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Pogled na slučajeve korišćenja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6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14" w:history="1">
            <w:r w:rsidR="00487CC5" w:rsidRPr="009C754B">
              <w:rPr>
                <w:rStyle w:val="Hyperlink"/>
                <w:noProof/>
              </w:rPr>
              <w:t>6.1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Pregled slučajeva korišćenja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7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15" w:history="1">
            <w:r w:rsidR="00487CC5" w:rsidRPr="009C754B">
              <w:rPr>
                <w:rStyle w:val="Hyperlink"/>
                <w:noProof/>
              </w:rPr>
              <w:t>6.2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Kratak opis slučajeva korišćenja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16" w:history="1">
            <w:r w:rsidR="00487CC5" w:rsidRPr="009C754B">
              <w:rPr>
                <w:rStyle w:val="Hyperlink"/>
                <w:noProof/>
              </w:rPr>
              <w:t>6.2.1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Prijavljivanje na sistem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17" w:history="1">
            <w:r w:rsidR="00487CC5" w:rsidRPr="009C754B">
              <w:rPr>
                <w:rStyle w:val="Hyperlink"/>
                <w:noProof/>
              </w:rPr>
              <w:t>6.2.2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Unos osnovnih podataka o firmi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18" w:history="1">
            <w:r w:rsidR="00487CC5" w:rsidRPr="009C754B">
              <w:rPr>
                <w:rStyle w:val="Hyperlink"/>
                <w:noProof/>
              </w:rPr>
              <w:t>6.2.3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Prikaz osnovnih podataka o firmi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19" w:history="1">
            <w:r w:rsidR="00487CC5" w:rsidRPr="009C754B">
              <w:rPr>
                <w:rStyle w:val="Hyperlink"/>
                <w:noProof/>
              </w:rPr>
              <w:t>6.2.4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osnovnih podataka o firmi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_Toc133329019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0" w:history="1">
            <w:r w:rsidR="00487CC5" w:rsidRPr="009C754B">
              <w:rPr>
                <w:rStyle w:val="Hyperlink"/>
                <w:noProof/>
              </w:rPr>
              <w:t>6.2.5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Unos podataka o nekretninama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1" w:history="1">
            <w:r w:rsidR="00487CC5" w:rsidRPr="009C754B">
              <w:rPr>
                <w:rStyle w:val="Hyperlink"/>
                <w:noProof/>
              </w:rPr>
              <w:t>6.2.6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Brisanje vec postojećih nekretnina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2" w:history="1">
            <w:r w:rsidR="00487CC5" w:rsidRPr="009C754B">
              <w:rPr>
                <w:rStyle w:val="Hyperlink"/>
                <w:noProof/>
              </w:rPr>
              <w:t>6.2.7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podataka o nekretninama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8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3" w:history="1">
            <w:r w:rsidR="00487CC5" w:rsidRPr="009C754B">
              <w:rPr>
                <w:rStyle w:val="Hyperlink"/>
                <w:noProof/>
              </w:rPr>
              <w:t>6.2.8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Unos podataka o zgradama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4" w:history="1">
            <w:r w:rsidR="00487CC5" w:rsidRPr="009C754B">
              <w:rPr>
                <w:rStyle w:val="Hyperlink"/>
                <w:noProof/>
              </w:rPr>
              <w:t>6.2.9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Brisanje ve</w:t>
            </w:r>
            <w:r w:rsidR="00487CC5" w:rsidRPr="009C754B">
              <w:rPr>
                <w:rStyle w:val="Hyperlink"/>
                <w:noProof/>
                <w:lang w:val="sr-Latn-RS"/>
              </w:rPr>
              <w:t>ć</w:t>
            </w:r>
            <w:r w:rsidR="00487CC5" w:rsidRPr="009C754B">
              <w:rPr>
                <w:rStyle w:val="Hyperlink"/>
                <w:noProof/>
              </w:rPr>
              <w:t xml:space="preserve"> </w:t>
            </w:r>
            <w:r w:rsidR="00487CC5" w:rsidRPr="009C754B">
              <w:rPr>
                <w:rStyle w:val="Hyperlink"/>
                <w:noProof/>
                <w:lang w:val="sr-Latn-RS"/>
              </w:rPr>
              <w:t>postojećih</w:t>
            </w:r>
            <w:r w:rsidR="00487CC5" w:rsidRPr="009C754B">
              <w:rPr>
                <w:rStyle w:val="Hyperlink"/>
                <w:noProof/>
              </w:rPr>
              <w:t xml:space="preserve"> nekretnina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5" w:history="1">
            <w:r w:rsidR="00487CC5" w:rsidRPr="009C754B">
              <w:rPr>
                <w:rStyle w:val="Hyperlink"/>
                <w:noProof/>
              </w:rPr>
              <w:t>6.2.10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podataka o nekretninama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6" w:history="1">
            <w:r w:rsidR="00487CC5" w:rsidRPr="009C754B">
              <w:rPr>
                <w:rStyle w:val="Hyperlink"/>
                <w:noProof/>
              </w:rPr>
              <w:t>6.2.11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Prikaz finansija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7" w:history="1">
            <w:r w:rsidR="00487CC5" w:rsidRPr="009C754B">
              <w:rPr>
                <w:rStyle w:val="Hyperlink"/>
                <w:noProof/>
              </w:rPr>
              <w:t>6.2.12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Predaja pazara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8" w:history="1">
            <w:r w:rsidR="00487CC5" w:rsidRPr="009C754B">
              <w:rPr>
                <w:rStyle w:val="Hyperlink"/>
                <w:noProof/>
              </w:rPr>
              <w:t>6.2.13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Prikaz finansijskih podataka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29" w:history="1">
            <w:r w:rsidR="00487CC5" w:rsidRPr="009C754B">
              <w:rPr>
                <w:rStyle w:val="Hyperlink"/>
                <w:noProof/>
              </w:rPr>
              <w:t>6.2.14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Unos rate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_Toc133329029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0" w:history="1">
            <w:r w:rsidR="00487CC5" w:rsidRPr="009C754B">
              <w:rPr>
                <w:rStyle w:val="Hyperlink"/>
                <w:noProof/>
              </w:rPr>
              <w:t>6.2.15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Prikaz rate korisniku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1" w:history="1">
            <w:r w:rsidR="00487CC5" w:rsidRPr="009C754B">
              <w:rPr>
                <w:rStyle w:val="Hyperlink"/>
                <w:noProof/>
              </w:rPr>
              <w:t>6.2.16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Prikaz rata investitoru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2" w:history="1">
            <w:r w:rsidR="00487CC5" w:rsidRPr="009C754B">
              <w:rPr>
                <w:rStyle w:val="Hyperlink"/>
                <w:noProof/>
              </w:rPr>
              <w:t>6.2.17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rata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3" w:history="1">
            <w:r w:rsidR="00487CC5" w:rsidRPr="009C754B">
              <w:rPr>
                <w:rStyle w:val="Hyperlink"/>
                <w:noProof/>
              </w:rPr>
              <w:t>6.2.18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radnog vremena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4" w:history="1">
            <w:r w:rsidR="00487CC5" w:rsidRPr="009C754B">
              <w:rPr>
                <w:rStyle w:val="Hyperlink"/>
                <w:noProof/>
              </w:rPr>
              <w:t>6.2.19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Odobravanje izostajanja sa posla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9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5" w:history="1">
            <w:r w:rsidR="00487CC5" w:rsidRPr="009C754B">
              <w:rPr>
                <w:rStyle w:val="Hyperlink"/>
                <w:noProof/>
              </w:rPr>
              <w:t>6.2.20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Pregled radnog vremena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6" w:history="1">
            <w:r w:rsidR="00487CC5" w:rsidRPr="009C754B">
              <w:rPr>
                <w:rStyle w:val="Hyperlink"/>
                <w:noProof/>
              </w:rPr>
              <w:t>6.2.21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Zakazivanje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7" w:history="1">
            <w:r w:rsidR="00487CC5" w:rsidRPr="009C754B">
              <w:rPr>
                <w:rStyle w:val="Hyperlink"/>
                <w:noProof/>
              </w:rPr>
              <w:t>6.2.22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Obaveštavanje kupca da mu je otkazan termin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8" w:history="1">
            <w:r w:rsidR="00487CC5" w:rsidRPr="009C754B">
              <w:rPr>
                <w:rStyle w:val="Hyperlink"/>
                <w:noProof/>
              </w:rPr>
              <w:t>6.2.23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Unos pravnih dokumenata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39" w:history="1">
            <w:r w:rsidR="00487CC5" w:rsidRPr="009C754B">
              <w:rPr>
                <w:rStyle w:val="Hyperlink"/>
                <w:noProof/>
              </w:rPr>
              <w:t>6.2.24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A</w:t>
            </w:r>
            <w:r w:rsidR="00487CC5" w:rsidRPr="009C754B">
              <w:rPr>
                <w:rStyle w:val="Hyperlink"/>
                <w:noProof/>
              </w:rPr>
              <w:t>žuriranje pravnih dokumenata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_Toc133329039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80"/>
              <w:tab w:val="right" w:pos="9350"/>
            </w:tabs>
            <w:rPr>
              <w:rFonts w:hint="eastAsia"/>
              <w:noProof/>
            </w:rPr>
          </w:pPr>
          <w:hyperlink w:anchor="_Toc133329040" w:history="1">
            <w:r w:rsidR="00487CC5" w:rsidRPr="009C754B">
              <w:rPr>
                <w:rStyle w:val="Hyperlink"/>
                <w:noProof/>
              </w:rPr>
              <w:t>7.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Pogled na logičku arhitekturu sistema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10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41" w:history="1">
            <w:r w:rsidR="00487CC5" w:rsidRPr="009C754B">
              <w:rPr>
                <w:rStyle w:val="Hyperlink"/>
                <w:noProof/>
              </w:rPr>
              <w:t>7.1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Pregled arhitekture – organizacija paketa i podsistema u slojeve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11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2" w:history="1">
            <w:r w:rsidR="00487CC5" w:rsidRPr="009C754B">
              <w:rPr>
                <w:rStyle w:val="Hyperlink"/>
                <w:noProof/>
              </w:rPr>
              <w:t>7.1.1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Funkcionalnost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11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3" w:history="1">
            <w:r w:rsidR="00487CC5" w:rsidRPr="009C754B">
              <w:rPr>
                <w:rStyle w:val="Hyperlink"/>
                <w:noProof/>
              </w:rPr>
              <w:t>7.1.2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Upotrebivost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11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4" w:history="1">
            <w:r w:rsidR="00487CC5" w:rsidRPr="009C754B">
              <w:rPr>
                <w:rStyle w:val="Hyperlink"/>
                <w:noProof/>
              </w:rPr>
              <w:t>7.1.3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Pouzdanost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11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5" w:history="1">
            <w:r w:rsidR="00487CC5" w:rsidRPr="009C754B">
              <w:rPr>
                <w:rStyle w:val="Hyperlink"/>
                <w:noProof/>
              </w:rPr>
              <w:t>7.1.4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Performanse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11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6" w:history="1">
            <w:r w:rsidR="00487CC5" w:rsidRPr="009C754B">
              <w:rPr>
                <w:rStyle w:val="Hyperlink"/>
                <w:noProof/>
              </w:rPr>
              <w:t>7.1.5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Podrška i održavanje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12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47" w:history="1">
            <w:r w:rsidR="00487CC5" w:rsidRPr="009C754B">
              <w:rPr>
                <w:rStyle w:val="Hyperlink"/>
                <w:noProof/>
              </w:rPr>
              <w:t>7.1.6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Ograničenja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12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80"/>
              <w:tab w:val="right" w:pos="9350"/>
            </w:tabs>
            <w:rPr>
              <w:rFonts w:hint="eastAsia"/>
              <w:noProof/>
            </w:rPr>
          </w:pPr>
          <w:hyperlink w:anchor="_Toc133329048" w:history="1">
            <w:r w:rsidR="00487CC5" w:rsidRPr="009C754B">
              <w:rPr>
                <w:rStyle w:val="Hyperlink"/>
                <w:noProof/>
              </w:rPr>
              <w:t>8.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Pogled na procese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12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49" w:history="1">
            <w:r w:rsidR="00487CC5" w:rsidRPr="009C754B">
              <w:rPr>
                <w:rStyle w:val="Hyperlink"/>
                <w:noProof/>
              </w:rPr>
              <w:t>8.1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Procesi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_Toc133329049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12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50" w:history="1">
            <w:r w:rsidR="00487CC5" w:rsidRPr="009C754B">
              <w:rPr>
                <w:rStyle w:val="Hyperlink"/>
                <w:noProof/>
              </w:rPr>
              <w:t>8.1.1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Docker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51" w:history="1">
            <w:r w:rsidR="00487CC5" w:rsidRPr="009C754B">
              <w:rPr>
                <w:rStyle w:val="Hyperlink"/>
                <w:noProof/>
              </w:rPr>
              <w:t>8.1.2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Web server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52" w:history="1">
            <w:r w:rsidR="00487CC5" w:rsidRPr="009C754B">
              <w:rPr>
                <w:rStyle w:val="Hyperlink"/>
                <w:noProof/>
              </w:rPr>
              <w:t>8.1.3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Web čitač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53" w:history="1">
            <w:r w:rsidR="00487CC5" w:rsidRPr="009C754B">
              <w:rPr>
                <w:rStyle w:val="Hyperlink"/>
                <w:noProof/>
              </w:rPr>
              <w:t>8.1.4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.NET Core Web API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54" w:history="1">
            <w:r w:rsidR="00487CC5" w:rsidRPr="009C754B">
              <w:rPr>
                <w:rStyle w:val="Hyperlink"/>
                <w:noProof/>
              </w:rPr>
              <w:t>8.1.5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Microsoft SQL Server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480"/>
              <w:tab w:val="right" w:pos="9350"/>
            </w:tabs>
            <w:rPr>
              <w:rFonts w:hint="eastAsia"/>
              <w:noProof/>
            </w:rPr>
          </w:pPr>
          <w:hyperlink w:anchor="_Toc133329055" w:history="1">
            <w:r w:rsidR="00487CC5" w:rsidRPr="009C754B">
              <w:rPr>
                <w:rStyle w:val="Hyperlink"/>
                <w:noProof/>
              </w:rPr>
              <w:t>9.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Pogled na raspoređivanje sistema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13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56" w:history="1">
            <w:r w:rsidR="00487CC5" w:rsidRPr="009C754B">
              <w:rPr>
                <w:rStyle w:val="Hyperlink"/>
                <w:noProof/>
              </w:rPr>
              <w:t>9.1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Klijent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14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57" w:history="1">
            <w:r w:rsidR="00487CC5" w:rsidRPr="009C754B">
              <w:rPr>
                <w:rStyle w:val="Hyperlink"/>
                <w:noProof/>
              </w:rPr>
              <w:t>9.2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Web server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14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58" w:history="1">
            <w:r w:rsidR="00487CC5" w:rsidRPr="009C754B">
              <w:rPr>
                <w:rStyle w:val="Hyperlink"/>
                <w:noProof/>
              </w:rPr>
              <w:t>9.3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DBMS Server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_Toc133329058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14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660"/>
              <w:tab w:val="right" w:pos="9350"/>
            </w:tabs>
            <w:rPr>
              <w:rFonts w:hint="eastAsia"/>
              <w:noProof/>
            </w:rPr>
          </w:pPr>
          <w:hyperlink w:anchor="_Toc133329059" w:history="1">
            <w:r w:rsidR="00487CC5" w:rsidRPr="009C754B">
              <w:rPr>
                <w:rStyle w:val="Hyperlink"/>
                <w:noProof/>
              </w:rPr>
              <w:t>10.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Pogled na implementaciju sistema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_Toc133329059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14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60" w:history="1">
            <w:r w:rsidR="00487CC5" w:rsidRPr="009C754B">
              <w:rPr>
                <w:rStyle w:val="Hyperlink"/>
                <w:noProof/>
              </w:rPr>
              <w:t>10.1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Model domena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_Toc133329060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14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61" w:history="1">
            <w:r w:rsidR="00487CC5" w:rsidRPr="009C754B">
              <w:rPr>
                <w:rStyle w:val="Hyperlink"/>
                <w:noProof/>
              </w:rPr>
              <w:t>10.2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  <w:lang w:val="sr-Latn-RS"/>
              </w:rPr>
              <w:t>Š</w:t>
            </w:r>
            <w:r w:rsidR="00487CC5" w:rsidRPr="009C754B">
              <w:rPr>
                <w:rStyle w:val="Hyperlink"/>
                <w:noProof/>
              </w:rPr>
              <w:t>ema baze podataka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_Toc133329061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15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2"/>
            <w:tabs>
              <w:tab w:val="left" w:pos="880"/>
              <w:tab w:val="right" w:pos="9350"/>
            </w:tabs>
            <w:rPr>
              <w:rFonts w:hint="eastAsia"/>
              <w:noProof/>
            </w:rPr>
          </w:pPr>
          <w:hyperlink w:anchor="_Toc133329062" w:history="1">
            <w:r w:rsidR="00487CC5" w:rsidRPr="009C754B">
              <w:rPr>
                <w:rStyle w:val="Hyperlink"/>
                <w:noProof/>
              </w:rPr>
              <w:t>10.3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Komponente sistema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_Toc133329062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16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63" w:history="1">
            <w:r w:rsidR="00487CC5" w:rsidRPr="009C754B">
              <w:rPr>
                <w:rStyle w:val="Hyperlink"/>
                <w:noProof/>
              </w:rPr>
              <w:t>10.3.1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Komponente korisnickog interfejsa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_Toc133329063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16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64" w:history="1">
            <w:r w:rsidR="00487CC5" w:rsidRPr="009C754B">
              <w:rPr>
                <w:rStyle w:val="Hyperlink"/>
                <w:noProof/>
              </w:rPr>
              <w:t>10.3.2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Komponente aplikacione logike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_Toc133329064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16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3"/>
            <w:tabs>
              <w:tab w:val="left" w:pos="1320"/>
              <w:tab w:val="right" w:pos="9350"/>
            </w:tabs>
            <w:rPr>
              <w:rFonts w:hint="eastAsia"/>
              <w:noProof/>
            </w:rPr>
          </w:pPr>
          <w:hyperlink w:anchor="_Toc133329065" w:history="1">
            <w:r w:rsidR="00487CC5" w:rsidRPr="009C754B">
              <w:rPr>
                <w:rStyle w:val="Hyperlink"/>
                <w:noProof/>
              </w:rPr>
              <w:t>10.3.3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Komponente za pristup podacima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_Toc133329065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16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660"/>
              <w:tab w:val="right" w:pos="9350"/>
            </w:tabs>
            <w:rPr>
              <w:rFonts w:hint="eastAsia"/>
              <w:noProof/>
            </w:rPr>
          </w:pPr>
          <w:hyperlink w:anchor="_Toc133329066" w:history="1">
            <w:r w:rsidR="00487CC5" w:rsidRPr="009C754B">
              <w:rPr>
                <w:rStyle w:val="Hyperlink"/>
                <w:noProof/>
              </w:rPr>
              <w:t>11.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Performanse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_Toc133329066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17</w:t>
            </w:r>
            <w:r w:rsidR="00487CC5">
              <w:rPr>
                <w:noProof/>
              </w:rPr>
              <w:fldChar w:fldCharType="end"/>
            </w:r>
          </w:hyperlink>
        </w:p>
        <w:p w:rsidR="00487CC5" w:rsidRDefault="00000000">
          <w:pPr>
            <w:pStyle w:val="TOC1"/>
            <w:tabs>
              <w:tab w:val="left" w:pos="660"/>
              <w:tab w:val="right" w:pos="9350"/>
            </w:tabs>
            <w:rPr>
              <w:rFonts w:hint="eastAsia"/>
              <w:noProof/>
            </w:rPr>
          </w:pPr>
          <w:hyperlink w:anchor="_Toc133329067" w:history="1">
            <w:r w:rsidR="00487CC5" w:rsidRPr="009C754B">
              <w:rPr>
                <w:rStyle w:val="Hyperlink"/>
                <w:noProof/>
              </w:rPr>
              <w:t>12.</w:t>
            </w:r>
            <w:r w:rsidR="00487CC5">
              <w:rPr>
                <w:noProof/>
              </w:rPr>
              <w:tab/>
            </w:r>
            <w:r w:rsidR="00487CC5" w:rsidRPr="009C754B">
              <w:rPr>
                <w:rStyle w:val="Hyperlink"/>
                <w:noProof/>
              </w:rPr>
              <w:t>Kvalitet</w:t>
            </w:r>
            <w:r w:rsidR="00487CC5">
              <w:rPr>
                <w:noProof/>
              </w:rPr>
              <w:tab/>
            </w:r>
            <w:r w:rsidR="00487CC5">
              <w:rPr>
                <w:noProof/>
              </w:rPr>
              <w:fldChar w:fldCharType="begin"/>
            </w:r>
            <w:r w:rsidR="00487CC5">
              <w:rPr>
                <w:noProof/>
              </w:rPr>
              <w:instrText xml:space="preserve"> PAGEREF _Toc133329067 \h </w:instrText>
            </w:r>
            <w:r w:rsidR="00487CC5">
              <w:rPr>
                <w:noProof/>
              </w:rPr>
            </w:r>
            <w:r w:rsidR="00487CC5">
              <w:rPr>
                <w:noProof/>
              </w:rPr>
              <w:fldChar w:fldCharType="separate"/>
            </w:r>
            <w:r w:rsidR="00487CC5">
              <w:rPr>
                <w:rFonts w:hint="eastAsia"/>
                <w:noProof/>
              </w:rPr>
              <w:t>17</w:t>
            </w:r>
            <w:r w:rsidR="00487CC5">
              <w:rPr>
                <w:noProof/>
              </w:rPr>
              <w:fldChar w:fldCharType="end"/>
            </w:r>
          </w:hyperlink>
        </w:p>
        <w:p w:rsidR="00035F3C" w:rsidRDefault="00734F04">
          <w:pPr>
            <w:pStyle w:val="TOC11"/>
            <w:tabs>
              <w:tab w:val="right" w:pos="660"/>
              <w:tab w:val="right" w:pos="9350"/>
            </w:tabs>
            <w:rPr>
              <w:rFonts w:hint="eastAsia"/>
            </w:rPr>
          </w:pPr>
          <w:r>
            <w:rPr>
              <w:rStyle w:val="IndexLink"/>
            </w:rPr>
            <w:fldChar w:fldCharType="end"/>
          </w:r>
        </w:p>
      </w:sdtContent>
    </w:sdt>
    <w:p w:rsidR="00035F3C" w:rsidRDefault="00035F3C">
      <w:pPr>
        <w:pStyle w:val="TOC21"/>
        <w:tabs>
          <w:tab w:val="right" w:leader="dot" w:pos="9360"/>
        </w:tabs>
        <w:ind w:left="0" w:right="720"/>
        <w:rPr>
          <w:rFonts w:hint="eastAsia"/>
        </w:rPr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734F04">
      <w:pPr>
        <w:pStyle w:val="Title"/>
        <w:tabs>
          <w:tab w:val="left" w:pos="540"/>
        </w:tabs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035F3C" w:rsidRDefault="00734F04">
      <w:pPr>
        <w:pStyle w:val="Heading1"/>
      </w:pPr>
      <w:bookmarkStart w:id="0" w:name="_Toc163018886"/>
      <w:bookmarkStart w:id="1" w:name="_Toc131800366"/>
      <w:bookmarkStart w:id="2" w:name="_Toc133329008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0"/>
      <w:bookmarkEnd w:id="1"/>
      <w:bookmarkEnd w:id="2"/>
      <w:proofErr w:type="spellEnd"/>
    </w:p>
    <w:p w:rsidR="00035F3C" w:rsidRDefault="00734F04">
      <w:pPr>
        <w:pStyle w:val="Textbody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detaljni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EstateExplorer</w:t>
      </w:r>
      <w:proofErr w:type="spellEnd"/>
      <w:r>
        <w:t xml:space="preserve"> </w:t>
      </w:r>
      <w:proofErr w:type="spellStart"/>
      <w:r>
        <w:t>portala</w:t>
      </w:r>
      <w:proofErr w:type="spellEnd"/>
      <w:r>
        <w:t>.</w:t>
      </w:r>
      <w:bookmarkStart w:id="3" w:name="_Toc163018887"/>
    </w:p>
    <w:p w:rsidR="00035F3C" w:rsidRDefault="00734F04">
      <w:pPr>
        <w:pStyle w:val="Heading1"/>
      </w:pPr>
      <w:bookmarkStart w:id="4" w:name="_Toc131800367"/>
      <w:bookmarkStart w:id="5" w:name="_Toc133329009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3"/>
      <w:bookmarkEnd w:id="4"/>
      <w:bookmarkEnd w:id="5"/>
      <w:proofErr w:type="spellEnd"/>
    </w:p>
    <w:p w:rsidR="00035F3C" w:rsidRDefault="00734F04">
      <w:pPr>
        <w:pStyle w:val="Textbody"/>
      </w:pPr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EstateExplorer</w:t>
      </w:r>
      <w:proofErr w:type="spellEnd"/>
      <w:r>
        <w:t xml:space="preserve"> portal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ALFAsofta</w:t>
      </w:r>
      <w:proofErr w:type="spellEnd"/>
      <w:r>
        <w:t xml:space="preserve">-a. Portal je </w:t>
      </w:r>
      <w:proofErr w:type="spellStart"/>
      <w:r>
        <w:t>nazvan</w:t>
      </w:r>
      <w:proofErr w:type="spellEnd"/>
      <w:r>
        <w:t xml:space="preserve"> </w:t>
      </w:r>
      <w:proofErr w:type="spellStart"/>
      <w:r>
        <w:t>EstateExplorer</w:t>
      </w:r>
      <w:proofErr w:type="spellEnd"/>
      <w:r>
        <w:t xml:space="preserve"> da bi </w:t>
      </w:r>
      <w:proofErr w:type="spellStart"/>
      <w:r>
        <w:t>asocirao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pretraživač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>.</w:t>
      </w:r>
    </w:p>
    <w:p w:rsidR="00035F3C" w:rsidRDefault="00734F04">
      <w:pPr>
        <w:pStyle w:val="Textbody"/>
      </w:pPr>
      <w:proofErr w:type="spellStart"/>
      <w:r>
        <w:t>EstateExplorer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investitora</w:t>
      </w:r>
      <w:proofErr w:type="spellEnd"/>
      <w:r>
        <w:t xml:space="preserve">. On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investitoru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plaćenih</w:t>
      </w:r>
      <w:proofErr w:type="spellEnd"/>
      <w:r>
        <w:t xml:space="preserve"> rata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prezentaciju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, a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.</w:t>
      </w:r>
    </w:p>
    <w:p w:rsidR="00035F3C" w:rsidRDefault="00734F04">
      <w:pPr>
        <w:pStyle w:val="Heading1"/>
      </w:pPr>
      <w:bookmarkStart w:id="6" w:name="_Toc163018888"/>
      <w:bookmarkStart w:id="7" w:name="_Toc131800368"/>
      <w:bookmarkStart w:id="8" w:name="_Toc133329010"/>
      <w:r>
        <w:t>Reference</w:t>
      </w:r>
      <w:bookmarkEnd w:id="6"/>
      <w:bookmarkEnd w:id="7"/>
      <w:bookmarkEnd w:id="8"/>
    </w:p>
    <w:p w:rsidR="00035F3C" w:rsidRDefault="00734F04">
      <w:pPr>
        <w:pStyle w:val="Textbody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literature:</w:t>
      </w:r>
    </w:p>
    <w:p w:rsidR="00035F3C" w:rsidRDefault="00734F04">
      <w:pPr>
        <w:pStyle w:val="Textbody"/>
        <w:numPr>
          <w:ilvl w:val="0"/>
          <w:numId w:val="8"/>
        </w:numPr>
        <w:tabs>
          <w:tab w:val="left" w:pos="2160"/>
        </w:tabs>
        <w:suppressAutoHyphens w:val="0"/>
        <w:ind w:left="1440"/>
      </w:pPr>
      <w:proofErr w:type="spellStart"/>
      <w:r>
        <w:t>EstateExplorer</w:t>
      </w:r>
      <w:proofErr w:type="spellEnd"/>
      <w:r>
        <w:t xml:space="preserve">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SWE-EstateExplorer-01, V1.0, 2023, </w:t>
      </w:r>
      <w:proofErr w:type="spellStart"/>
      <w:r>
        <w:t>ALFAsoft</w:t>
      </w:r>
      <w:proofErr w:type="spellEnd"/>
      <w:r>
        <w:t>.</w:t>
      </w:r>
    </w:p>
    <w:p w:rsidR="00035F3C" w:rsidRDefault="00734F04">
      <w:pPr>
        <w:pStyle w:val="Textbody"/>
        <w:numPr>
          <w:ilvl w:val="0"/>
          <w:numId w:val="9"/>
        </w:numPr>
        <w:tabs>
          <w:tab w:val="left" w:pos="2160"/>
        </w:tabs>
        <w:suppressAutoHyphens w:val="0"/>
        <w:ind w:left="1440"/>
      </w:pPr>
      <w:proofErr w:type="spellStart"/>
      <w:r>
        <w:t>EstateExplorer</w:t>
      </w:r>
      <w:proofErr w:type="spell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V1.0, 2023, </w:t>
      </w:r>
      <w:proofErr w:type="spellStart"/>
      <w:r>
        <w:t>ALFAsoft</w:t>
      </w:r>
      <w:proofErr w:type="spellEnd"/>
      <w:r>
        <w:t>.</w:t>
      </w:r>
    </w:p>
    <w:p w:rsidR="00035F3C" w:rsidRDefault="00734F04">
      <w:pPr>
        <w:pStyle w:val="Textbody"/>
        <w:numPr>
          <w:ilvl w:val="0"/>
          <w:numId w:val="10"/>
        </w:numPr>
        <w:tabs>
          <w:tab w:val="left" w:pos="2160"/>
        </w:tabs>
        <w:suppressAutoHyphens w:val="0"/>
        <w:ind w:left="1440"/>
      </w:pPr>
      <w:proofErr w:type="spellStart"/>
      <w:r>
        <w:t>EstateExplorer</w:t>
      </w:r>
      <w:proofErr w:type="spellEnd"/>
      <w:r>
        <w:t xml:space="preserve"> – 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SWE-EstateExplorer-03 V1.0, 2023 </w:t>
      </w:r>
      <w:proofErr w:type="spellStart"/>
      <w:proofErr w:type="gramStart"/>
      <w:r>
        <w:t>ALFAsoft</w:t>
      </w:r>
      <w:proofErr w:type="spellEnd"/>
      <w:r>
        <w:t>..</w:t>
      </w:r>
      <w:proofErr w:type="gramEnd"/>
    </w:p>
    <w:p w:rsidR="00035F3C" w:rsidRDefault="00734F04">
      <w:pPr>
        <w:pStyle w:val="Textbody"/>
        <w:numPr>
          <w:ilvl w:val="0"/>
          <w:numId w:val="11"/>
        </w:numPr>
        <w:tabs>
          <w:tab w:val="left" w:pos="2160"/>
        </w:tabs>
        <w:suppressAutoHyphens w:val="0"/>
        <w:ind w:left="1440"/>
      </w:pPr>
      <w:proofErr w:type="spellStart"/>
      <w:r>
        <w:t>EstateExplorer</w:t>
      </w:r>
      <w:proofErr w:type="spellEnd"/>
      <w:r>
        <w:t xml:space="preserve"> – </w:t>
      </w:r>
      <w:proofErr w:type="spellStart"/>
      <w:r>
        <w:t>Vizija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SWE-EstateExplorer-02 V1.0, 2023, </w:t>
      </w:r>
      <w:proofErr w:type="spellStart"/>
      <w:r>
        <w:t>ALFAsoft</w:t>
      </w:r>
      <w:proofErr w:type="spellEnd"/>
      <w:r>
        <w:t>.</w:t>
      </w:r>
    </w:p>
    <w:p w:rsidR="00035F3C" w:rsidRDefault="00734F04">
      <w:pPr>
        <w:pStyle w:val="Textbody"/>
        <w:tabs>
          <w:tab w:val="left" w:pos="1800"/>
        </w:tabs>
      </w:pPr>
      <w:r>
        <w:t xml:space="preserve">       5.     </w:t>
      </w:r>
      <w:proofErr w:type="spellStart"/>
      <w:r>
        <w:t>EstateExplorer</w:t>
      </w:r>
      <w:proofErr w:type="spellEnd"/>
      <w:r>
        <w:t xml:space="preserve"> –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V1.0, 2023, </w:t>
      </w:r>
      <w:proofErr w:type="spellStart"/>
      <w:r>
        <w:t>ALFAsoft</w:t>
      </w:r>
      <w:proofErr w:type="spellEnd"/>
      <w:r>
        <w:t>.</w:t>
      </w:r>
    </w:p>
    <w:p w:rsidR="00035F3C" w:rsidRDefault="00035F3C">
      <w:pPr>
        <w:pStyle w:val="Textbody"/>
        <w:tabs>
          <w:tab w:val="left" w:pos="1800"/>
        </w:tabs>
      </w:pPr>
    </w:p>
    <w:p w:rsidR="00035F3C" w:rsidRDefault="00734F04">
      <w:pPr>
        <w:pStyle w:val="Heading1"/>
      </w:pPr>
      <w:bookmarkStart w:id="9" w:name="archRepresentation"/>
      <w:bookmarkStart w:id="10" w:name="_Toc258522627"/>
      <w:bookmarkStart w:id="11" w:name="_Toc133329011"/>
      <w:proofErr w:type="spellStart"/>
      <w:r>
        <w:t>Predstavljanje</w:t>
      </w:r>
      <w:proofErr w:type="spellEnd"/>
      <w:r>
        <w:t xml:space="preserve"> </w:t>
      </w:r>
      <w:proofErr w:type="spellStart"/>
      <w:r>
        <w:t>arhitekture</w:t>
      </w:r>
      <w:bookmarkEnd w:id="9"/>
      <w:bookmarkEnd w:id="10"/>
      <w:bookmarkEnd w:id="11"/>
      <w:proofErr w:type="spellEnd"/>
    </w:p>
    <w:p w:rsidR="00035F3C" w:rsidRDefault="00734F04">
      <w:pPr>
        <w:pStyle w:val="Textbody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logičku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,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razmeštaj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. Ovi </w:t>
      </w:r>
      <w:proofErr w:type="spellStart"/>
      <w:r>
        <w:t>pogledi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UML </w:t>
      </w:r>
      <w:proofErr w:type="spellStart"/>
      <w:r>
        <w:t>dijagramima</w:t>
      </w:r>
      <w:proofErr w:type="spellEnd"/>
      <w:r>
        <w:t>.</w:t>
      </w:r>
    </w:p>
    <w:p w:rsidR="00035F3C" w:rsidRDefault="00734F04">
      <w:pPr>
        <w:pStyle w:val="Heading1"/>
      </w:pPr>
      <w:bookmarkStart w:id="12" w:name="_Toc258522628"/>
      <w:bookmarkStart w:id="13" w:name="_Toc133329012"/>
      <w:proofErr w:type="spellStart"/>
      <w:r>
        <w:t>Ciljevi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arhitekture</w:t>
      </w:r>
      <w:bookmarkEnd w:id="12"/>
      <w:bookmarkEnd w:id="13"/>
      <w:proofErr w:type="spellEnd"/>
    </w:p>
    <w:p w:rsidR="00035F3C" w:rsidRDefault="00734F04">
      <w:pPr>
        <w:pStyle w:val="Textbody"/>
      </w:pPr>
      <w:proofErr w:type="spellStart"/>
      <w:r>
        <w:t>Ključni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sistemska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značajan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035F3C" w:rsidRDefault="00734F04">
      <w:pPr>
        <w:pStyle w:val="Textbody"/>
        <w:numPr>
          <w:ilvl w:val="0"/>
          <w:numId w:val="4"/>
        </w:numPr>
        <w:tabs>
          <w:tab w:val="left" w:pos="360"/>
        </w:tabs>
      </w:pPr>
      <w:proofErr w:type="spellStart"/>
      <w:r>
        <w:t>EstateExplorer</w:t>
      </w:r>
      <w:proofErr w:type="spellEnd"/>
      <w:r>
        <w:t xml:space="preserve"> portal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React</w:t>
      </w:r>
      <w:r>
        <w:rPr>
          <w:color w:val="5983B0"/>
        </w:rPr>
        <w:t xml:space="preserve"> </w:t>
      </w:r>
      <w:proofErr w:type="spellStart"/>
      <w:r>
        <w:t>i</w:t>
      </w:r>
      <w:proofErr w:type="spellEnd"/>
      <w:r>
        <w:t xml:space="preserve"> Microsoft SQL server [4].</w:t>
      </w:r>
    </w:p>
    <w:p w:rsidR="00035F3C" w:rsidRDefault="00734F04">
      <w:pPr>
        <w:pStyle w:val="Textbody"/>
        <w:numPr>
          <w:ilvl w:val="0"/>
          <w:numId w:val="4"/>
        </w:numPr>
        <w:tabs>
          <w:tab w:val="left" w:pos="360"/>
        </w:tabs>
      </w:pPr>
      <w:proofErr w:type="spellStart"/>
      <w:r>
        <w:t>Klijentski</w:t>
      </w:r>
      <w:proofErr w:type="spellEnd"/>
      <w:r>
        <w:t xml:space="preserve"> deo </w:t>
      </w:r>
      <w:proofErr w:type="spellStart"/>
      <w:r>
        <w:t>EstateExplorer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Web </w:t>
      </w:r>
      <w:proofErr w:type="spellStart"/>
      <w:r>
        <w:t>čitače</w:t>
      </w:r>
      <w:proofErr w:type="spellEnd"/>
      <w:r>
        <w:t xml:space="preserve">: Internet Explorer 6.0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noviji</w:t>
      </w:r>
      <w:proofErr w:type="spellEnd"/>
      <w:r>
        <w:t xml:space="preserve">, Opera 8.0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noviji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Firefox (Mozilla) [4].</w:t>
      </w:r>
    </w:p>
    <w:p w:rsidR="00035F3C" w:rsidRDefault="00734F04">
      <w:pPr>
        <w:pStyle w:val="Textbody"/>
        <w:numPr>
          <w:ilvl w:val="0"/>
          <w:numId w:val="4"/>
        </w:numPr>
        <w:tabs>
          <w:tab w:val="left" w:pos="360"/>
        </w:tabs>
      </w:pPr>
      <w:r>
        <w:t xml:space="preserve">Svi </w:t>
      </w:r>
      <w:proofErr w:type="spellStart"/>
      <w:r>
        <w:t>zahtevi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[5]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035F3C" w:rsidRDefault="00035F3C">
      <w:pPr>
        <w:pStyle w:val="Textbody"/>
        <w:tabs>
          <w:tab w:val="left" w:pos="360"/>
        </w:tabs>
        <w:ind w:left="1800"/>
      </w:pPr>
    </w:p>
    <w:p w:rsidR="00035F3C" w:rsidRDefault="00035F3C">
      <w:pPr>
        <w:pStyle w:val="Textbody"/>
        <w:tabs>
          <w:tab w:val="left" w:pos="1800"/>
        </w:tabs>
        <w:ind w:left="360"/>
      </w:pPr>
    </w:p>
    <w:p w:rsidR="00035F3C" w:rsidRDefault="00035F3C">
      <w:pPr>
        <w:pStyle w:val="Textbody"/>
        <w:tabs>
          <w:tab w:val="left" w:pos="1800"/>
        </w:tabs>
        <w:ind w:left="360"/>
      </w:pPr>
    </w:p>
    <w:p w:rsidR="00035F3C" w:rsidRDefault="00035F3C">
      <w:pPr>
        <w:pStyle w:val="Textbody"/>
        <w:tabs>
          <w:tab w:val="left" w:pos="1800"/>
        </w:tabs>
        <w:ind w:left="360"/>
      </w:pPr>
    </w:p>
    <w:p w:rsidR="00035F3C" w:rsidRDefault="00035F3C">
      <w:pPr>
        <w:pStyle w:val="Textbody"/>
        <w:tabs>
          <w:tab w:val="left" w:pos="1800"/>
        </w:tabs>
        <w:ind w:left="360"/>
      </w:pPr>
    </w:p>
    <w:p w:rsidR="00035F3C" w:rsidRDefault="00035F3C">
      <w:pPr>
        <w:pStyle w:val="Textbody"/>
        <w:tabs>
          <w:tab w:val="left" w:pos="1800"/>
        </w:tabs>
        <w:ind w:left="360"/>
      </w:pPr>
    </w:p>
    <w:p w:rsidR="00035F3C" w:rsidRDefault="00734F04">
      <w:pPr>
        <w:pStyle w:val="Heading1"/>
      </w:pPr>
      <w:bookmarkStart w:id="14" w:name="_Toc133329013"/>
      <w:proofErr w:type="spellStart"/>
      <w:r>
        <w:lastRenderedPageBreak/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bookmarkEnd w:id="14"/>
      <w:proofErr w:type="spellEnd"/>
    </w:p>
    <w:p w:rsidR="00035F3C" w:rsidRDefault="00035F3C">
      <w:pPr>
        <w:pStyle w:val="Standard"/>
      </w:pPr>
    </w:p>
    <w:p w:rsidR="00035F3C" w:rsidRDefault="00734F04">
      <w:p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ovom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odeljku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pogled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slučajeve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definisane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specifikaciji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zahteva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[5]. </w:t>
      </w:r>
    </w:p>
    <w:p w:rsidR="00035F3C" w:rsidRDefault="00734F04">
      <w:p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Slučajevi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portala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35F3C" w:rsidRDefault="00734F04">
      <w:pPr>
        <w:pStyle w:val="ListParagraph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informacija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osnovnih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firmi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nekretninama</w:t>
      </w:r>
      <w:proofErr w:type="spellEnd"/>
    </w:p>
    <w:p w:rsidR="00035F3C" w:rsidRDefault="00734F04">
      <w:pPr>
        <w:pStyle w:val="ListParagraph"/>
        <w:numPr>
          <w:ilvl w:val="2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zgrada</w:t>
      </w:r>
      <w:proofErr w:type="spellEnd"/>
    </w:p>
    <w:p w:rsidR="00035F3C" w:rsidRDefault="00734F04">
      <w:pPr>
        <w:pStyle w:val="ListParagraph"/>
        <w:numPr>
          <w:ilvl w:val="2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dostupnih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stanova</w:t>
      </w:r>
      <w:proofErr w:type="spellEnd"/>
    </w:p>
    <w:p w:rsidR="00035F3C" w:rsidRDefault="00734F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Prijavljivanje</w:t>
      </w:r>
      <w:proofErr w:type="spellEnd"/>
    </w:p>
    <w:p w:rsidR="00035F3C" w:rsidRDefault="00734F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upla</w:t>
      </w:r>
      <w:r w:rsidR="00487CC5">
        <w:rPr>
          <w:rFonts w:ascii="Times New Roman" w:eastAsia="Times New Roman" w:hAnsi="Times New Roman" w:cs="Times New Roman"/>
          <w:i/>
          <w:iCs/>
          <w:sz w:val="20"/>
          <w:szCs w:val="20"/>
        </w:rPr>
        <w:t>ć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enih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rata</w:t>
      </w:r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iznosa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uplatu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trenutnog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stanja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dugovanja</w:t>
      </w:r>
      <w:proofErr w:type="spellEnd"/>
    </w:p>
    <w:p w:rsidR="00035F3C" w:rsidRDefault="00487CC5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734F04">
        <w:rPr>
          <w:rFonts w:ascii="Times New Roman" w:eastAsia="Times New Roman" w:hAnsi="Times New Roman" w:cs="Times New Roman"/>
          <w:sz w:val="20"/>
          <w:szCs w:val="20"/>
        </w:rPr>
        <w:t>žuriranje</w:t>
      </w:r>
      <w:proofErr w:type="spellEnd"/>
      <w:r w:rsidR="00734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4F04">
        <w:rPr>
          <w:rFonts w:ascii="Times New Roman" w:eastAsia="Times New Roman" w:hAnsi="Times New Roman" w:cs="Times New Roman"/>
          <w:sz w:val="20"/>
          <w:szCs w:val="20"/>
        </w:rPr>
        <w:t>upla</w:t>
      </w:r>
      <w:r>
        <w:rPr>
          <w:rFonts w:ascii="Times New Roman" w:eastAsia="Times New Roman" w:hAnsi="Times New Roman" w:cs="Times New Roman"/>
          <w:sz w:val="20"/>
          <w:szCs w:val="20"/>
        </w:rPr>
        <w:t>ć</w:t>
      </w:r>
      <w:r w:rsidR="00734F04">
        <w:rPr>
          <w:rFonts w:ascii="Times New Roman" w:eastAsia="Times New Roman" w:hAnsi="Times New Roman" w:cs="Times New Roman"/>
          <w:sz w:val="20"/>
          <w:szCs w:val="20"/>
        </w:rPr>
        <w:t>enih</w:t>
      </w:r>
      <w:proofErr w:type="spellEnd"/>
      <w:r w:rsidR="00734F04">
        <w:rPr>
          <w:rFonts w:ascii="Times New Roman" w:eastAsia="Times New Roman" w:hAnsi="Times New Roman" w:cs="Times New Roman"/>
          <w:sz w:val="20"/>
          <w:szCs w:val="20"/>
        </w:rPr>
        <w:t xml:space="preserve"> rata</w:t>
      </w:r>
    </w:p>
    <w:p w:rsidR="00035F3C" w:rsidRDefault="00734F04">
      <w:pPr>
        <w:pStyle w:val="ListParagraph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pravnih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dokumenata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pravnog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dokumenta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pravnog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dokumenta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sr-Latn-RS"/>
        </w:rPr>
        <w:t>A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žuriranje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pravnog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dokumenta</w:t>
      </w:r>
      <w:proofErr w:type="spellEnd"/>
    </w:p>
    <w:p w:rsidR="00035F3C" w:rsidRDefault="00734F04">
      <w:pPr>
        <w:pStyle w:val="ListParagraph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sr-Latn-RS"/>
        </w:rPr>
        <w:t>a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žuriranje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brisanje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nekretnina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nekretnina</w:t>
      </w:r>
      <w:proofErr w:type="spellEnd"/>
    </w:p>
    <w:p w:rsidR="00035F3C" w:rsidRDefault="00487CC5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734F04">
        <w:rPr>
          <w:rFonts w:ascii="Times New Roman" w:eastAsia="Times New Roman" w:hAnsi="Times New Roman" w:cs="Times New Roman"/>
          <w:sz w:val="20"/>
          <w:szCs w:val="20"/>
        </w:rPr>
        <w:t>žuriranje</w:t>
      </w:r>
      <w:proofErr w:type="spellEnd"/>
      <w:r w:rsidR="00734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4F04">
        <w:rPr>
          <w:rFonts w:ascii="Times New Roman" w:eastAsia="Times New Roman" w:hAnsi="Times New Roman" w:cs="Times New Roman"/>
          <w:sz w:val="20"/>
          <w:szCs w:val="20"/>
        </w:rPr>
        <w:t>nekretnina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Brisanje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nekretnina</w:t>
      </w:r>
      <w:proofErr w:type="spellEnd"/>
    </w:p>
    <w:p w:rsidR="00035F3C" w:rsidRDefault="00734F04">
      <w:pPr>
        <w:pStyle w:val="ListParagraph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firme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novih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informacija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firmi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informacija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firmi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informacija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firmi</w:t>
      </w:r>
      <w:proofErr w:type="spellEnd"/>
    </w:p>
    <w:p w:rsidR="00035F3C" w:rsidRDefault="00734F04">
      <w:pPr>
        <w:pStyle w:val="ListParagraph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zgrada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novih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zgrada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zgrada</w:t>
      </w:r>
      <w:proofErr w:type="spellEnd"/>
    </w:p>
    <w:p w:rsidR="00035F3C" w:rsidRDefault="00734F04">
      <w:pPr>
        <w:pStyle w:val="ListParagraph"/>
        <w:numPr>
          <w:ilvl w:val="1"/>
          <w:numId w:val="5"/>
        </w:num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sr-Latn-RS"/>
        </w:rPr>
        <w:t>A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žuriranje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zgrada</w:t>
      </w:r>
      <w:proofErr w:type="spellEnd"/>
    </w:p>
    <w:p w:rsidR="00035F3C" w:rsidRDefault="00035F3C">
      <w:p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035F3C" w:rsidRDefault="00734F04">
      <w:pPr>
        <w:spacing w:before="12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slučajeve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iniciraju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potencijalni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kupac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kupac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administrativni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radnik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investitor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administrator.</w:t>
      </w:r>
    </w:p>
    <w:p w:rsidR="00035F3C" w:rsidRDefault="00035F3C">
      <w:pPr>
        <w:pStyle w:val="Standard"/>
        <w:rPr>
          <w:color w:val="4472C4"/>
        </w:rPr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734F04">
      <w:pPr>
        <w:pStyle w:val="Heading2"/>
      </w:pPr>
      <w:bookmarkStart w:id="15" w:name="_Toc133329014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5"/>
      <w:proofErr w:type="spellEnd"/>
    </w:p>
    <w:p w:rsidR="00035F3C" w:rsidRDefault="00734F04">
      <w:pPr>
        <w:pStyle w:val="Textbody"/>
        <w:ind w:left="360"/>
      </w:pPr>
      <w:proofErr w:type="spellStart"/>
      <w:r>
        <w:t>Osnovni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koji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EstateExplorer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035F3C" w:rsidRDefault="00734F04">
      <w:pPr>
        <w:pStyle w:val="Textbody"/>
      </w:pPr>
      <w:r>
        <w:rPr>
          <w:noProof/>
          <w:lang w:eastAsia="en-US"/>
        </w:rPr>
        <w:drawing>
          <wp:inline distT="0" distB="0" distL="0" distR="0">
            <wp:extent cx="5943600" cy="33426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pStyle w:val="Textbody"/>
      </w:pPr>
    </w:p>
    <w:p w:rsidR="00035F3C" w:rsidRDefault="00734F04">
      <w:pPr>
        <w:pStyle w:val="Textbody"/>
      </w:pP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  <w:iCs/>
        </w:rPr>
        <w:t>unos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prikaz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ažuriranje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pravnih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dokumenata</w:t>
      </w:r>
      <w:proofErr w:type="spellEnd"/>
      <w:r>
        <w:rPr>
          <w:i/>
          <w:iCs/>
        </w:rPr>
        <w:t xml:space="preserve"> </w:t>
      </w:r>
      <w:proofErr w:type="spellStart"/>
      <w: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prikaz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ažuriranje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podataka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zgradama</w:t>
      </w:r>
      <w:proofErr w:type="spellEnd"/>
      <w:r>
        <w:rPr>
          <w:i/>
          <w:iCs/>
        </w:rPr>
        <w:t xml:space="preserve"> </w:t>
      </w:r>
      <w:proofErr w:type="spellStart"/>
      <w:r>
        <w:t>obuhvataju</w:t>
      </w:r>
      <w:proofErr w:type="spellEnd"/>
      <w:r>
        <w:t xml:space="preserve"> </w:t>
      </w:r>
      <w:proofErr w:type="spellStart"/>
      <w:r>
        <w:t>složenije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razložiti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035F3C" w:rsidRDefault="00734F04">
      <w:pPr>
        <w:pStyle w:val="Textbody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za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  <w:iCs/>
        </w:rPr>
        <w:t>potpisivanje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ugovora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uvid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dokumenta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035F3C" w:rsidRDefault="00734F04">
      <w:pPr>
        <w:pStyle w:val="Textbody"/>
      </w:pPr>
      <w:r>
        <w:rPr>
          <w:noProof/>
          <w:lang w:eastAsia="en-US"/>
        </w:rPr>
        <w:drawing>
          <wp:inline distT="0" distB="0" distL="0" distR="0">
            <wp:extent cx="5943600" cy="1713865"/>
            <wp:effectExtent l="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734F04">
      <w:pPr>
        <w:pStyle w:val="Textbody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za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  <w:iCs/>
        </w:rPr>
        <w:t>unos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prikaz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ažuriranje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podataka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zgradama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035F3C" w:rsidRDefault="00734F04">
      <w:pPr>
        <w:pStyle w:val="Textbody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1722755"/>
            <wp:effectExtent l="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pStyle w:val="Textbody"/>
        <w:rPr>
          <w:lang w:eastAsia="en-US"/>
        </w:rPr>
      </w:pPr>
    </w:p>
    <w:p w:rsidR="00035F3C" w:rsidRDefault="00734F04">
      <w:pPr>
        <w:pStyle w:val="Heading2"/>
      </w:pPr>
      <w:bookmarkStart w:id="16" w:name="_Toc163018896"/>
      <w:bookmarkStart w:id="17" w:name="_Toc131800376"/>
      <w:bookmarkStart w:id="18" w:name="_Toc13332901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6"/>
      <w:bookmarkEnd w:id="17"/>
      <w:bookmarkEnd w:id="18"/>
      <w:proofErr w:type="spellEnd"/>
    </w:p>
    <w:p w:rsidR="00035F3C" w:rsidRDefault="00734F04">
      <w:pPr>
        <w:pStyle w:val="Heading3"/>
      </w:pPr>
      <w:bookmarkStart w:id="19" w:name="_Toc131800377"/>
      <w:bookmarkStart w:id="20" w:name="_Toc133329016"/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bookmarkEnd w:id="19"/>
      <w:bookmarkEnd w:id="20"/>
      <w:proofErr w:type="spellEnd"/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r>
        <w:t xml:space="preserve">Za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investitora</w:t>
      </w:r>
      <w:proofErr w:type="spellEnd"/>
      <w:r>
        <w:t xml:space="preserve">, </w:t>
      </w:r>
      <w:proofErr w:type="spellStart"/>
      <w:r>
        <w:t>administrativnog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r>
        <w:tab/>
      </w:r>
      <w:proofErr w:type="spellStart"/>
      <w:r>
        <w:t>logovanje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, administrator, </w:t>
      </w:r>
      <w:proofErr w:type="spellStart"/>
      <w:r>
        <w:rPr>
          <w:rStyle w:val="ui-provider"/>
        </w:rPr>
        <w:t>investitor</w:t>
      </w:r>
      <w:proofErr w:type="spellEnd"/>
    </w:p>
    <w:p w:rsidR="00035F3C" w:rsidRDefault="00734F04">
      <w:pPr>
        <w:pStyle w:val="Heading3"/>
      </w:pPr>
      <w:bookmarkStart w:id="21" w:name="_Toc163018898"/>
      <w:bookmarkStart w:id="22" w:name="_Toc131800378"/>
      <w:bookmarkStart w:id="23" w:name="_Toc133329017"/>
      <w:proofErr w:type="spellStart"/>
      <w:r>
        <w:t>Unos</w:t>
      </w:r>
      <w:proofErr w:type="spellEnd"/>
      <w:r>
        <w:t xml:space="preserve"> </w:t>
      </w:r>
      <w:proofErr w:type="spellStart"/>
      <w:r>
        <w:t>osn</w:t>
      </w:r>
      <w:bookmarkEnd w:id="21"/>
      <w:r>
        <w:t>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firmi</w:t>
      </w:r>
      <w:bookmarkEnd w:id="22"/>
      <w:bookmarkEnd w:id="23"/>
      <w:proofErr w:type="spellEnd"/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unosi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osnovne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podatke</w:t>
      </w:r>
      <w:proofErr w:type="spell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firmi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stranici</w:t>
      </w:r>
      <w:proofErr w:type="spellEnd"/>
      <w:r>
        <w:rPr>
          <w:rStyle w:val="ui-provider"/>
        </w:rPr>
        <w:t xml:space="preserve"> "O </w:t>
      </w:r>
      <w:proofErr w:type="spellStart"/>
      <w:r>
        <w:rPr>
          <w:rStyle w:val="ui-provider"/>
        </w:rPr>
        <w:t>nama</w:t>
      </w:r>
      <w:proofErr w:type="spellEnd"/>
      <w:r>
        <w:rPr>
          <w:rStyle w:val="ui-provider"/>
        </w:rPr>
        <w:t>".</w:t>
      </w:r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r>
        <w:rPr>
          <w:lang w:val="sr-Latn-RS"/>
        </w:rPr>
        <w:t>A</w:t>
      </w:r>
      <w:proofErr w:type="spellStart"/>
      <w:r>
        <w:rPr>
          <w:rStyle w:val="ui-provider"/>
        </w:rPr>
        <w:t>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Heading3"/>
      </w:pPr>
      <w:bookmarkStart w:id="24" w:name="_Toc163018899"/>
      <w:bookmarkStart w:id="25" w:name="_Toc131800379"/>
      <w:bookmarkStart w:id="26" w:name="_Toc133329018"/>
      <w:proofErr w:type="spellStart"/>
      <w:r>
        <w:t>Pr</w:t>
      </w:r>
      <w:bookmarkEnd w:id="24"/>
      <w:r>
        <w:t>ikaz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firmi</w:t>
      </w:r>
      <w:bookmarkEnd w:id="25"/>
      <w:bookmarkEnd w:id="26"/>
      <w:proofErr w:type="spellEnd"/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vrši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prikaz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osnovnih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podataka</w:t>
      </w:r>
      <w:proofErr w:type="spell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firmi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stranici</w:t>
      </w:r>
      <w:proofErr w:type="spellEnd"/>
      <w:r>
        <w:rPr>
          <w:rStyle w:val="ui-provider"/>
        </w:rPr>
        <w:t xml:space="preserve"> "O </w:t>
      </w:r>
      <w:proofErr w:type="spellStart"/>
      <w:r>
        <w:rPr>
          <w:rStyle w:val="ui-provider"/>
        </w:rPr>
        <w:t>nama</w:t>
      </w:r>
      <w:proofErr w:type="spellEnd"/>
      <w:r>
        <w:rPr>
          <w:rStyle w:val="ui-provider"/>
        </w:rPr>
        <w:t>".</w:t>
      </w:r>
    </w:p>
    <w:p w:rsidR="00035F3C" w:rsidRDefault="00734F04">
      <w:pPr>
        <w:pStyle w:val="Textbody"/>
        <w:keepNext/>
        <w:ind w:left="360" w:firstLine="72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r>
        <w:t xml:space="preserve">Administrator </w:t>
      </w:r>
      <w:proofErr w:type="spellStart"/>
      <w:r>
        <w:t>radnik</w:t>
      </w:r>
      <w:proofErr w:type="spellEnd"/>
      <w:r>
        <w:t>.</w:t>
      </w:r>
    </w:p>
    <w:p w:rsidR="00035F3C" w:rsidRDefault="00734F04">
      <w:pPr>
        <w:pStyle w:val="Heading3"/>
      </w:pPr>
      <w:bookmarkStart w:id="27" w:name="_Toc133329019"/>
      <w:r>
        <w:rPr>
          <w:lang w:val="sr-Latn-RS"/>
        </w:rPr>
        <w:t>A</w:t>
      </w:r>
      <w:bookmarkStart w:id="28" w:name="_Toc131800380"/>
      <w:proofErr w:type="spellStart"/>
      <w:r>
        <w:t>žuriranje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firmi</w:t>
      </w:r>
      <w:bookmarkEnd w:id="27"/>
      <w:bookmarkEnd w:id="28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vrši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ažuriranje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osnovnih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podataka</w:t>
      </w:r>
      <w:proofErr w:type="spell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firmi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stranici</w:t>
      </w:r>
      <w:proofErr w:type="spellEnd"/>
      <w:r>
        <w:rPr>
          <w:rStyle w:val="ui-provider"/>
        </w:rPr>
        <w:t xml:space="preserve"> "O </w:t>
      </w:r>
      <w:proofErr w:type="spellStart"/>
      <w:r>
        <w:rPr>
          <w:rStyle w:val="ui-provider"/>
        </w:rPr>
        <w:t>nama</w:t>
      </w:r>
      <w:proofErr w:type="spellEnd"/>
      <w:r>
        <w:rPr>
          <w:rStyle w:val="ui-provider"/>
        </w:rPr>
        <w:t>".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Heading3"/>
      </w:pPr>
      <w:bookmarkStart w:id="29" w:name="_Toc163018901"/>
      <w:bookmarkStart w:id="30" w:name="_Toc131800381"/>
      <w:bookmarkStart w:id="31" w:name="_Toc133329020"/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bookmarkEnd w:id="29"/>
      <w:bookmarkEnd w:id="30"/>
      <w:bookmarkEnd w:id="31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imaju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mogućnost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kreiranja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novih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nekretnina</w:t>
      </w:r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investitor</w:t>
      </w:r>
      <w:proofErr w:type="spellEnd"/>
      <w:r>
        <w:t>.</w:t>
      </w:r>
    </w:p>
    <w:p w:rsidR="00035F3C" w:rsidRDefault="00734F04">
      <w:pPr>
        <w:pStyle w:val="Heading3"/>
      </w:pPr>
      <w:bookmarkStart w:id="32" w:name="_Toc133329021"/>
      <w:proofErr w:type="spellStart"/>
      <w:r>
        <w:t>B</w:t>
      </w:r>
      <w:bookmarkStart w:id="33" w:name="_Toc131800382"/>
      <w:r>
        <w:t>risanje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</w:t>
      </w:r>
      <w:r w:rsidR="00487CC5">
        <w:t>ć</w:t>
      </w:r>
      <w:r>
        <w:t>ih</w:t>
      </w:r>
      <w:proofErr w:type="spellEnd"/>
      <w:r>
        <w:t xml:space="preserve"> </w:t>
      </w:r>
      <w:proofErr w:type="spellStart"/>
      <w:r>
        <w:t>nekretnina</w:t>
      </w:r>
      <w:bookmarkEnd w:id="32"/>
      <w:bookmarkEnd w:id="33"/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  <w:lang w:eastAsia="en-US"/>
        </w:rPr>
        <w:t>Kratak</w:t>
      </w:r>
      <w:proofErr w:type="spellEnd"/>
      <w:r>
        <w:rPr>
          <w:b/>
          <w:bCs/>
          <w:lang w:eastAsia="en-US"/>
        </w:rPr>
        <w:t xml:space="preserve"> </w:t>
      </w:r>
      <w:proofErr w:type="spellStart"/>
      <w:r>
        <w:rPr>
          <w:b/>
          <w:bCs/>
          <w:lang w:eastAsia="en-US"/>
        </w:rPr>
        <w:t>opis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ima</w:t>
      </w:r>
      <w:proofErr w:type="spellEnd"/>
      <w:r>
        <w:rPr>
          <w:lang w:eastAsia="en-US"/>
        </w:rPr>
        <w:t xml:space="preserve"> </w:t>
      </w:r>
      <w:r>
        <w:rPr>
          <w:lang w:val="sr-Latn-RS" w:eastAsia="en-US"/>
        </w:rPr>
        <w:t>mogućnost</w:t>
      </w:r>
      <w:r>
        <w:rPr>
          <w:lang w:eastAsia="en-US"/>
        </w:rPr>
        <w:t xml:space="preserve"> da </w:t>
      </w:r>
      <w:proofErr w:type="spellStart"/>
      <w:r>
        <w:rPr>
          <w:lang w:eastAsia="en-US"/>
        </w:rPr>
        <w:t>obri</w:t>
      </w:r>
      <w:proofErr w:type="spellEnd"/>
      <w:r>
        <w:rPr>
          <w:lang w:val="sr-Latn-RS" w:eastAsia="en-US"/>
        </w:rPr>
        <w:t>š</w:t>
      </w:r>
      <w:r>
        <w:rPr>
          <w:lang w:eastAsia="en-US"/>
        </w:rPr>
        <w:t xml:space="preserve">e </w:t>
      </w:r>
      <w:proofErr w:type="spellStart"/>
      <w:r>
        <w:rPr>
          <w:lang w:eastAsia="en-US"/>
        </w:rPr>
        <w:t>ve</w:t>
      </w:r>
      <w:proofErr w:type="spellEnd"/>
      <w:r>
        <w:rPr>
          <w:lang w:val="sr-Latn-RS" w:eastAsia="en-US"/>
        </w:rPr>
        <w:t>ć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kreiranu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nekretninu</w:t>
      </w:r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  <w:lang w:eastAsia="en-US"/>
        </w:rPr>
        <w:t>Akteri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</w:p>
    <w:p w:rsidR="00035F3C" w:rsidRDefault="00734F04">
      <w:pPr>
        <w:pStyle w:val="Heading3"/>
      </w:pPr>
      <w:bookmarkStart w:id="34" w:name="_Toc133329022"/>
      <w:r>
        <w:rPr>
          <w:lang w:val="sr-Latn-RS"/>
        </w:rPr>
        <w:t>A</w:t>
      </w:r>
      <w:proofErr w:type="spellStart"/>
      <w:r>
        <w:t>žuriranje</w:t>
      </w:r>
      <w:bookmarkStart w:id="35" w:name="_Toc131800383"/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bookmarkEnd w:id="34"/>
      <w:bookmarkEnd w:id="35"/>
      <w:proofErr w:type="spellEnd"/>
    </w:p>
    <w:p w:rsidR="00035F3C" w:rsidRDefault="00734F04">
      <w:pPr>
        <w:pStyle w:val="Standard"/>
        <w:widowControl/>
        <w:spacing w:before="280" w:line="240" w:lineRule="auto"/>
        <w:ind w:firstLine="720"/>
      </w:pPr>
      <w:proofErr w:type="spellStart"/>
      <w:r>
        <w:rPr>
          <w:b/>
          <w:bCs/>
          <w:lang w:eastAsia="en-US"/>
        </w:rPr>
        <w:t>Kratak</w:t>
      </w:r>
      <w:proofErr w:type="spellEnd"/>
      <w:r>
        <w:rPr>
          <w:b/>
          <w:bCs/>
          <w:lang w:eastAsia="en-US"/>
        </w:rPr>
        <w:t xml:space="preserve"> </w:t>
      </w:r>
      <w:proofErr w:type="spellStart"/>
      <w:r>
        <w:rPr>
          <w:b/>
          <w:bCs/>
          <w:lang w:eastAsia="en-US"/>
        </w:rPr>
        <w:t>opis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ima</w:t>
      </w:r>
      <w:proofErr w:type="spellEnd"/>
      <w:r>
        <w:rPr>
          <w:lang w:eastAsia="en-US"/>
        </w:rPr>
        <w:t xml:space="preserve"> </w:t>
      </w:r>
      <w:r>
        <w:rPr>
          <w:lang w:val="sr-Latn-RS" w:eastAsia="en-US"/>
        </w:rPr>
        <w:t>mogućnost</w:t>
      </w:r>
      <w:r>
        <w:rPr>
          <w:lang w:eastAsia="en-US"/>
        </w:rPr>
        <w:t xml:space="preserve"> a</w:t>
      </w:r>
      <w:r>
        <w:rPr>
          <w:lang w:val="sr-Latn-RS" w:eastAsia="en-US"/>
        </w:rPr>
        <w:t>ž</w:t>
      </w:r>
      <w:proofErr w:type="spellStart"/>
      <w:r>
        <w:rPr>
          <w:lang w:eastAsia="en-US"/>
        </w:rPr>
        <w:t>uriranja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ve</w:t>
      </w:r>
      <w:proofErr w:type="spellEnd"/>
      <w:r>
        <w:rPr>
          <w:lang w:val="sr-Latn-RS" w:eastAsia="en-US"/>
        </w:rPr>
        <w:t>ć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postoje</w:t>
      </w:r>
      <w:proofErr w:type="spellEnd"/>
      <w:r>
        <w:rPr>
          <w:lang w:val="sr-Latn-RS" w:eastAsia="en-US"/>
        </w:rPr>
        <w:t>ć</w:t>
      </w:r>
      <w:r>
        <w:rPr>
          <w:lang w:eastAsia="en-US"/>
        </w:rPr>
        <w:t xml:space="preserve">e </w:t>
      </w:r>
      <w:proofErr w:type="spellStart"/>
      <w:r>
        <w:rPr>
          <w:lang w:eastAsia="en-US"/>
        </w:rPr>
        <w:t>nekretnine</w:t>
      </w:r>
      <w:proofErr w:type="spellEnd"/>
    </w:p>
    <w:p w:rsidR="00035F3C" w:rsidRDefault="00734F04">
      <w:pPr>
        <w:pStyle w:val="Standard"/>
        <w:widowControl/>
        <w:suppressAutoHyphens w:val="0"/>
        <w:spacing w:before="280" w:line="240" w:lineRule="auto"/>
        <w:ind w:firstLine="720"/>
      </w:pPr>
      <w:proofErr w:type="spellStart"/>
      <w:r>
        <w:rPr>
          <w:b/>
          <w:bCs/>
          <w:lang w:eastAsia="en-US"/>
        </w:rPr>
        <w:t>Akteri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> </w:t>
      </w:r>
    </w:p>
    <w:p w:rsidR="00035F3C" w:rsidRDefault="00734F04">
      <w:pPr>
        <w:pStyle w:val="Heading3"/>
      </w:pPr>
      <w:bookmarkStart w:id="36" w:name="_Toc131800384"/>
      <w:bookmarkStart w:id="37" w:name="_Toc133329023"/>
      <w:proofErr w:type="spellStart"/>
      <w:r>
        <w:lastRenderedPageBreak/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zgradama</w:t>
      </w:r>
      <w:bookmarkEnd w:id="36"/>
      <w:bookmarkEnd w:id="37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imaju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mogućnost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kreiranja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novih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zgrada</w:t>
      </w:r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investitor</w:t>
      </w:r>
      <w:proofErr w:type="spellEnd"/>
      <w:r>
        <w:t>.</w:t>
      </w:r>
    </w:p>
    <w:p w:rsidR="00035F3C" w:rsidRDefault="00734F04">
      <w:pPr>
        <w:pStyle w:val="Heading3"/>
      </w:pPr>
      <w:bookmarkStart w:id="38" w:name="_Toc131800385"/>
      <w:bookmarkStart w:id="39" w:name="_Toc133329024"/>
      <w:proofErr w:type="spellStart"/>
      <w:r>
        <w:t>Brisanje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ć</w:t>
      </w:r>
      <w:r>
        <w:t xml:space="preserve"> </w:t>
      </w:r>
      <w:r>
        <w:rPr>
          <w:lang w:val="sr-Latn-RS"/>
        </w:rPr>
        <w:t>postojećih</w:t>
      </w:r>
      <w:r>
        <w:t xml:space="preserve"> </w:t>
      </w:r>
      <w:proofErr w:type="spellStart"/>
      <w:r>
        <w:t>nekretnina</w:t>
      </w:r>
      <w:bookmarkEnd w:id="38"/>
      <w:bookmarkEnd w:id="39"/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  <w:lang w:eastAsia="en-US"/>
        </w:rPr>
        <w:t>Kratak</w:t>
      </w:r>
      <w:proofErr w:type="spellEnd"/>
      <w:r>
        <w:rPr>
          <w:b/>
          <w:bCs/>
          <w:lang w:eastAsia="en-US"/>
        </w:rPr>
        <w:t xml:space="preserve"> </w:t>
      </w:r>
      <w:proofErr w:type="spellStart"/>
      <w:r>
        <w:rPr>
          <w:b/>
          <w:bCs/>
          <w:lang w:eastAsia="en-US"/>
        </w:rPr>
        <w:t>opis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ima</w:t>
      </w:r>
      <w:proofErr w:type="spellEnd"/>
      <w:r>
        <w:rPr>
          <w:lang w:eastAsia="en-US"/>
        </w:rPr>
        <w:t xml:space="preserve"> </w:t>
      </w:r>
      <w:r>
        <w:rPr>
          <w:lang w:val="sr-Latn-RS" w:eastAsia="en-US"/>
        </w:rPr>
        <w:t>mogućnost</w:t>
      </w:r>
      <w:r>
        <w:rPr>
          <w:lang w:eastAsia="en-US"/>
        </w:rPr>
        <w:t xml:space="preserve"> da </w:t>
      </w:r>
      <w:r>
        <w:rPr>
          <w:lang w:val="sr-Latn-RS" w:eastAsia="en-US"/>
        </w:rPr>
        <w:t>obriše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ve</w:t>
      </w:r>
      <w:proofErr w:type="spellEnd"/>
      <w:r>
        <w:rPr>
          <w:lang w:val="sr-Latn-RS" w:eastAsia="en-US"/>
        </w:rPr>
        <w:t>ć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kreiranu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zgradu</w:t>
      </w:r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  <w:lang w:eastAsia="en-US"/>
        </w:rPr>
        <w:t>Akteri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</w:p>
    <w:p w:rsidR="00035F3C" w:rsidRDefault="00734F04">
      <w:pPr>
        <w:pStyle w:val="Heading3"/>
      </w:pPr>
      <w:bookmarkStart w:id="40" w:name="_Toc133329025"/>
      <w:r>
        <w:rPr>
          <w:lang w:val="sr-Latn-RS"/>
        </w:rPr>
        <w:t>A</w:t>
      </w:r>
      <w:bookmarkStart w:id="41" w:name="_Toc131800386"/>
      <w:proofErr w:type="spellStart"/>
      <w:r>
        <w:t>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bookmarkEnd w:id="40"/>
      <w:bookmarkEnd w:id="41"/>
      <w:proofErr w:type="spellEnd"/>
    </w:p>
    <w:p w:rsidR="00035F3C" w:rsidRDefault="00734F04">
      <w:pPr>
        <w:pStyle w:val="Standard"/>
        <w:widowControl/>
        <w:suppressAutoHyphens w:val="0"/>
        <w:spacing w:before="280" w:line="240" w:lineRule="auto"/>
        <w:ind w:firstLine="720"/>
      </w:pPr>
      <w:proofErr w:type="spellStart"/>
      <w:r>
        <w:rPr>
          <w:b/>
          <w:bCs/>
          <w:lang w:eastAsia="en-US"/>
        </w:rPr>
        <w:t>Kratak</w:t>
      </w:r>
      <w:proofErr w:type="spellEnd"/>
      <w:r>
        <w:rPr>
          <w:b/>
          <w:bCs/>
          <w:lang w:eastAsia="en-US"/>
        </w:rPr>
        <w:t xml:space="preserve"> </w:t>
      </w:r>
      <w:proofErr w:type="spellStart"/>
      <w:r>
        <w:rPr>
          <w:b/>
          <w:bCs/>
          <w:lang w:eastAsia="en-US"/>
        </w:rPr>
        <w:t>opis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ima</w:t>
      </w:r>
      <w:proofErr w:type="spellEnd"/>
      <w:r>
        <w:rPr>
          <w:lang w:eastAsia="en-US"/>
        </w:rPr>
        <w:t xml:space="preserve"> </w:t>
      </w:r>
      <w:r>
        <w:rPr>
          <w:lang w:val="sr-Latn-RS" w:eastAsia="en-US"/>
        </w:rPr>
        <w:t>mogućnost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r w:rsidR="00487CC5">
        <w:rPr>
          <w:lang w:eastAsia="en-US"/>
        </w:rPr>
        <w:t>ž</w:t>
      </w:r>
      <w:r>
        <w:rPr>
          <w:lang w:eastAsia="en-US"/>
        </w:rPr>
        <w:t>uriranja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vec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postoje</w:t>
      </w:r>
      <w:r w:rsidR="00487CC5">
        <w:rPr>
          <w:lang w:eastAsia="en-US"/>
        </w:rPr>
        <w:t>ć</w:t>
      </w:r>
      <w:r>
        <w:rPr>
          <w:lang w:eastAsia="en-US"/>
        </w:rPr>
        <w:t>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zgrade</w:t>
      </w:r>
      <w:proofErr w:type="spellEnd"/>
    </w:p>
    <w:p w:rsidR="00035F3C" w:rsidRDefault="00734F04">
      <w:pPr>
        <w:pStyle w:val="Standard"/>
        <w:widowControl/>
        <w:suppressAutoHyphens w:val="0"/>
        <w:spacing w:before="280" w:line="240" w:lineRule="auto"/>
        <w:ind w:firstLine="720"/>
      </w:pPr>
      <w:proofErr w:type="spellStart"/>
      <w:r>
        <w:rPr>
          <w:b/>
          <w:bCs/>
          <w:lang w:eastAsia="en-US"/>
        </w:rPr>
        <w:t>Akteri</w:t>
      </w:r>
      <w:proofErr w:type="spellEnd"/>
      <w:r>
        <w:rPr>
          <w:b/>
          <w:bCs/>
          <w:lang w:eastAsia="en-US"/>
        </w:rPr>
        <w:t xml:space="preserve">: </w:t>
      </w:r>
      <w:proofErr w:type="spellStart"/>
      <w:r>
        <w:rPr>
          <w:lang w:eastAsia="en-US"/>
        </w:rPr>
        <w:t>Investitor</w:t>
      </w:r>
      <w:proofErr w:type="spellEnd"/>
      <w:r>
        <w:rPr>
          <w:lang w:eastAsia="en-US"/>
        </w:rPr>
        <w:t> </w:t>
      </w:r>
    </w:p>
    <w:p w:rsidR="00035F3C" w:rsidRDefault="00734F04">
      <w:pPr>
        <w:pStyle w:val="Heading3"/>
      </w:pPr>
      <w:bookmarkStart w:id="42" w:name="_Toc133329026"/>
      <w:proofErr w:type="spellStart"/>
      <w:r>
        <w:t>P</w:t>
      </w:r>
      <w:bookmarkStart w:id="43" w:name="_Toc163018902"/>
      <w:bookmarkStart w:id="44" w:name="_Toc131800387"/>
      <w:bookmarkEnd w:id="43"/>
      <w:r>
        <w:t>rikaz</w:t>
      </w:r>
      <w:proofErr w:type="spellEnd"/>
      <w:r>
        <w:t xml:space="preserve"> </w:t>
      </w:r>
      <w:proofErr w:type="spellStart"/>
      <w:r>
        <w:t>finansija</w:t>
      </w:r>
      <w:bookmarkEnd w:id="42"/>
      <w:bookmarkEnd w:id="44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proofErr w:type="spellStart"/>
      <w:r>
        <w:rPr>
          <w:rStyle w:val="ui-provider"/>
        </w:rPr>
        <w:t>imati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uvid</w:t>
      </w:r>
      <w:proofErr w:type="spellEnd"/>
      <w:r>
        <w:rPr>
          <w:rStyle w:val="ui-provider"/>
        </w:rPr>
        <w:t xml:space="preserve"> za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para se </w:t>
      </w:r>
      <w:r>
        <w:rPr>
          <w:rStyle w:val="ui-provider"/>
          <w:lang w:val="sr-Latn-RS"/>
        </w:rPr>
        <w:t>duži</w:t>
      </w:r>
      <w:r>
        <w:rPr>
          <w:rStyle w:val="ui-provider"/>
        </w:rPr>
        <w:t xml:space="preserve"> od </w:t>
      </w:r>
      <w:proofErr w:type="spellStart"/>
      <w:r>
        <w:rPr>
          <w:rStyle w:val="ui-provider"/>
        </w:rPr>
        <w:t>poslednje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predaje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pazara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t>Administrativni</w:t>
      </w:r>
      <w:proofErr w:type="spellEnd"/>
      <w:r>
        <w:t xml:space="preserve"> </w:t>
      </w:r>
      <w:proofErr w:type="spellStart"/>
      <w:r>
        <w:t>radnik</w:t>
      </w:r>
      <w:proofErr w:type="spellEnd"/>
    </w:p>
    <w:p w:rsidR="00035F3C" w:rsidRDefault="00734F04">
      <w:pPr>
        <w:pStyle w:val="Heading3"/>
      </w:pPr>
      <w:bookmarkStart w:id="45" w:name="_Toc163018903"/>
      <w:bookmarkStart w:id="46" w:name="_Toc131800388"/>
      <w:bookmarkStart w:id="47" w:name="_Toc133329027"/>
      <w:proofErr w:type="spellStart"/>
      <w:r>
        <w:t>Pre</w:t>
      </w:r>
      <w:bookmarkEnd w:id="45"/>
      <w:r>
        <w:t>daja</w:t>
      </w:r>
      <w:proofErr w:type="spellEnd"/>
      <w:r>
        <w:t xml:space="preserve"> </w:t>
      </w:r>
      <w:proofErr w:type="spellStart"/>
      <w:r>
        <w:t>pazara</w:t>
      </w:r>
      <w:bookmarkEnd w:id="46"/>
      <w:bookmarkEnd w:id="47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Admnisistrativni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r>
        <w:rPr>
          <w:rStyle w:val="ui-provider"/>
          <w:lang w:val="sr-Latn-RS"/>
        </w:rPr>
        <w:t>moći</w:t>
      </w:r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preda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pazar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</w:p>
    <w:p w:rsidR="00035F3C" w:rsidRDefault="00734F04">
      <w:pPr>
        <w:pStyle w:val="Heading3"/>
      </w:pPr>
      <w:bookmarkStart w:id="48" w:name="_Toc163018904"/>
      <w:bookmarkStart w:id="49" w:name="_Toc131800389"/>
      <w:bookmarkStart w:id="50" w:name="_Toc133329028"/>
      <w:proofErr w:type="spellStart"/>
      <w:r>
        <w:t>Pr</w:t>
      </w:r>
      <w:bookmarkEnd w:id="48"/>
      <w:r>
        <w:t>ikaz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podataka</w:t>
      </w:r>
      <w:bookmarkEnd w:id="49"/>
      <w:bookmarkEnd w:id="50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proofErr w:type="spellStart"/>
      <w:r>
        <w:rPr>
          <w:rStyle w:val="ui-provider"/>
        </w:rPr>
        <w:t>imati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uvid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je </w:t>
      </w:r>
      <w:proofErr w:type="spellStart"/>
      <w:r>
        <w:rPr>
          <w:rStyle w:val="ui-provider"/>
        </w:rPr>
        <w:t>dosad</w:t>
      </w:r>
      <w:proofErr w:type="spellEnd"/>
      <w:r>
        <w:rPr>
          <w:rStyle w:val="ui-provider"/>
        </w:rPr>
        <w:t xml:space="preserve"> para </w:t>
      </w:r>
      <w:proofErr w:type="spellStart"/>
      <w:r>
        <w:rPr>
          <w:rStyle w:val="ui-provider"/>
        </w:rPr>
        <w:t>prihodovao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mu je para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dugu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mu je </w:t>
      </w:r>
      <w:r>
        <w:rPr>
          <w:rStyle w:val="ui-provider"/>
          <w:lang w:val="sr-Latn-RS"/>
        </w:rPr>
        <w:t>zaduženje</w:t>
      </w:r>
      <w:r>
        <w:rPr>
          <w:rStyle w:val="ui-provider"/>
        </w:rPr>
        <w:t xml:space="preserve"> za PDV.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t>Investitor</w:t>
      </w:r>
      <w:proofErr w:type="spellEnd"/>
      <w:r>
        <w:t>.</w:t>
      </w:r>
    </w:p>
    <w:p w:rsidR="00035F3C" w:rsidRDefault="00734F04">
      <w:pPr>
        <w:pStyle w:val="Heading3"/>
      </w:pPr>
      <w:bookmarkStart w:id="51" w:name="_Toc131800390"/>
      <w:bookmarkStart w:id="52" w:name="_Toc133329029"/>
      <w:proofErr w:type="spellStart"/>
      <w:r>
        <w:t>Unos</w:t>
      </w:r>
      <w:proofErr w:type="spellEnd"/>
      <w:r>
        <w:t xml:space="preserve"> rate</w:t>
      </w:r>
      <w:bookmarkEnd w:id="51"/>
      <w:bookmarkEnd w:id="52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unosi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je </w:t>
      </w:r>
      <w:proofErr w:type="spellStart"/>
      <w:r>
        <w:rPr>
          <w:rStyle w:val="ui-provider"/>
        </w:rPr>
        <w:t>dao</w:t>
      </w:r>
      <w:proofErr w:type="spellEnd"/>
      <w:r>
        <w:rPr>
          <w:rStyle w:val="ui-provider"/>
        </w:rPr>
        <w:t xml:space="preserve"> para,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unosi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koliko</w:t>
      </w:r>
      <w:proofErr w:type="spellEnd"/>
      <w:r>
        <w:rPr>
          <w:rStyle w:val="ui-provider"/>
        </w:rPr>
        <w:t xml:space="preserve"> je </w:t>
      </w:r>
      <w:proofErr w:type="spellStart"/>
      <w:r>
        <w:rPr>
          <w:rStyle w:val="ui-provider"/>
        </w:rPr>
        <w:t>primio</w:t>
      </w:r>
      <w:proofErr w:type="spellEnd"/>
      <w:r>
        <w:rPr>
          <w:rStyle w:val="ui-provider"/>
        </w:rPr>
        <w:t xml:space="preserve"> para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</w:p>
    <w:p w:rsidR="00035F3C" w:rsidRDefault="00734F04">
      <w:pPr>
        <w:pStyle w:val="Heading3"/>
      </w:pPr>
      <w:bookmarkStart w:id="53" w:name="_Toc163018906"/>
      <w:bookmarkStart w:id="54" w:name="_Toc131800391"/>
      <w:bookmarkStart w:id="55" w:name="_Toc133329030"/>
      <w:proofErr w:type="spellStart"/>
      <w:r>
        <w:t>Pri</w:t>
      </w:r>
      <w:bookmarkEnd w:id="53"/>
      <w:r>
        <w:t>kaz</w:t>
      </w:r>
      <w:proofErr w:type="spellEnd"/>
      <w:r>
        <w:t xml:space="preserve"> rate </w:t>
      </w:r>
      <w:proofErr w:type="spellStart"/>
      <w:r>
        <w:t>korisniku</w:t>
      </w:r>
      <w:bookmarkEnd w:id="54"/>
      <w:bookmarkEnd w:id="55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r>
        <w:rPr>
          <w:rStyle w:val="ui-provider"/>
          <w:lang w:val="sr-Latn-RS"/>
        </w:rPr>
        <w:t>moći</w:t>
      </w:r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vidi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dosad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uplaćene</w:t>
      </w:r>
      <w:r>
        <w:rPr>
          <w:rStyle w:val="ui-provider"/>
        </w:rPr>
        <w:t xml:space="preserve"> rate.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t>Kupac</w:t>
      </w:r>
      <w:proofErr w:type="spellEnd"/>
    </w:p>
    <w:p w:rsidR="00035F3C" w:rsidRDefault="00734F04">
      <w:pPr>
        <w:pStyle w:val="Heading3"/>
      </w:pPr>
      <w:bookmarkStart w:id="56" w:name="_Toc163018907"/>
      <w:bookmarkStart w:id="57" w:name="_Toc131800392"/>
      <w:bookmarkStart w:id="58" w:name="_Toc133329031"/>
      <w:proofErr w:type="spellStart"/>
      <w:r>
        <w:t>Prikaz</w:t>
      </w:r>
      <w:proofErr w:type="spellEnd"/>
      <w:r>
        <w:t xml:space="preserve"> rata </w:t>
      </w:r>
      <w:proofErr w:type="spellStart"/>
      <w:r>
        <w:t>investitoru</w:t>
      </w:r>
      <w:bookmarkEnd w:id="56"/>
      <w:bookmarkEnd w:id="57"/>
      <w:bookmarkEnd w:id="58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može</w:t>
      </w:r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vidi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sve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uplaćene</w:t>
      </w:r>
      <w:r>
        <w:rPr>
          <w:rStyle w:val="ui-provider"/>
        </w:rPr>
        <w:t xml:space="preserve"> rate </w:t>
      </w:r>
      <w:proofErr w:type="spellStart"/>
      <w:r>
        <w:rPr>
          <w:rStyle w:val="ui-provider"/>
        </w:rPr>
        <w:t>dosad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t>Investitor</w:t>
      </w:r>
      <w:proofErr w:type="spellEnd"/>
      <w:r>
        <w:t>.</w:t>
      </w:r>
    </w:p>
    <w:p w:rsidR="00035F3C" w:rsidRDefault="00734F04">
      <w:pPr>
        <w:pStyle w:val="Heading3"/>
      </w:pPr>
      <w:bookmarkStart w:id="59" w:name="_Toc133329032"/>
      <w:r>
        <w:rPr>
          <w:lang w:val="sr-Latn-RS"/>
        </w:rPr>
        <w:t>A</w:t>
      </w:r>
      <w:bookmarkStart w:id="60" w:name="_Toc163018908"/>
      <w:bookmarkStart w:id="61" w:name="_Toc131800393"/>
      <w:proofErr w:type="spellStart"/>
      <w:r>
        <w:t>žuriranje</w:t>
      </w:r>
      <w:proofErr w:type="spellEnd"/>
      <w:r>
        <w:t xml:space="preserve"> rata</w:t>
      </w:r>
      <w:bookmarkEnd w:id="59"/>
      <w:bookmarkEnd w:id="60"/>
      <w:bookmarkEnd w:id="61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proofErr w:type="spellStart"/>
      <w:r>
        <w:rPr>
          <w:rStyle w:val="ui-provider"/>
        </w:rPr>
        <w:t>mo</w:t>
      </w:r>
      <w:proofErr w:type="spellEnd"/>
      <w:r>
        <w:rPr>
          <w:rStyle w:val="ui-provider"/>
          <w:lang w:val="sr-Latn-RS"/>
        </w:rPr>
        <w:t>ć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unese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kona</w:t>
      </w:r>
      <w:proofErr w:type="spellEnd"/>
      <w:r>
        <w:rPr>
          <w:rStyle w:val="ui-provider"/>
          <w:lang w:val="sr-Latn-RS"/>
        </w:rPr>
        <w:t>č</w:t>
      </w:r>
      <w:r>
        <w:rPr>
          <w:rStyle w:val="ui-provider"/>
        </w:rPr>
        <w:t xml:space="preserve">nu ratu, </w:t>
      </w:r>
      <w:proofErr w:type="spellStart"/>
      <w:r>
        <w:rPr>
          <w:rStyle w:val="ui-provider"/>
        </w:rPr>
        <w:t>ukoliko</w:t>
      </w:r>
      <w:proofErr w:type="spellEnd"/>
      <w:r>
        <w:rPr>
          <w:rStyle w:val="ui-provider"/>
        </w:rPr>
        <w:t xml:space="preserve"> je </w:t>
      </w:r>
      <w:proofErr w:type="spellStart"/>
      <w:r>
        <w:rPr>
          <w:rStyle w:val="ui-provider"/>
        </w:rPr>
        <w:t>doslo</w:t>
      </w:r>
      <w:proofErr w:type="spellEnd"/>
      <w:r>
        <w:rPr>
          <w:rStyle w:val="ui-provider"/>
        </w:rPr>
        <w:t xml:space="preserve"> do </w:t>
      </w:r>
      <w:proofErr w:type="spellStart"/>
      <w:r>
        <w:rPr>
          <w:rStyle w:val="ui-provider"/>
        </w:rPr>
        <w:t>spora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t>Investitor</w:t>
      </w:r>
      <w:proofErr w:type="spellEnd"/>
      <w:r>
        <w:t>.</w:t>
      </w:r>
    </w:p>
    <w:p w:rsidR="00035F3C" w:rsidRDefault="00734F04">
      <w:pPr>
        <w:pStyle w:val="Heading3"/>
      </w:pPr>
      <w:bookmarkStart w:id="62" w:name="_Toc133329033"/>
      <w:r>
        <w:rPr>
          <w:lang w:val="sr-Latn-RS"/>
        </w:rPr>
        <w:t>A</w:t>
      </w:r>
      <w:bookmarkStart w:id="63" w:name="_Toc163018909"/>
      <w:bookmarkStart w:id="64" w:name="_Toc131800394"/>
      <w:proofErr w:type="spellStart"/>
      <w:r>
        <w:t>žuriranje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vremena</w:t>
      </w:r>
      <w:bookmarkEnd w:id="62"/>
      <w:bookmarkEnd w:id="63"/>
      <w:bookmarkEnd w:id="64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 xml:space="preserve"> a</w:t>
      </w:r>
      <w:r>
        <w:rPr>
          <w:rStyle w:val="ui-provider"/>
          <w:lang w:val="sr-Latn-RS"/>
        </w:rPr>
        <w:t>ž</w:t>
      </w:r>
      <w:proofErr w:type="spellStart"/>
      <w:r>
        <w:rPr>
          <w:rStyle w:val="ui-provider"/>
        </w:rPr>
        <w:t>urira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svoje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vreme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kada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nije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dostupan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Heading3"/>
      </w:pPr>
      <w:bookmarkStart w:id="65" w:name="_Toc163018910"/>
      <w:bookmarkStart w:id="66" w:name="_Toc131800395"/>
      <w:bookmarkStart w:id="67" w:name="_Toc133329034"/>
      <w:proofErr w:type="spellStart"/>
      <w:r>
        <w:t>Odobravanje</w:t>
      </w:r>
      <w:proofErr w:type="spellEnd"/>
      <w:r>
        <w:t xml:space="preserve"> </w:t>
      </w:r>
      <w:proofErr w:type="spellStart"/>
      <w:r>
        <w:t>izostajanja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posla</w:t>
      </w:r>
      <w:bookmarkEnd w:id="65"/>
      <w:bookmarkEnd w:id="66"/>
      <w:bookmarkEnd w:id="67"/>
      <w:proofErr w:type="spellEnd"/>
    </w:p>
    <w:p w:rsidR="00035F3C" w:rsidRDefault="00734F04">
      <w:pPr>
        <w:pStyle w:val="Textbody"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odobrava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izostajanje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administrativnog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radnika</w:t>
      </w:r>
      <w:proofErr w:type="spellEnd"/>
      <w:r>
        <w:rPr>
          <w:rStyle w:val="ui-provider"/>
        </w:rP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lastRenderedPageBreak/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Investitor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proofErr w:type="gramStart"/>
      <w:r>
        <w:rPr>
          <w:rStyle w:val="ui-provider"/>
        </w:rPr>
        <w:t>radnik</w:t>
      </w:r>
      <w:proofErr w:type="spellEnd"/>
      <w:r>
        <w:rPr>
          <w:rStyle w:val="ui-provider"/>
        </w:rPr>
        <w:t>.</w:t>
      </w:r>
      <w:r>
        <w:t>.</w:t>
      </w:r>
      <w:proofErr w:type="gramEnd"/>
    </w:p>
    <w:p w:rsidR="00035F3C" w:rsidRDefault="00734F04">
      <w:pPr>
        <w:pStyle w:val="Heading3"/>
      </w:pPr>
      <w:bookmarkStart w:id="68" w:name="_Toc163018911"/>
      <w:bookmarkStart w:id="69" w:name="_Toc131800396"/>
      <w:bookmarkStart w:id="70" w:name="_Toc133329035"/>
      <w:proofErr w:type="spellStart"/>
      <w:r>
        <w:t>Pregled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vremena</w:t>
      </w:r>
      <w:bookmarkEnd w:id="68"/>
      <w:bookmarkEnd w:id="69"/>
      <w:bookmarkEnd w:id="70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pregleda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vreme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administrativnog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odlu</w:t>
      </w:r>
      <w:proofErr w:type="spellEnd"/>
      <w:r>
        <w:rPr>
          <w:rStyle w:val="ui-provider"/>
          <w:lang w:val="sr-Latn-RS"/>
        </w:rPr>
        <w:t>č</w:t>
      </w:r>
      <w:proofErr w:type="spellStart"/>
      <w:r>
        <w:rPr>
          <w:rStyle w:val="ui-provider"/>
        </w:rPr>
        <w:t>uje</w:t>
      </w:r>
      <w:proofErr w:type="spell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vremenu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upla</w:t>
      </w:r>
      <w:proofErr w:type="spellEnd"/>
      <w:r>
        <w:rPr>
          <w:rStyle w:val="ui-provider"/>
          <w:lang w:val="sr-Latn-RS"/>
        </w:rPr>
        <w:t>ć</w:t>
      </w:r>
      <w:proofErr w:type="spellStart"/>
      <w:r>
        <w:rPr>
          <w:rStyle w:val="ui-provider"/>
        </w:rPr>
        <w:t>ivanja</w:t>
      </w:r>
      <w:proofErr w:type="spellEnd"/>
      <w:r>
        <w:rPr>
          <w:rStyle w:val="ui-provider"/>
        </w:rPr>
        <w:t xml:space="preserve"> rate</w:t>
      </w:r>
      <w: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t>.</w:t>
      </w:r>
    </w:p>
    <w:p w:rsidR="00035F3C" w:rsidRDefault="00734F04">
      <w:pPr>
        <w:pStyle w:val="Heading3"/>
      </w:pPr>
      <w:bookmarkStart w:id="71" w:name="_Toc163018912"/>
      <w:bookmarkStart w:id="72" w:name="_Toc131800397"/>
      <w:bookmarkStart w:id="73" w:name="_Toc133329036"/>
      <w:proofErr w:type="spellStart"/>
      <w:r>
        <w:t>Za</w:t>
      </w:r>
      <w:bookmarkEnd w:id="71"/>
      <w:r>
        <w:t>kazivanje</w:t>
      </w:r>
      <w:bookmarkEnd w:id="72"/>
      <w:bookmarkEnd w:id="73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bira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vreme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obeležava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kada</w:t>
      </w:r>
      <w:proofErr w:type="spellEnd"/>
      <w:r>
        <w:rPr>
          <w:rStyle w:val="ui-provider"/>
        </w:rPr>
        <w:t xml:space="preserve"> </w:t>
      </w:r>
      <w:r>
        <w:rPr>
          <w:rStyle w:val="ui-provider"/>
          <w:lang w:val="sr-Latn-RS"/>
        </w:rPr>
        <w:t>ć</w:t>
      </w:r>
      <w:r>
        <w:rPr>
          <w:rStyle w:val="ui-provider"/>
        </w:rPr>
        <w:t xml:space="preserve">e </w:t>
      </w:r>
      <w:proofErr w:type="spellStart"/>
      <w:r>
        <w:rPr>
          <w:rStyle w:val="ui-provider"/>
        </w:rPr>
        <w:t>izvr</w:t>
      </w:r>
      <w:proofErr w:type="spellEnd"/>
      <w:r>
        <w:rPr>
          <w:rStyle w:val="ui-provider"/>
          <w:lang w:val="sr-Latn-RS"/>
        </w:rPr>
        <w:t>š</w:t>
      </w:r>
      <w:proofErr w:type="spellStart"/>
      <w:r>
        <w:rPr>
          <w:rStyle w:val="ui-provider"/>
        </w:rPr>
        <w:t>iti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uplatu</w:t>
      </w:r>
      <w:proofErr w:type="spellEnd"/>
      <w:r>
        <w:rPr>
          <w:rStyle w:val="ui-provider"/>
        </w:rPr>
        <w:t xml:space="preserve"> rate</w:t>
      </w:r>
      <w: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t>.</w:t>
      </w:r>
    </w:p>
    <w:p w:rsidR="00035F3C" w:rsidRDefault="00734F04">
      <w:pPr>
        <w:pStyle w:val="Heading3"/>
      </w:pPr>
      <w:bookmarkStart w:id="74" w:name="_Toc163018913"/>
      <w:bookmarkStart w:id="75" w:name="_Toc131800398"/>
      <w:bookmarkStart w:id="76" w:name="_Toc133329037"/>
      <w:proofErr w:type="spellStart"/>
      <w:r>
        <w:t>Obave</w:t>
      </w:r>
      <w:r w:rsidR="00487CC5">
        <w:t>š</w:t>
      </w:r>
      <w:r>
        <w:t>tavanje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da mu je </w:t>
      </w:r>
      <w:proofErr w:type="spellStart"/>
      <w:r>
        <w:t>otkazan</w:t>
      </w:r>
      <w:proofErr w:type="spellEnd"/>
      <w:r>
        <w:t xml:space="preserve"> </w:t>
      </w:r>
      <w:proofErr w:type="spellStart"/>
      <w:r>
        <w:t>termin</w:t>
      </w:r>
      <w:bookmarkEnd w:id="74"/>
      <w:bookmarkEnd w:id="75"/>
      <w:bookmarkEnd w:id="76"/>
      <w:proofErr w:type="spellEnd"/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Nedostupnost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administrativnog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radnika</w:t>
      </w:r>
      <w:proofErr w:type="spellEnd"/>
      <w:r>
        <w:rPr>
          <w:rStyle w:val="ui-provider"/>
        </w:rPr>
        <w:t xml:space="preserve"> u </w:t>
      </w:r>
      <w:proofErr w:type="spellStart"/>
      <w:r>
        <w:rPr>
          <w:rStyle w:val="ui-provider"/>
        </w:rPr>
        <w:t>zakazanom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terminu</w:t>
      </w:r>
      <w:proofErr w:type="spellEnd"/>
      <w:r>
        <w:t>.</w:t>
      </w:r>
    </w:p>
    <w:p w:rsidR="00035F3C" w:rsidRDefault="00734F04">
      <w:pPr>
        <w:pStyle w:val="Textbody"/>
        <w:keepNext/>
        <w:ind w:left="360" w:firstLine="36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proofErr w:type="spellStart"/>
      <w:r>
        <w:rPr>
          <w:rStyle w:val="ui-provider"/>
        </w:rPr>
        <w:t>Kupac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administrativni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radnik</w:t>
      </w:r>
      <w:proofErr w:type="spellEnd"/>
      <w:r>
        <w:t>.</w:t>
      </w:r>
    </w:p>
    <w:p w:rsidR="00035F3C" w:rsidRDefault="00734F04">
      <w:pPr>
        <w:pStyle w:val="Heading3"/>
      </w:pPr>
      <w:bookmarkStart w:id="77" w:name="_Toc131800399"/>
      <w:bookmarkStart w:id="78" w:name="_Toc133329038"/>
      <w:proofErr w:type="spellStart"/>
      <w:r>
        <w:t>Unos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dokumenata</w:t>
      </w:r>
      <w:bookmarkEnd w:id="77"/>
      <w:bookmarkEnd w:id="78"/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r>
        <w:t xml:space="preserve">Administrator </w:t>
      </w:r>
      <w:proofErr w:type="spellStart"/>
      <w:r>
        <w:t>unosi</w:t>
      </w:r>
      <w:proofErr w:type="spellEnd"/>
      <w:r>
        <w:t xml:space="preserve"> template za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.</w:t>
      </w:r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r>
        <w:t>Administrator.</w:t>
      </w:r>
    </w:p>
    <w:p w:rsidR="00035F3C" w:rsidRDefault="00035F3C">
      <w:pPr>
        <w:pStyle w:val="Standard"/>
        <w:ind w:left="720"/>
      </w:pPr>
    </w:p>
    <w:p w:rsidR="00035F3C" w:rsidRDefault="00734F04">
      <w:pPr>
        <w:pStyle w:val="Heading3"/>
      </w:pPr>
      <w:bookmarkStart w:id="79" w:name="_Toc133329039"/>
      <w:r>
        <w:rPr>
          <w:lang w:val="sr-Latn-RS"/>
        </w:rPr>
        <w:t>A</w:t>
      </w:r>
      <w:bookmarkStart w:id="80" w:name="_Toc131800400"/>
      <w:proofErr w:type="spellStart"/>
      <w:r>
        <w:t>žuriranje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dokumenata</w:t>
      </w:r>
      <w:bookmarkEnd w:id="79"/>
      <w:bookmarkEnd w:id="80"/>
      <w:proofErr w:type="spellEnd"/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</w:rPr>
        <w:t>Kratak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: </w:t>
      </w:r>
      <w:r>
        <w:t>Administrator a</w:t>
      </w:r>
      <w:r>
        <w:rPr>
          <w:lang w:val="sr-Latn-RS"/>
        </w:rPr>
        <w:t>ž</w:t>
      </w:r>
      <w:proofErr w:type="spellStart"/>
      <w:r>
        <w:t>urira</w:t>
      </w:r>
      <w:proofErr w:type="spellEnd"/>
      <w:r>
        <w:t xml:space="preserve"> </w:t>
      </w:r>
      <w:proofErr w:type="spellStart"/>
      <w:r>
        <w:t>postoje</w:t>
      </w:r>
      <w:proofErr w:type="spellEnd"/>
      <w:r>
        <w:rPr>
          <w:lang w:val="sr-Latn-RS"/>
        </w:rPr>
        <w:t>ć</w:t>
      </w:r>
      <w:proofErr w:type="spellStart"/>
      <w:r>
        <w:t>i</w:t>
      </w:r>
      <w:proofErr w:type="spellEnd"/>
      <w:r>
        <w:t xml:space="preserve"> template za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.</w:t>
      </w:r>
    </w:p>
    <w:p w:rsidR="00035F3C" w:rsidRDefault="00734F04">
      <w:pPr>
        <w:pStyle w:val="Standard"/>
        <w:ind w:firstLine="720"/>
      </w:pPr>
      <w:proofErr w:type="spellStart"/>
      <w:r>
        <w:rPr>
          <w:b/>
          <w:bCs/>
        </w:rPr>
        <w:t>Akteri</w:t>
      </w:r>
      <w:proofErr w:type="spellEnd"/>
      <w:r>
        <w:rPr>
          <w:b/>
          <w:bCs/>
        </w:rPr>
        <w:t xml:space="preserve">: </w:t>
      </w:r>
      <w:r>
        <w:t>Administrator.</w:t>
      </w:r>
    </w:p>
    <w:p w:rsidR="00035F3C" w:rsidRDefault="00035F3C">
      <w:pPr>
        <w:pStyle w:val="Standard"/>
        <w:ind w:firstLine="720"/>
      </w:pPr>
    </w:p>
    <w:p w:rsidR="00035F3C" w:rsidRDefault="00734F04">
      <w:pPr>
        <w:pStyle w:val="Heading1"/>
      </w:pPr>
      <w:bookmarkStart w:id="81" w:name="_Toc133329040"/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logičku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bookmarkEnd w:id="81"/>
      <w:proofErr w:type="spellEnd"/>
      <w:r>
        <w:t xml:space="preserve"> </w:t>
      </w:r>
    </w:p>
    <w:p w:rsidR="00035F3C" w:rsidRDefault="00734F04">
      <w:pPr>
        <w:widowControl/>
        <w:suppressAutoHyphens w:val="0"/>
        <w:ind w:left="7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logičke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sadrži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najznačajnijih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njihove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pakete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podsisteme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slojeve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cilju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opisivanja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dinamičkih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aspekata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odeljak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uključi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realizacije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najznačajnijih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slučajeva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korišćenja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Da bi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ilustrovala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značajnih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paketa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slojeva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moguće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uključiti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odgovarajuće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035F3C" w:rsidRDefault="00734F04">
      <w:pPr>
        <w:suppressAutoHyphens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Logički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pogled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obuhvata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glavna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paketa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Korisnički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interfejs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Aplikaciona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Pristup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podacima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35F3C" w:rsidRDefault="00734F04">
      <w:pPr>
        <w:tabs>
          <w:tab w:val="left" w:pos="90"/>
        </w:tabs>
        <w:suppressAutoHyphens w:val="0"/>
        <w:ind w:left="72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Korisnički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interfejs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React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multimedijalni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sadržaj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realizuju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grafički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dizajn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kojih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korisnici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komuniciraju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035F3C" w:rsidRDefault="00734F04">
      <w:pPr>
        <w:tabs>
          <w:tab w:val="left" w:pos="90"/>
        </w:tabs>
        <w:suppressAutoHyphens w:val="0"/>
        <w:ind w:left="72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Aplikaciona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logika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srednji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sloj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.NET Core Web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zadužene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realizaciju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specifičnih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razvija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035F3C" w:rsidRDefault="00734F04">
      <w:pPr>
        <w:tabs>
          <w:tab w:val="left" w:pos="90"/>
        </w:tabs>
        <w:suppressAutoHyphens w:val="0"/>
        <w:ind w:left="72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Paket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Pristup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podacima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.NET Entity Framework koji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interfejs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pristup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dodavanje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ažuriranje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čuvaju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35F3C" w:rsidRDefault="00734F04">
      <w:pPr>
        <w:pStyle w:val="Heading2"/>
      </w:pPr>
      <w:bookmarkStart w:id="82" w:name="_Toc133329041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–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u </w:t>
      </w:r>
      <w:proofErr w:type="spellStart"/>
      <w:r>
        <w:t>slojeve</w:t>
      </w:r>
      <w:bookmarkEnd w:id="82"/>
      <w:proofErr w:type="spellEnd"/>
    </w:p>
    <w:p w:rsidR="00035F3C" w:rsidRDefault="00734F04">
      <w:pPr>
        <w:pStyle w:val="Standard"/>
        <w:jc w:val="center"/>
      </w:pPr>
      <w:r>
        <w:rPr>
          <w:noProof/>
          <w:lang w:eastAsia="en-US"/>
        </w:rPr>
        <w:drawing>
          <wp:inline distT="0" distB="0" distL="0" distR="0">
            <wp:extent cx="2459355" cy="2317115"/>
            <wp:effectExtent l="0" t="0" r="0" b="0"/>
            <wp:docPr id="5" name="Picture 471219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712196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pStyle w:val="Standard"/>
        <w:jc w:val="center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83" w:name="_Toc163018917"/>
      <w:bookmarkStart w:id="84" w:name="_Toc131800402"/>
      <w:bookmarkStart w:id="85" w:name="_Toc133329042"/>
      <w:proofErr w:type="spellStart"/>
      <w:r>
        <w:t>Funkcionalnost</w:t>
      </w:r>
      <w:bookmarkEnd w:id="83"/>
      <w:bookmarkEnd w:id="84"/>
      <w:bookmarkEnd w:id="85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zajednički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035F3C" w:rsidRDefault="00734F04">
      <w:pPr>
        <w:pStyle w:val="Textbody"/>
      </w:pPr>
      <w:proofErr w:type="spellStart"/>
      <w:r>
        <w:t>EstateExplorer</w:t>
      </w:r>
      <w:proofErr w:type="spellEnd"/>
      <w:r>
        <w:t xml:space="preserve"> portal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:rsidR="00035F3C" w:rsidRDefault="00734F04">
      <w:pPr>
        <w:pStyle w:val="Heading3"/>
      </w:pPr>
      <w:bookmarkStart w:id="86" w:name="_Toc163018918"/>
      <w:bookmarkStart w:id="87" w:name="_Toc131800403"/>
      <w:bookmarkStart w:id="88" w:name="_Toc133329043"/>
      <w:proofErr w:type="spellStart"/>
      <w:r>
        <w:t>Upotrebivost</w:t>
      </w:r>
      <w:bookmarkEnd w:id="86"/>
      <w:bookmarkEnd w:id="87"/>
      <w:bookmarkEnd w:id="88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upotrebivosti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razvija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Korisnički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interfejs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prilagođen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korisniku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EstateExplorer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intuitivno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obuke</w:t>
      </w:r>
      <w:proofErr w:type="spellEnd"/>
      <w:r>
        <w:t>.</w:t>
      </w:r>
    </w:p>
    <w:p w:rsidR="00035F3C" w:rsidRDefault="00734F04">
      <w:pPr>
        <w:pStyle w:val="Heading3"/>
      </w:pPr>
      <w:bookmarkStart w:id="89" w:name="_Toc163018919"/>
      <w:bookmarkStart w:id="90" w:name="_Toc131800404"/>
      <w:bookmarkStart w:id="91" w:name="_Toc133329044"/>
      <w:proofErr w:type="spellStart"/>
      <w:r>
        <w:t>Pouzdanost</w:t>
      </w:r>
      <w:bookmarkEnd w:id="89"/>
      <w:bookmarkEnd w:id="90"/>
      <w:bookmarkEnd w:id="91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razvija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Dostupnost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EstateExplorer</w:t>
      </w:r>
      <w:proofErr w:type="spellEnd"/>
      <w:r>
        <w:t xml:space="preserve"> portal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24 </w:t>
      </w:r>
      <w:proofErr w:type="spellStart"/>
      <w:r>
        <w:t>časa</w:t>
      </w:r>
      <w:proofErr w:type="spellEnd"/>
      <w:r>
        <w:t xml:space="preserve"> </w:t>
      </w:r>
      <w:proofErr w:type="spellStart"/>
      <w:r>
        <w:t>dnevno</w:t>
      </w:r>
      <w:proofErr w:type="spellEnd"/>
      <w:r>
        <w:t xml:space="preserve">, 7 dana u </w:t>
      </w:r>
      <w:proofErr w:type="spellStart"/>
      <w:r>
        <w:t>nedelji</w:t>
      </w:r>
      <w:proofErr w:type="spellEnd"/>
      <w:r>
        <w:t xml:space="preserve">.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portal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pređe</w:t>
      </w:r>
      <w:proofErr w:type="spellEnd"/>
      <w:r>
        <w:t xml:space="preserve"> 10%.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Srednje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vreme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između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otkaza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Srednje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sukcesivna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120 sati.</w:t>
      </w:r>
    </w:p>
    <w:p w:rsidR="00035F3C" w:rsidRDefault="00734F04">
      <w:pPr>
        <w:pStyle w:val="Heading3"/>
      </w:pPr>
      <w:bookmarkStart w:id="92" w:name="_Toc163018920"/>
      <w:bookmarkStart w:id="93" w:name="_Toc131800405"/>
      <w:bookmarkStart w:id="94" w:name="_Toc133329045"/>
      <w:proofErr w:type="spellStart"/>
      <w:r>
        <w:t>Performanse</w:t>
      </w:r>
      <w:bookmarkEnd w:id="92"/>
      <w:bookmarkEnd w:id="93"/>
      <w:bookmarkEnd w:id="94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koji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razvija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Broj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korisnika</w:t>
      </w:r>
      <w:proofErr w:type="spellEnd"/>
      <w:r>
        <w:rPr>
          <w:b/>
          <w:bCs/>
        </w:rPr>
        <w:t xml:space="preserve"> koji </w:t>
      </w:r>
      <w:proofErr w:type="spellStart"/>
      <w:r>
        <w:rPr>
          <w:b/>
          <w:bCs/>
        </w:rPr>
        <w:t>simultano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pristupaju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do 1000 </w:t>
      </w:r>
      <w:proofErr w:type="spellStart"/>
      <w:r>
        <w:t>simultanih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portalu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Vreme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odziva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pristup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podataka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Vreme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izvršenj</w:t>
      </w:r>
      <w:r w:rsidR="00487CC5">
        <w:t>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</w:t>
      </w:r>
      <w:r w:rsidR="00487CC5">
        <w:t xml:space="preserve"> </w:t>
      </w:r>
      <w:proofErr w:type="spellStart"/>
      <w:r w:rsidR="00487CC5">
        <w:t>bude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5 </w:t>
      </w:r>
      <w:proofErr w:type="spellStart"/>
      <w:r>
        <w:t>sekundi</w:t>
      </w:r>
      <w:proofErr w:type="spellEnd"/>
      <w:r>
        <w:t>.</w:t>
      </w:r>
    </w:p>
    <w:p w:rsidR="00035F3C" w:rsidRDefault="00734F04">
      <w:pPr>
        <w:pStyle w:val="Heading3"/>
      </w:pPr>
      <w:bookmarkStart w:id="95" w:name="_Toc163018921"/>
      <w:bookmarkStart w:id="96" w:name="_Toc131800406"/>
      <w:bookmarkStart w:id="97" w:name="_Toc133329046"/>
      <w:proofErr w:type="spellStart"/>
      <w:r>
        <w:lastRenderedPageBreak/>
        <w:t>Podrška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bookmarkEnd w:id="95"/>
      <w:bookmarkEnd w:id="96"/>
      <w:bookmarkEnd w:id="97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koji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poboljšaju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razvija</w:t>
      </w:r>
      <w:proofErr w:type="spellEnd"/>
      <w:r>
        <w:t>.</w:t>
      </w:r>
    </w:p>
    <w:p w:rsidR="00035F3C" w:rsidRDefault="00734F04">
      <w:pPr>
        <w:pStyle w:val="Textbody"/>
      </w:pPr>
      <w:proofErr w:type="spellStart"/>
      <w:r>
        <w:t>EstateExplorer</w:t>
      </w:r>
      <w:proofErr w:type="spellEnd"/>
      <w:r>
        <w:t xml:space="preserve"> portal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>.</w:t>
      </w:r>
    </w:p>
    <w:p w:rsidR="00035F3C" w:rsidRDefault="00734F04">
      <w:pPr>
        <w:pStyle w:val="Heading3"/>
      </w:pPr>
      <w:bookmarkStart w:id="98" w:name="_Toc133329047"/>
      <w:proofErr w:type="spellStart"/>
      <w:r>
        <w:t>Ograni</w:t>
      </w:r>
      <w:r w:rsidR="00487CC5">
        <w:t>č</w:t>
      </w:r>
      <w:r>
        <w:t>enja</w:t>
      </w:r>
      <w:bookmarkEnd w:id="98"/>
      <w:proofErr w:type="spellEnd"/>
    </w:p>
    <w:p w:rsidR="00035F3C" w:rsidRDefault="00734F04">
      <w:pPr>
        <w:pStyle w:val="Textbody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pridržavati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projektovanju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razvija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Hardverska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platforma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Klijentski</w:t>
      </w:r>
      <w:proofErr w:type="spellEnd"/>
      <w:r>
        <w:t xml:space="preserve"> deo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PC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minimum Pentium II </w:t>
      </w:r>
      <w:proofErr w:type="spellStart"/>
      <w:r>
        <w:t>procesorom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128 MB RAM </w:t>
      </w:r>
      <w:proofErr w:type="spellStart"/>
      <w:r>
        <w:t>memorije</w:t>
      </w:r>
      <w:proofErr w:type="spellEnd"/>
      <w:r>
        <w:t>.</w:t>
      </w:r>
    </w:p>
    <w:p w:rsidR="00035F3C" w:rsidRDefault="00734F04">
      <w:pPr>
        <w:pStyle w:val="Textbody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PC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procesorom</w:t>
      </w:r>
      <w:proofErr w:type="spellEnd"/>
      <w:r>
        <w:t xml:space="preserve"> Pentium IV </w:t>
      </w:r>
      <w:proofErr w:type="spellStart"/>
      <w:r>
        <w:t>i</w:t>
      </w:r>
      <w:proofErr w:type="spellEnd"/>
      <w:r>
        <w:t xml:space="preserve"> 1GB RAM </w:t>
      </w:r>
      <w:proofErr w:type="spellStart"/>
      <w:r>
        <w:t>memorije</w:t>
      </w:r>
      <w:proofErr w:type="spellEnd"/>
      <w:r>
        <w:t>.</w:t>
      </w:r>
    </w:p>
    <w:p w:rsidR="00035F3C" w:rsidRDefault="00734F04">
      <w:pPr>
        <w:pStyle w:val="Textbody"/>
        <w:keepNext/>
        <w:rPr>
          <w:b/>
          <w:bCs/>
        </w:rPr>
      </w:pPr>
      <w:proofErr w:type="spellStart"/>
      <w:r>
        <w:rPr>
          <w:b/>
          <w:bCs/>
        </w:rPr>
        <w:t>Tipovi</w:t>
      </w:r>
      <w:proofErr w:type="spellEnd"/>
      <w:r>
        <w:rPr>
          <w:b/>
          <w:bCs/>
        </w:rPr>
        <w:t xml:space="preserve"> Web </w:t>
      </w:r>
      <w:proofErr w:type="spellStart"/>
      <w:r>
        <w:rPr>
          <w:b/>
          <w:bCs/>
        </w:rPr>
        <w:t>čitača</w:t>
      </w:r>
      <w:proofErr w:type="spellEnd"/>
      <w:r>
        <w:rPr>
          <w:b/>
          <w:bCs/>
        </w:rPr>
        <w:t>:</w:t>
      </w:r>
    </w:p>
    <w:p w:rsidR="00035F3C" w:rsidRDefault="00734F04">
      <w:pPr>
        <w:pStyle w:val="Textbody"/>
      </w:pPr>
      <w:proofErr w:type="spellStart"/>
      <w:r>
        <w:t>Klijentski</w:t>
      </w:r>
      <w:proofErr w:type="spellEnd"/>
      <w:r>
        <w:t xml:space="preserve"> deo </w:t>
      </w:r>
      <w:proofErr w:type="spellStart"/>
      <w:r>
        <w:t>EstateExplorer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Web </w:t>
      </w:r>
      <w:proofErr w:type="spellStart"/>
      <w:r>
        <w:t>čitače</w:t>
      </w:r>
      <w:proofErr w:type="spellEnd"/>
      <w:r>
        <w:t xml:space="preserve">: Internet Explorer 6.0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noviji</w:t>
      </w:r>
      <w:proofErr w:type="spellEnd"/>
      <w:r>
        <w:t xml:space="preserve">, Opera 8.0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noviji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Firefox (Mozilla).</w:t>
      </w:r>
    </w:p>
    <w:p w:rsidR="00035F3C" w:rsidRDefault="00734F04">
      <w:pPr>
        <w:pStyle w:val="Heading1"/>
      </w:pPr>
      <w:bookmarkStart w:id="99" w:name="_Toc133329048"/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procese</w:t>
      </w:r>
      <w:bookmarkEnd w:id="99"/>
      <w:proofErr w:type="spellEnd"/>
    </w:p>
    <w:p w:rsidR="00035F3C" w:rsidRDefault="00734F04">
      <w:pPr>
        <w:spacing w:line="240" w:lineRule="atLeast"/>
        <w:ind w:left="709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sadržan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sadrži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specifikaciju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različitih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uključenih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rad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Takođe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pokazuju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njihovu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interakciju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konfiguraciju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Dodela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objekata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određene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zadatke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takođe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spacing w:before="120"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zasnovane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.NET Core Web API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relativno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jednostavan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model koji je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potpunosti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kontrolom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Sa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stanovišta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projektanta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.NET Core Web API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voditi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načinu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načinu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skripti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spacing w:before="120" w:line="240" w:lineRule="atLeast"/>
        <w:ind w:left="709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Ilustracije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radi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nastavku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uključenih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izvršenje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035F3C">
      <w:pPr>
        <w:pStyle w:val="Standard"/>
      </w:pPr>
    </w:p>
    <w:p w:rsidR="00035F3C" w:rsidRDefault="00734F04">
      <w:pPr>
        <w:pStyle w:val="Heading2"/>
      </w:pPr>
      <w:bookmarkStart w:id="100" w:name="_Toc133329049"/>
      <w:proofErr w:type="spellStart"/>
      <w:r>
        <w:t>Procesi</w:t>
      </w:r>
      <w:bookmarkEnd w:id="100"/>
      <w:proofErr w:type="spellEnd"/>
    </w:p>
    <w:p w:rsidR="00035F3C" w:rsidRDefault="00734F04">
      <w:pPr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sledećem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učestvuju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izvršenju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opšteg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tipa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primeniti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bilo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zasnovanu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.NET Core Web API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Microsoft 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spacing w:line="240" w:lineRule="atLeast"/>
        <w:ind w:left="709"/>
        <w:jc w:val="center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4467860" cy="2052320"/>
            <wp:effectExtent l="0" t="0" r="0" b="0"/>
            <wp:docPr id="6" name="Picture 199638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9638608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5F3C" w:rsidRDefault="00035F3C">
      <w:pPr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101" w:name="_Toc133329050"/>
      <w:r>
        <w:t>Docker</w:t>
      </w:r>
      <w:bookmarkEnd w:id="101"/>
    </w:p>
    <w:p w:rsidR="00035F3C" w:rsidRDefault="00734F04">
      <w:pPr>
        <w:pStyle w:val="Standard"/>
        <w:ind w:left="737"/>
      </w:pPr>
      <w:r>
        <w:t xml:space="preserve">Docker je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kontejnerima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,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distribuciju</w:t>
      </w:r>
      <w:proofErr w:type="spellEnd"/>
      <w:r>
        <w:t xml:space="preserve"> </w:t>
      </w:r>
      <w:r>
        <w:rPr>
          <w:lang w:val="sr-Latn-RS"/>
        </w:rPr>
        <w:t>i održavanje</w:t>
      </w:r>
      <w:r>
        <w:t xml:space="preserve"> Web </w:t>
      </w:r>
      <w:proofErr w:type="spellStart"/>
      <w:r>
        <w:t>aplikacija</w:t>
      </w:r>
      <w:proofErr w:type="spellEnd"/>
      <w:r>
        <w:t xml:space="preserve">. Docker </w:t>
      </w:r>
      <w:proofErr w:type="spellStart"/>
      <w:r>
        <w:t>obezbe</w:t>
      </w:r>
      <w:proofErr w:type="spellEnd"/>
      <w:r>
        <w:rPr>
          <w:lang w:val="sr-Latn-RS"/>
        </w:rPr>
        <w:t>đ</w:t>
      </w:r>
      <w:proofErr w:type="spellStart"/>
      <w:r>
        <w:t>uje</w:t>
      </w:r>
      <w:proofErr w:type="spellEnd"/>
      <w:r>
        <w:t xml:space="preserve"> </w:t>
      </w:r>
      <w:proofErr w:type="spellStart"/>
      <w:r>
        <w:t>okru</w:t>
      </w:r>
      <w:proofErr w:type="spellEnd"/>
      <w:r>
        <w:rPr>
          <w:lang w:val="sr-Latn-RS"/>
        </w:rPr>
        <w:t>ž</w:t>
      </w:r>
      <w:proofErr w:type="spellStart"/>
      <w:r>
        <w:t>enje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r>
        <w:rPr>
          <w:lang w:val="sr-Latn-RS"/>
        </w:rPr>
        <w:t>ć</w:t>
      </w:r>
      <w:r>
        <w:t xml:space="preserve">e se </w:t>
      </w:r>
      <w:proofErr w:type="spellStart"/>
      <w:r>
        <w:t>izvr</w:t>
      </w:r>
      <w:proofErr w:type="spellEnd"/>
      <w:r>
        <w:rPr>
          <w:lang w:val="sr-Latn-RS"/>
        </w:rPr>
        <w:t>š</w:t>
      </w:r>
      <w:proofErr w:type="spellStart"/>
      <w:r>
        <w:t>avati</w:t>
      </w:r>
      <w:proofErr w:type="spellEnd"/>
      <w:r>
        <w:t xml:space="preserve"> Web server.</w:t>
      </w: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102" w:name="_Toc133329051"/>
      <w:r>
        <w:t>Web server</w:t>
      </w:r>
      <w:bookmarkEnd w:id="102"/>
    </w:p>
    <w:p w:rsidR="00035F3C" w:rsidRDefault="00734F04">
      <w:pPr>
        <w:spacing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server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funkcionalnost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opsluživanja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prispelih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čitača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Ukoliko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stranica,Web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sr-Latn-RS"/>
        </w:rPr>
        <w:t>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skriptu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Ukoliko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sr-Latn-RS"/>
        </w:rPr>
        <w:t>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fajl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paralelno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inicira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odgovora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103" w:name="_Toc133329052"/>
      <w:r>
        <w:t xml:space="preserve">Web </w:t>
      </w:r>
      <w:proofErr w:type="spellStart"/>
      <w:r>
        <w:rPr>
          <w:color w:val="000000"/>
          <w:sz w:val="19"/>
          <w:szCs w:val="19"/>
        </w:rPr>
        <w:t>čitač</w:t>
      </w:r>
      <w:bookmarkEnd w:id="103"/>
      <w:proofErr w:type="spellEnd"/>
    </w:p>
    <w:p w:rsidR="00035F3C" w:rsidRDefault="00734F04">
      <w:pPr>
        <w:spacing w:line="240" w:lineRule="atLeast"/>
        <w:ind w:left="7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čitač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funkcionalnost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dobijenih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nekog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najopštijem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slučaju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čitač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jednom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trenutku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jednu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spacing w:before="120" w:line="240" w:lineRule="atLeast"/>
        <w:ind w:left="7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čitač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zavisi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vraća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104" w:name="_Toc133329053"/>
      <w:r>
        <w:t>.NET Core Web API</w:t>
      </w:r>
      <w:bookmarkEnd w:id="104"/>
    </w:p>
    <w:p w:rsidR="00035F3C" w:rsidRDefault="00734F04">
      <w:pPr>
        <w:pStyle w:val="Standard"/>
        <w:ind w:firstLine="720"/>
      </w:pPr>
      <w:r>
        <w:t xml:space="preserve">.NET Core je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se </w:t>
      </w:r>
      <w:proofErr w:type="spellStart"/>
      <w:r>
        <w:t>koriste</w:t>
      </w:r>
      <w:proofErr w:type="spellEnd"/>
      <w:r>
        <w:t xml:space="preserve"> u </w:t>
      </w:r>
      <w:r>
        <w:tab/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rutiranja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, </w:t>
      </w:r>
      <w:proofErr w:type="spellStart"/>
      <w:r>
        <w:t>modele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>.</w:t>
      </w:r>
    </w:p>
    <w:p w:rsidR="00035F3C" w:rsidRDefault="00035F3C">
      <w:pPr>
        <w:pStyle w:val="Standard"/>
      </w:pPr>
    </w:p>
    <w:p w:rsidR="00035F3C" w:rsidRDefault="00734F04">
      <w:pPr>
        <w:pStyle w:val="Heading3"/>
      </w:pPr>
      <w:bookmarkStart w:id="105" w:name="_Toc133329054"/>
      <w:r>
        <w:t>Microsoft SQL Server</w:t>
      </w:r>
      <w:bookmarkEnd w:id="105"/>
    </w:p>
    <w:p w:rsidR="00035F3C" w:rsidRDefault="00734F04">
      <w:pPr>
        <w:spacing w:line="240" w:lineRule="atLeast"/>
        <w:ind w:left="7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MS SQL Server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funkcionalnost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 SQL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upravljanje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konkurentno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prihvati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određen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upita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upite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postavio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035F3C">
      <w:pPr>
        <w:pStyle w:val="Standard"/>
      </w:pPr>
      <w:bookmarkStart w:id="106" w:name="_Toc163018922"/>
      <w:bookmarkStart w:id="107" w:name="_Toc131800407"/>
      <w:bookmarkEnd w:id="106"/>
      <w:bookmarkEnd w:id="107"/>
    </w:p>
    <w:p w:rsidR="00035F3C" w:rsidRDefault="00035F3C">
      <w:pPr>
        <w:pStyle w:val="Standard"/>
      </w:pPr>
    </w:p>
    <w:p w:rsidR="00035F3C" w:rsidRDefault="00734F04">
      <w:pPr>
        <w:pStyle w:val="Heading1"/>
      </w:pPr>
      <w:bookmarkStart w:id="108" w:name="_Toc133329055"/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</w:t>
      </w:r>
      <w:proofErr w:type="spellStart"/>
      <w:r>
        <w:t>sistema</w:t>
      </w:r>
      <w:bookmarkEnd w:id="108"/>
      <w:proofErr w:type="spellEnd"/>
    </w:p>
    <w:p w:rsidR="00035F3C" w:rsidRDefault="00734F04">
      <w:pPr>
        <w:widowControl/>
        <w:spacing w:line="240" w:lineRule="atLeast"/>
        <w:ind w:left="709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raspoređivanje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različite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fizičke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čvorove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najopštiju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konfiguraciju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Fizičkim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čvorovima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predstavljaju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vrši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dodeljivanje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identifikovanih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sledećoj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slici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UML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raspoređivanja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widowControl/>
        <w:spacing w:line="240" w:lineRule="atLeast"/>
        <w:ind w:left="709"/>
        <w:jc w:val="center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6395" cy="1703705"/>
            <wp:effectExtent l="0" t="0" r="0" b="0"/>
            <wp:docPr id="7" name="Picture 133434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343444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2"/>
      </w:pPr>
      <w:bookmarkStart w:id="109" w:name="_Toc133329056"/>
      <w:proofErr w:type="spellStart"/>
      <w:r>
        <w:t>Klijent</w:t>
      </w:r>
      <w:bookmarkEnd w:id="109"/>
      <w:proofErr w:type="spellEnd"/>
    </w:p>
    <w:p w:rsidR="00035F3C" w:rsidRDefault="00734F04">
      <w:pPr>
        <w:pStyle w:val="Standard"/>
        <w:keepNext/>
        <w:widowControl/>
        <w:ind w:left="709"/>
      </w:pPr>
      <w:proofErr w:type="spellStart"/>
      <w:r>
        <w:rPr>
          <w:color w:val="000000"/>
          <w:sz w:val="19"/>
          <w:szCs w:val="19"/>
        </w:rPr>
        <w:t>Pristup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EstateExplorer</w:t>
      </w:r>
      <w:proofErr w:type="spellEnd"/>
      <w:r>
        <w:rPr>
          <w:color w:val="000000"/>
          <w:sz w:val="19"/>
          <w:szCs w:val="19"/>
        </w:rPr>
        <w:t xml:space="preserve"> portal se </w:t>
      </w:r>
      <w:proofErr w:type="spellStart"/>
      <w:r>
        <w:rPr>
          <w:color w:val="000000"/>
          <w:sz w:val="19"/>
          <w:szCs w:val="19"/>
        </w:rPr>
        <w:t>obavlja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preko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klijentskih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računara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kojima</w:t>
      </w:r>
      <w:proofErr w:type="spellEnd"/>
      <w:r>
        <w:rPr>
          <w:color w:val="000000"/>
          <w:sz w:val="19"/>
          <w:szCs w:val="19"/>
        </w:rPr>
        <w:t xml:space="preserve"> se </w:t>
      </w:r>
      <w:proofErr w:type="spellStart"/>
      <w:r>
        <w:rPr>
          <w:color w:val="000000"/>
          <w:sz w:val="19"/>
          <w:szCs w:val="19"/>
        </w:rPr>
        <w:t>izvršava</w:t>
      </w:r>
      <w:proofErr w:type="spellEnd"/>
      <w:r>
        <w:rPr>
          <w:color w:val="000000"/>
          <w:sz w:val="19"/>
          <w:szCs w:val="19"/>
        </w:rPr>
        <w:t xml:space="preserve"> Web </w:t>
      </w:r>
      <w:proofErr w:type="spellStart"/>
      <w:r>
        <w:rPr>
          <w:color w:val="000000"/>
          <w:sz w:val="19"/>
          <w:szCs w:val="19"/>
        </w:rPr>
        <w:t>čitač</w:t>
      </w:r>
      <w:proofErr w:type="spellEnd"/>
      <w:r>
        <w:rPr>
          <w:color w:val="000000"/>
          <w:sz w:val="19"/>
          <w:szCs w:val="19"/>
        </w:rPr>
        <w:t xml:space="preserve">. Za </w:t>
      </w:r>
      <w:r>
        <w:tab/>
      </w:r>
      <w:proofErr w:type="spellStart"/>
      <w:r>
        <w:rPr>
          <w:color w:val="000000"/>
          <w:sz w:val="19"/>
          <w:szCs w:val="19"/>
        </w:rPr>
        <w:t>povezivanje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između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klijenta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Web </w:t>
      </w:r>
      <w:proofErr w:type="spellStart"/>
      <w:r>
        <w:rPr>
          <w:color w:val="000000"/>
          <w:sz w:val="19"/>
          <w:szCs w:val="19"/>
        </w:rPr>
        <w:t>servera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koristi</w:t>
      </w:r>
      <w:proofErr w:type="spellEnd"/>
      <w:r>
        <w:rPr>
          <w:color w:val="000000"/>
          <w:sz w:val="19"/>
          <w:szCs w:val="19"/>
        </w:rPr>
        <w:t xml:space="preserve"> se Internet </w:t>
      </w:r>
      <w:proofErr w:type="spellStart"/>
      <w:r>
        <w:rPr>
          <w:color w:val="000000"/>
          <w:sz w:val="19"/>
          <w:szCs w:val="19"/>
        </w:rPr>
        <w:t>infrastruktura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tako</w:t>
      </w:r>
      <w:proofErr w:type="spellEnd"/>
      <w:r>
        <w:rPr>
          <w:color w:val="000000"/>
          <w:sz w:val="19"/>
          <w:szCs w:val="19"/>
        </w:rPr>
        <w:t xml:space="preserve"> da </w:t>
      </w:r>
      <w:proofErr w:type="spellStart"/>
      <w:r>
        <w:rPr>
          <w:color w:val="000000"/>
          <w:sz w:val="19"/>
          <w:szCs w:val="19"/>
        </w:rPr>
        <w:t>nema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ograničenja</w:t>
      </w:r>
      <w:proofErr w:type="spellEnd"/>
      <w:r>
        <w:rPr>
          <w:color w:val="000000"/>
          <w:sz w:val="19"/>
          <w:szCs w:val="19"/>
        </w:rPr>
        <w:t xml:space="preserve"> u </w:t>
      </w:r>
      <w:proofErr w:type="spellStart"/>
      <w:r>
        <w:rPr>
          <w:color w:val="000000"/>
          <w:sz w:val="19"/>
          <w:szCs w:val="19"/>
        </w:rPr>
        <w:t>pogledu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lokacije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klijenta</w:t>
      </w:r>
      <w:proofErr w:type="spellEnd"/>
      <w:r>
        <w:rPr>
          <w:color w:val="000000"/>
          <w:sz w:val="19"/>
          <w:szCs w:val="19"/>
        </w:rPr>
        <w:t>.</w:t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2"/>
      </w:pPr>
      <w:bookmarkStart w:id="110" w:name="_Toc133329057"/>
      <w:r>
        <w:t>Web server</w:t>
      </w:r>
      <w:bookmarkEnd w:id="110"/>
    </w:p>
    <w:p w:rsidR="00035F3C" w:rsidRDefault="00734F04">
      <w:pPr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opslužuje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klijenata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Pored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osnovnog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realizuje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funkcionalnost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.NET Core Web API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obradu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zadatih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najopštioj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konfiguraciji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DBMS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posebnoj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mašini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lokalnoj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mreži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(LAN).</w:t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2"/>
      </w:pPr>
      <w:bookmarkStart w:id="111" w:name="_Toc133329058"/>
      <w:r>
        <w:t>DBMS Server</w:t>
      </w:r>
      <w:bookmarkEnd w:id="111"/>
    </w:p>
    <w:p w:rsidR="00035F3C" w:rsidRDefault="00734F04">
      <w:pPr>
        <w:spacing w:line="240" w:lineRule="atLeast"/>
        <w:ind w:left="709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DBMS server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 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realizuje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funkcionalnost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upravljanje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Zbog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sigurnosti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čuvaju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ograničen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računare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lokalne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mreže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(LAN).</w:t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1"/>
      </w:pPr>
      <w:bookmarkStart w:id="112" w:name="_Toc133329059"/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sistema</w:t>
      </w:r>
      <w:bookmarkEnd w:id="112"/>
      <w:proofErr w:type="spellEnd"/>
    </w:p>
    <w:p w:rsidR="00035F3C" w:rsidRDefault="00734F04">
      <w:pPr>
        <w:pStyle w:val="Standard"/>
        <w:keepNext/>
        <w:widowControl/>
        <w:ind w:left="720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Pogled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implementaciju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prikazuje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različite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aspekte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bitne</w:t>
      </w:r>
      <w:proofErr w:type="spellEnd"/>
      <w:r>
        <w:rPr>
          <w:color w:val="000000"/>
          <w:sz w:val="19"/>
          <w:szCs w:val="19"/>
        </w:rPr>
        <w:t xml:space="preserve"> za </w:t>
      </w:r>
      <w:proofErr w:type="spellStart"/>
      <w:r>
        <w:rPr>
          <w:color w:val="000000"/>
          <w:sz w:val="19"/>
          <w:szCs w:val="19"/>
        </w:rPr>
        <w:t>implementaciju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sistema</w:t>
      </w:r>
      <w:proofErr w:type="spellEnd"/>
      <w:r>
        <w:rPr>
          <w:color w:val="000000"/>
          <w:sz w:val="19"/>
          <w:szCs w:val="19"/>
        </w:rPr>
        <w:t xml:space="preserve">. U </w:t>
      </w:r>
      <w:proofErr w:type="spellStart"/>
      <w:r>
        <w:rPr>
          <w:color w:val="000000"/>
          <w:sz w:val="19"/>
          <w:szCs w:val="19"/>
        </w:rPr>
        <w:t>slučaju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EstateExplorer</w:t>
      </w:r>
      <w:proofErr w:type="spellEnd"/>
      <w:r>
        <w:rPr>
          <w:color w:val="000000"/>
          <w:sz w:val="19"/>
          <w:szCs w:val="19"/>
        </w:rPr>
        <w:t xml:space="preserve"> portal </w:t>
      </w:r>
      <w:proofErr w:type="spellStart"/>
      <w:r>
        <w:rPr>
          <w:color w:val="000000"/>
          <w:sz w:val="19"/>
          <w:szCs w:val="19"/>
        </w:rPr>
        <w:t>ovaj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odeljak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sadrži</w:t>
      </w:r>
      <w:proofErr w:type="spellEnd"/>
      <w:r>
        <w:rPr>
          <w:color w:val="000000"/>
          <w:sz w:val="19"/>
          <w:szCs w:val="19"/>
        </w:rPr>
        <w:t xml:space="preserve"> model </w:t>
      </w:r>
      <w:proofErr w:type="spellStart"/>
      <w:r>
        <w:rPr>
          <w:color w:val="000000"/>
          <w:sz w:val="19"/>
          <w:szCs w:val="19"/>
        </w:rPr>
        <w:t>domena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šemu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baze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podataka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prikaz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komponenti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sistema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razvrstanih</w:t>
      </w:r>
      <w:proofErr w:type="spellEnd"/>
      <w:r>
        <w:rPr>
          <w:color w:val="000000"/>
          <w:sz w:val="19"/>
          <w:szCs w:val="19"/>
        </w:rPr>
        <w:t xml:space="preserve"> u </w:t>
      </w:r>
      <w:proofErr w:type="spellStart"/>
      <w:r>
        <w:rPr>
          <w:color w:val="000000"/>
          <w:sz w:val="19"/>
          <w:szCs w:val="19"/>
        </w:rPr>
        <w:t>ranije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identifikovane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pakete</w:t>
      </w:r>
      <w:proofErr w:type="spellEnd"/>
      <w:r>
        <w:rPr>
          <w:color w:val="000000"/>
          <w:sz w:val="19"/>
          <w:szCs w:val="19"/>
        </w:rPr>
        <w:t>.</w:t>
      </w:r>
    </w:p>
    <w:p w:rsidR="00035F3C" w:rsidRDefault="00035F3C">
      <w:pPr>
        <w:pStyle w:val="Standard"/>
        <w:keepNext/>
        <w:widowControl/>
        <w:ind w:left="720"/>
      </w:pPr>
    </w:p>
    <w:p w:rsidR="00035F3C" w:rsidRDefault="00734F04">
      <w:pPr>
        <w:pStyle w:val="Heading2"/>
      </w:pPr>
      <w:bookmarkStart w:id="113" w:name="_Toc133329060"/>
      <w:r>
        <w:t xml:space="preserve">Model </w:t>
      </w:r>
      <w:proofErr w:type="spellStart"/>
      <w:r>
        <w:t>domena</w:t>
      </w:r>
      <w:bookmarkEnd w:id="113"/>
      <w:proofErr w:type="spellEnd"/>
    </w:p>
    <w:p w:rsidR="00035F3C" w:rsidRDefault="00734F04">
      <w:pPr>
        <w:widowControl/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domena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koji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projektuje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ilustrovan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njemu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domenske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njihovih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atributa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identifikovati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widowControl/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domena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osnovu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projektovanje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identifikaciju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nekih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komponenti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(.NET Core Web API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kontrolera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implementirane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pStyle w:val="Standard"/>
        <w:keepNext/>
        <w:widowControl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9" behindDoc="0" locked="0" layoutInCell="0" allowOverlap="1">
            <wp:simplePos x="0" y="0"/>
            <wp:positionH relativeFrom="column">
              <wp:posOffset>480060</wp:posOffset>
            </wp:positionH>
            <wp:positionV relativeFrom="paragraph">
              <wp:posOffset>55245</wp:posOffset>
            </wp:positionV>
            <wp:extent cx="4982845" cy="3224530"/>
            <wp:effectExtent l="0" t="0" r="8255" b="0"/>
            <wp:wrapTight wrapText="bothSides">
              <wp:wrapPolygon edited="0">
                <wp:start x="0" y="0"/>
                <wp:lineTo x="0" y="21438"/>
                <wp:lineTo x="21553" y="21438"/>
                <wp:lineTo x="21553" y="0"/>
                <wp:lineTo x="0" y="0"/>
              </wp:wrapPolygon>
            </wp:wrapTight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35F3C" w:rsidRDefault="00734F04">
      <w:pPr>
        <w:pStyle w:val="Heading2"/>
      </w:pPr>
      <w:bookmarkStart w:id="114" w:name="_Toc133329061"/>
      <w:r>
        <w:rPr>
          <w:lang w:val="sr-Latn-RS"/>
        </w:rPr>
        <w:t>Š</w:t>
      </w:r>
      <w:r>
        <w:t xml:space="preserve">ema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14"/>
      <w:proofErr w:type="spellEnd"/>
    </w:p>
    <w:p w:rsidR="00035F3C" w:rsidRDefault="00734F04">
      <w:pPr>
        <w:widowControl/>
        <w:spacing w:line="240" w:lineRule="atLeast"/>
        <w:ind w:left="709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Detaljna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šema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prikazana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sledećem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kreirani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korišćenjem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sr-Latn-RS"/>
        </w:rPr>
        <w:t>StarUML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migracija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 SQL Server-u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obavljena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pomoću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Entity Framework-a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035F3C">
      <w:pPr>
        <w:widowControl/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5F3C" w:rsidRDefault="00734F04">
      <w:pPr>
        <w:widowControl/>
        <w:spacing w:line="240" w:lineRule="atLeast"/>
        <w:ind w:left="709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3241675"/>
            <wp:effectExtent l="0" t="0" r="0" b="7620"/>
            <wp:wrapTight wrapText="bothSides">
              <wp:wrapPolygon edited="0">
                <wp:start x="-15" y="0"/>
                <wp:lineTo x="-15" y="21413"/>
                <wp:lineTo x="21521" y="21413"/>
                <wp:lineTo x="21521" y="0"/>
                <wp:lineTo x="-15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2"/>
      </w:pPr>
      <w:bookmarkStart w:id="115" w:name="_Toc133329062"/>
      <w:proofErr w:type="spellStart"/>
      <w:r>
        <w:t>Komponente</w:t>
      </w:r>
      <w:proofErr w:type="spellEnd"/>
      <w:r>
        <w:t xml:space="preserve"> </w:t>
      </w:r>
      <w:proofErr w:type="spellStart"/>
      <w:r>
        <w:t>sistema</w:t>
      </w:r>
      <w:bookmarkEnd w:id="115"/>
      <w:proofErr w:type="spellEnd"/>
    </w:p>
    <w:p w:rsidR="00035F3C" w:rsidRDefault="00734F04">
      <w:pPr>
        <w:widowControl/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Komponente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.NET Core Web API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čiji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slojevima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ilustraciju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korišćeni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komponenti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dijagrami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3"/>
      </w:pPr>
      <w:bookmarkStart w:id="116" w:name="_Toc133329063"/>
      <w:proofErr w:type="spellStart"/>
      <w:r>
        <w:t>Komponente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interfejsa</w:t>
      </w:r>
      <w:bookmarkEnd w:id="116"/>
      <w:proofErr w:type="spellEnd"/>
    </w:p>
    <w:p w:rsidR="00035F3C" w:rsidRDefault="00734F04">
      <w:pPr>
        <w:widowControl/>
        <w:spacing w:line="240" w:lineRule="atLeast"/>
        <w:ind w:left="709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Dizajn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korisničkog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interfejsa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obuhvaćen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dvema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komponentama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035F3C" w:rsidRDefault="00734F04">
      <w:pPr>
        <w:widowControl/>
        <w:spacing w:line="240" w:lineRule="atLeast"/>
        <w:ind w:left="709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3122930" cy="702310"/>
            <wp:effectExtent l="0" t="0" r="0" b="0"/>
            <wp:docPr id="10" name="Picture 142695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269549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widowControl/>
        <w:spacing w:line="240" w:lineRule="atLeast"/>
        <w:ind w:left="709"/>
        <w:rPr>
          <w:rFonts w:hint="eastAsia"/>
        </w:rPr>
      </w:pPr>
    </w:p>
    <w:p w:rsidR="00035F3C" w:rsidRDefault="00734F04">
      <w:pPr>
        <w:widowControl/>
        <w:spacing w:line="240" w:lineRule="atLeast"/>
        <w:ind w:left="709"/>
        <w:rPr>
          <w:rFonts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SPA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bundle.js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35F3C" w:rsidRDefault="00734F04">
      <w:pPr>
        <w:widowControl/>
        <w:ind w:left="709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Komponenta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main.css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stilova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pojedine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koji se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različitim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stranicama</w:t>
      </w:r>
      <w:proofErr w:type="spellEnd"/>
      <w:r>
        <w:rPr>
          <w:sz w:val="20"/>
          <w:szCs w:val="20"/>
        </w:rPr>
        <w:t>.</w:t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3"/>
      </w:pPr>
      <w:bookmarkStart w:id="117" w:name="_Toc133329064"/>
      <w:proofErr w:type="spellStart"/>
      <w:r>
        <w:t>Komponente</w:t>
      </w:r>
      <w:proofErr w:type="spellEnd"/>
      <w:r>
        <w:t xml:space="preserve"> </w:t>
      </w:r>
      <w:proofErr w:type="spellStart"/>
      <w:r>
        <w:t>aplikacione</w:t>
      </w:r>
      <w:proofErr w:type="spellEnd"/>
      <w:r>
        <w:t xml:space="preserve"> </w:t>
      </w:r>
      <w:proofErr w:type="spellStart"/>
      <w:r>
        <w:t>logike</w:t>
      </w:r>
      <w:bookmarkEnd w:id="117"/>
      <w:proofErr w:type="spellEnd"/>
    </w:p>
    <w:p w:rsidR="00035F3C" w:rsidRDefault="00734F04">
      <w:pPr>
        <w:pStyle w:val="Standard"/>
        <w:ind w:left="720"/>
      </w:pPr>
      <w:r>
        <w:rPr>
          <w:noProof/>
          <w:lang w:eastAsia="en-US"/>
        </w:rPr>
        <w:drawing>
          <wp:inline distT="0" distB="0" distL="0" distR="0">
            <wp:extent cx="5099050" cy="2990850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734F04">
      <w:pPr>
        <w:widowControl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Svaka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zadužena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obradu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određenih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osnovu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videti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obrađuje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35F3C" w:rsidRDefault="00035F3C">
      <w:pPr>
        <w:pStyle w:val="Standard"/>
        <w:ind w:left="720"/>
      </w:pP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3"/>
      </w:pPr>
      <w:bookmarkStart w:id="118" w:name="_Toc133329065"/>
      <w:proofErr w:type="spellStart"/>
      <w:r>
        <w:t>Komponente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bookmarkEnd w:id="118"/>
      <w:proofErr w:type="spellEnd"/>
    </w:p>
    <w:p w:rsidR="00035F3C" w:rsidRDefault="00734F04">
      <w:pPr>
        <w:widowControl/>
        <w:ind w:left="709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Pristup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pomoću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EntityFramework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-a. </w:t>
      </w:r>
      <w:proofErr w:type="spellStart"/>
      <w:r>
        <w:rPr>
          <w:rFonts w:ascii="Times New Roman" w:hAnsi="Times New Roman" w:cs="Times New Roman"/>
          <w:sz w:val="20"/>
          <w:szCs w:val="20"/>
        </w:rPr>
        <w:t>Upiti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izvršavaju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direktno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korišćenjem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ORM-a. Na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UML </w:t>
      </w:r>
      <w:proofErr w:type="spellStart"/>
      <w:r>
        <w:rPr>
          <w:rFonts w:ascii="Times New Roman" w:hAnsi="Times New Roman" w:cs="Times New Roman"/>
          <w:sz w:val="20"/>
          <w:szCs w:val="20"/>
        </w:rPr>
        <w:t>dijagramu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pobrojane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pristup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podacima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035F3C" w:rsidRDefault="00734F04">
      <w:pPr>
        <w:widowControl/>
        <w:ind w:left="709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15585" cy="781050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3C" w:rsidRDefault="00035F3C">
      <w:pPr>
        <w:pStyle w:val="Standard"/>
        <w:keepNext/>
        <w:widowControl/>
      </w:pPr>
    </w:p>
    <w:p w:rsidR="00035F3C" w:rsidRDefault="00734F04">
      <w:pPr>
        <w:pStyle w:val="Heading1"/>
      </w:pPr>
      <w:bookmarkStart w:id="119" w:name="_Toc133329066"/>
      <w:proofErr w:type="spellStart"/>
      <w:r>
        <w:t>Performanse</w:t>
      </w:r>
      <w:bookmarkEnd w:id="119"/>
      <w:proofErr w:type="spellEnd"/>
    </w:p>
    <w:p w:rsidR="00035F3C" w:rsidRDefault="00734F04">
      <w:pPr>
        <w:keepLines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Izabrana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podržava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simultano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vremena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odziva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specificirane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[5]:</w:t>
      </w:r>
    </w:p>
    <w:p w:rsidR="00035F3C" w:rsidRDefault="00734F04">
      <w:pPr>
        <w:pStyle w:val="ListParagraph"/>
        <w:keepLines/>
        <w:numPr>
          <w:ilvl w:val="0"/>
          <w:numId w:val="6"/>
        </w:numPr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podrži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1000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simultanih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portalu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pStyle w:val="ListParagraph"/>
        <w:keepLines/>
        <w:numPr>
          <w:ilvl w:val="0"/>
          <w:numId w:val="6"/>
        </w:numPr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Vreme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pristupanje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cilju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izvršenje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nekog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upita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 5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sekundi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35F3C" w:rsidRDefault="00734F04">
      <w:pPr>
        <w:keepLines/>
        <w:spacing w:after="120" w:line="240" w:lineRule="atLeast"/>
        <w:ind w:left="72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zadovoljene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izborom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tehnologija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kojima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razvijen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hardverske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[5].</w:t>
      </w:r>
    </w:p>
    <w:p w:rsidR="00035F3C" w:rsidRDefault="00734F04">
      <w:pPr>
        <w:pStyle w:val="Heading1"/>
      </w:pPr>
      <w:bookmarkStart w:id="120" w:name="_Toc133329067"/>
      <w:proofErr w:type="spellStart"/>
      <w:r>
        <w:t>Kvalitet</w:t>
      </w:r>
      <w:bookmarkEnd w:id="120"/>
      <w:proofErr w:type="spellEnd"/>
    </w:p>
    <w:p w:rsidR="00035F3C" w:rsidRDefault="00734F04">
      <w:pPr>
        <w:keepLines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Izabrana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arhitektura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podržava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srednjeg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vremena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otkaza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specificirane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zahtevima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pouzdanosti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[5]:</w:t>
      </w:r>
    </w:p>
    <w:p w:rsidR="00035F3C" w:rsidRDefault="00734F04">
      <w:pPr>
        <w:pStyle w:val="ListParagraph"/>
        <w:keepLines/>
        <w:numPr>
          <w:ilvl w:val="0"/>
          <w:numId w:val="7"/>
        </w:numPr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EstateExplorer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časa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dnevno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7 dana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nedelji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Vreme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pređe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10%.</w:t>
      </w:r>
    </w:p>
    <w:p w:rsidR="00035F3C" w:rsidRDefault="00734F04">
      <w:pPr>
        <w:pStyle w:val="ListParagraph"/>
        <w:keepLines/>
        <w:numPr>
          <w:ilvl w:val="0"/>
          <w:numId w:val="7"/>
        </w:numPr>
        <w:tabs>
          <w:tab w:val="left" w:pos="1080"/>
        </w:tabs>
        <w:spacing w:after="120" w:line="24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Srednje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vreme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sukcesivna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otkaza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ispod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120 sati.</w:t>
      </w:r>
    </w:p>
    <w:p w:rsidR="00035F3C" w:rsidRDefault="00035F3C">
      <w:pPr>
        <w:widowControl/>
        <w:spacing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5F3C" w:rsidRDefault="00035F3C">
      <w:pPr>
        <w:pStyle w:val="Standard"/>
        <w:keepNext/>
        <w:widowControl/>
      </w:pPr>
    </w:p>
    <w:p w:rsidR="00035F3C" w:rsidRDefault="00035F3C">
      <w:pPr>
        <w:spacing w:before="120" w:line="240" w:lineRule="atLeast"/>
        <w:ind w:left="709"/>
        <w:jc w:val="center"/>
        <w:rPr>
          <w:rFonts w:hint="eastAsia"/>
        </w:rPr>
      </w:pPr>
    </w:p>
    <w:p w:rsidR="00035F3C" w:rsidRDefault="00035F3C">
      <w:pPr>
        <w:pStyle w:val="Standard"/>
        <w:keepNext/>
        <w:widowControl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pStyle w:val="Standard"/>
      </w:pPr>
    </w:p>
    <w:p w:rsidR="00035F3C" w:rsidRDefault="00035F3C">
      <w:pPr>
        <w:spacing w:before="120" w:line="240" w:lineRule="atLeast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5F3C" w:rsidRDefault="00035F3C">
      <w:pPr>
        <w:pStyle w:val="Textbody"/>
      </w:pPr>
    </w:p>
    <w:p w:rsidR="00035F3C" w:rsidRDefault="00035F3C">
      <w:pPr>
        <w:pStyle w:val="Title"/>
        <w:tabs>
          <w:tab w:val="left" w:pos="540"/>
        </w:tabs>
      </w:pPr>
    </w:p>
    <w:sectPr w:rsidR="00035F3C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19A" w:rsidRDefault="00B0119A">
      <w:pPr>
        <w:rPr>
          <w:rFonts w:hint="eastAsia"/>
        </w:rPr>
      </w:pPr>
      <w:r>
        <w:separator/>
      </w:r>
    </w:p>
  </w:endnote>
  <w:endnote w:type="continuationSeparator" w:id="0">
    <w:p w:rsidR="00B0119A" w:rsidRDefault="00B011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EE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, 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35F3C">
      <w:trPr>
        <w:trHeight w:val="300"/>
      </w:trPr>
      <w:tc>
        <w:tcPr>
          <w:tcW w:w="3120" w:type="dxa"/>
          <w:shd w:val="clear" w:color="auto" w:fill="auto"/>
        </w:tcPr>
        <w:p w:rsidR="00035F3C" w:rsidRDefault="00035F3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35F3C" w:rsidRDefault="00035F3C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035F3C" w:rsidRDefault="00035F3C">
          <w:pPr>
            <w:pStyle w:val="Header"/>
            <w:ind w:right="-115"/>
            <w:jc w:val="right"/>
          </w:pPr>
        </w:p>
      </w:tc>
    </w:tr>
  </w:tbl>
  <w:p w:rsidR="00035F3C" w:rsidRDefault="00035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538"/>
      <w:gridCol w:w="4585"/>
      <w:gridCol w:w="2363"/>
    </w:tblGrid>
    <w:tr w:rsidR="00035F3C">
      <w:trPr>
        <w:trHeight w:val="284"/>
      </w:trPr>
      <w:tc>
        <w:tcPr>
          <w:tcW w:w="2538" w:type="dxa"/>
          <w:shd w:val="clear" w:color="auto" w:fill="auto"/>
        </w:tcPr>
        <w:p w:rsidR="00035F3C" w:rsidRDefault="00734F04">
          <w:pPr>
            <w:pStyle w:val="Standard"/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85" w:type="dxa"/>
          <w:shd w:val="clear" w:color="auto" w:fill="auto"/>
        </w:tcPr>
        <w:p w:rsidR="00035F3C" w:rsidRDefault="00734F04">
          <w:pPr>
            <w:pStyle w:val="Standard"/>
            <w:jc w:val="center"/>
          </w:pPr>
          <w:r>
            <w:rPr>
              <w:rFonts w:eastAsia="Symbol"/>
            </w:rPr>
            <w:t>©</w:t>
          </w:r>
          <w:proofErr w:type="spellStart"/>
          <w:r>
            <w:rPr>
              <w:rFonts w:eastAsia="Symbol"/>
            </w:rPr>
            <w:t>ALFAsoft</w:t>
          </w:r>
          <w:proofErr w:type="spellEnd"/>
          <w:r>
            <w:t>, 2023</w:t>
          </w:r>
        </w:p>
      </w:tc>
      <w:tc>
        <w:tcPr>
          <w:tcW w:w="2363" w:type="dxa"/>
          <w:shd w:val="clear" w:color="auto" w:fill="auto"/>
        </w:tcPr>
        <w:p w:rsidR="00035F3C" w:rsidRDefault="00734F04">
          <w:pPr>
            <w:pStyle w:val="Standard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487CC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487CC5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035F3C" w:rsidRDefault="00734F04">
    <w:pPr>
      <w:pStyle w:val="Footer"/>
    </w:pPr>
    <w:r>
      <w:tab/>
      <w:t xml:space="preserve">               </w:t>
    </w:r>
    <w:r>
      <w:rPr>
        <w:noProof/>
        <w:lang w:eastAsia="en-US"/>
      </w:rPr>
      <w:drawing>
        <wp:inline distT="0" distB="0" distL="0" distR="0">
          <wp:extent cx="1145540" cy="382905"/>
          <wp:effectExtent l="0" t="0" r="0" b="0"/>
          <wp:docPr id="13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382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19A" w:rsidRDefault="00B0119A">
      <w:pPr>
        <w:rPr>
          <w:rFonts w:hint="eastAsia"/>
        </w:rPr>
      </w:pPr>
      <w:r>
        <w:separator/>
      </w:r>
    </w:p>
  </w:footnote>
  <w:footnote w:type="continuationSeparator" w:id="0">
    <w:p w:rsidR="00B0119A" w:rsidRDefault="00B0119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F3C" w:rsidRDefault="00035F3C">
    <w:pPr>
      <w:pStyle w:val="Standard"/>
      <w:rPr>
        <w:sz w:val="24"/>
      </w:rPr>
    </w:pPr>
  </w:p>
  <w:p w:rsidR="00035F3C" w:rsidRDefault="00035F3C">
    <w:pPr>
      <w:pStyle w:val="Standard"/>
      <w:pBdr>
        <w:top w:val="single" w:sz="6" w:space="1" w:color="000000"/>
      </w:pBdr>
      <w:rPr>
        <w:sz w:val="24"/>
      </w:rPr>
    </w:pPr>
  </w:p>
  <w:p w:rsidR="00035F3C" w:rsidRDefault="00734F04">
    <w:pPr>
      <w:pStyle w:val="Standard"/>
      <w:jc w:val="center"/>
    </w:pPr>
    <w:r>
      <w:rPr>
        <w:rFonts w:ascii="Arial" w:hAnsi="Arial" w:cs="Arial"/>
        <w:b/>
        <w:sz w:val="24"/>
      </w:rPr>
      <w:t xml:space="preserve">  </w:t>
    </w:r>
    <w:r>
      <w:rPr>
        <w:noProof/>
        <w:lang w:eastAsia="en-US"/>
      </w:rPr>
      <w:drawing>
        <wp:inline distT="0" distB="0" distL="0" distR="0">
          <wp:extent cx="3627120" cy="121221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1212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5F3C" w:rsidRDefault="00035F3C">
    <w:pPr>
      <w:pStyle w:val="Standard"/>
      <w:jc w:val="center"/>
      <w:rPr>
        <w:rFonts w:ascii="Arial" w:hAnsi="Arial" w:cs="Arial"/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8" w:type="dxa"/>
      <w:tblInd w:w="-6" w:type="dxa"/>
      <w:tblLayout w:type="fixed"/>
      <w:tblLook w:val="0000" w:firstRow="0" w:lastRow="0" w:firstColumn="0" w:lastColumn="0" w:noHBand="0" w:noVBand="0"/>
    </w:tblPr>
    <w:tblGrid>
      <w:gridCol w:w="6377"/>
      <w:gridCol w:w="3211"/>
    </w:tblGrid>
    <w:tr w:rsidR="00035F3C">
      <w:tc>
        <w:tcPr>
          <w:tcW w:w="637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35F3C" w:rsidRDefault="00734F04">
          <w:pPr>
            <w:pStyle w:val="Standard"/>
          </w:pPr>
          <w:proofErr w:type="spellStart"/>
          <w:r>
            <w:t>EstateExplorer</w:t>
          </w:r>
          <w:proofErr w:type="spellEnd"/>
        </w:p>
      </w:tc>
      <w:tc>
        <w:tcPr>
          <w:tcW w:w="32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35F3C" w:rsidRDefault="00734F04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1.0</w:t>
          </w:r>
        </w:p>
      </w:tc>
    </w:tr>
    <w:tr w:rsidR="00035F3C">
      <w:tc>
        <w:tcPr>
          <w:tcW w:w="637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35F3C" w:rsidRDefault="00734F04">
          <w:pPr>
            <w:pStyle w:val="Standard"/>
          </w:pPr>
          <w:proofErr w:type="spellStart"/>
          <w:r>
            <w:t>Arhitektura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32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35F3C" w:rsidRDefault="00734F04">
          <w:pPr>
            <w:pStyle w:val="Standard"/>
          </w:pPr>
          <w:r>
            <w:t xml:space="preserve">  Datum: 20.04.2023. god.</w:t>
          </w:r>
        </w:p>
      </w:tc>
    </w:tr>
    <w:tr w:rsidR="00035F3C">
      <w:tc>
        <w:tcPr>
          <w:tcW w:w="958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35F3C" w:rsidRDefault="00734F04">
          <w:pPr>
            <w:pStyle w:val="Standard"/>
          </w:pPr>
          <w:r>
            <w:t>SWE-EstateExplorer-05</w:t>
          </w:r>
        </w:p>
      </w:tc>
    </w:tr>
  </w:tbl>
  <w:p w:rsidR="00035F3C" w:rsidRDefault="0003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17"/>
    <w:multiLevelType w:val="multilevel"/>
    <w:tmpl w:val="9E7EC9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9B2C8E"/>
    <w:multiLevelType w:val="multilevel"/>
    <w:tmpl w:val="017660A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B9009B"/>
    <w:multiLevelType w:val="multilevel"/>
    <w:tmpl w:val="F22049B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C4345D"/>
    <w:multiLevelType w:val="multilevel"/>
    <w:tmpl w:val="0464E3B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31486324"/>
    <w:multiLevelType w:val="multilevel"/>
    <w:tmpl w:val="6A38452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33B854A4"/>
    <w:multiLevelType w:val="multilevel"/>
    <w:tmpl w:val="C45C76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E7F5F3B"/>
    <w:multiLevelType w:val="multilevel"/>
    <w:tmpl w:val="5688F5F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30734967">
    <w:abstractNumId w:val="0"/>
  </w:num>
  <w:num w:numId="2" w16cid:durableId="1554921626">
    <w:abstractNumId w:val="3"/>
  </w:num>
  <w:num w:numId="3" w16cid:durableId="1355307039">
    <w:abstractNumId w:val="4"/>
  </w:num>
  <w:num w:numId="4" w16cid:durableId="1875843938">
    <w:abstractNumId w:val="2"/>
  </w:num>
  <w:num w:numId="5" w16cid:durableId="1164277769">
    <w:abstractNumId w:val="6"/>
  </w:num>
  <w:num w:numId="6" w16cid:durableId="853374343">
    <w:abstractNumId w:val="1"/>
  </w:num>
  <w:num w:numId="7" w16cid:durableId="110365193">
    <w:abstractNumId w:val="5"/>
  </w:num>
  <w:num w:numId="8" w16cid:durableId="704865841">
    <w:abstractNumId w:val="4"/>
    <w:lvlOverride w:ilvl="0">
      <w:startOverride w:val="1"/>
    </w:lvlOverride>
  </w:num>
  <w:num w:numId="9" w16cid:durableId="761531515">
    <w:abstractNumId w:val="4"/>
  </w:num>
  <w:num w:numId="10" w16cid:durableId="1367294909">
    <w:abstractNumId w:val="4"/>
  </w:num>
  <w:num w:numId="11" w16cid:durableId="84313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3C"/>
    <w:rsid w:val="00035F3C"/>
    <w:rsid w:val="00487CC5"/>
    <w:rsid w:val="00734F04"/>
    <w:rsid w:val="00750B67"/>
    <w:rsid w:val="00B0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8DA8"/>
  <w15:docId w15:val="{132C7731-B80C-4D0D-8BF0-DD75B6B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Standard"/>
    <w:next w:val="Standard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Heading1"/>
    <w:next w:val="Standard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Standard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styleId="PageNumber">
    <w:name w:val="page number"/>
    <w:basedOn w:val="DefaultParagraphFont"/>
    <w:qFormat/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TitleChar">
    <w:name w:val="Title Char"/>
    <w:basedOn w:val="DefaultParagraphFont"/>
    <w:qFormat/>
    <w:rPr>
      <w:rFonts w:ascii="Arial" w:eastAsia="Times New Roman" w:hAnsi="Arial" w:cs="Arial"/>
      <w:b/>
      <w:bCs/>
      <w:sz w:val="36"/>
      <w:szCs w:val="36"/>
      <w:lang w:bidi="ar-SA"/>
    </w:rPr>
  </w:style>
  <w:style w:type="character" w:customStyle="1" w:styleId="BodyTextChar">
    <w:name w:val="Body Text Char"/>
    <w:basedOn w:val="DefaultParagraphFont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ui-provider">
    <w:name w:val="ui-provider"/>
    <w:basedOn w:val="DefaultParagraphFon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Heading">
    <w:name w:val="Heading"/>
    <w:basedOn w:val="Standard"/>
    <w:next w:val="Standard"/>
    <w:qFormat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widowControl w:val="0"/>
      <w:spacing w:line="240" w:lineRule="atLeast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</w:style>
  <w:style w:type="paragraph" w:customStyle="1" w:styleId="TOC11">
    <w:name w:val="TOC 11"/>
    <w:basedOn w:val="Normal"/>
    <w:next w:val="Normal"/>
    <w:autoRedefine/>
    <w:pPr>
      <w:spacing w:after="100"/>
    </w:pPr>
    <w:rPr>
      <w:rFonts w:cs="Mangal"/>
      <w:szCs w:val="21"/>
    </w:rPr>
  </w:style>
  <w:style w:type="paragraph" w:customStyle="1" w:styleId="TOC21">
    <w:name w:val="TOC 21"/>
    <w:basedOn w:val="Normal"/>
    <w:next w:val="Normal"/>
    <w:autoRedefine/>
    <w:pPr>
      <w:spacing w:after="100"/>
      <w:ind w:left="240"/>
    </w:pPr>
    <w:rPr>
      <w:rFonts w:cs="Mangal"/>
      <w:szCs w:val="21"/>
    </w:rPr>
  </w:style>
  <w:style w:type="paragraph" w:customStyle="1" w:styleId="TOC31">
    <w:name w:val="TOC 31"/>
    <w:basedOn w:val="Normal"/>
    <w:next w:val="Normal"/>
    <w:autoRedefine/>
    <w:pPr>
      <w:spacing w:after="100"/>
      <w:ind w:left="480"/>
    </w:pPr>
    <w:rPr>
      <w:rFonts w:cs="Mangal"/>
      <w:szCs w:val="21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OC41">
    <w:name w:val="TOC 41"/>
    <w:basedOn w:val="Standard"/>
    <w:next w:val="Standard"/>
    <w:pPr>
      <w:ind w:left="600"/>
    </w:pPr>
  </w:style>
  <w:style w:type="paragraph" w:customStyle="1" w:styleId="TOC51">
    <w:name w:val="TOC 51"/>
    <w:basedOn w:val="Standard"/>
    <w:next w:val="Standard"/>
    <w:pPr>
      <w:ind w:left="800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customStyle="1" w:styleId="TOC61">
    <w:name w:val="TOC 61"/>
    <w:basedOn w:val="Standard"/>
    <w:next w:val="Standard"/>
    <w:pPr>
      <w:ind w:left="1000"/>
    </w:pPr>
  </w:style>
  <w:style w:type="paragraph" w:customStyle="1" w:styleId="TOC71">
    <w:name w:val="TOC 71"/>
    <w:basedOn w:val="Standard"/>
    <w:next w:val="Standard"/>
    <w:pPr>
      <w:ind w:left="1200"/>
    </w:pPr>
  </w:style>
  <w:style w:type="paragraph" w:customStyle="1" w:styleId="TOC81">
    <w:name w:val="TOC 81"/>
    <w:basedOn w:val="Standard"/>
    <w:next w:val="Standard"/>
    <w:pPr>
      <w:ind w:left="1400"/>
    </w:pPr>
  </w:style>
  <w:style w:type="paragraph" w:customStyle="1" w:styleId="TOC91">
    <w:name w:val="TOC 91"/>
    <w:basedOn w:val="Standard"/>
    <w:next w:val="Standard"/>
    <w:pPr>
      <w:ind w:left="1600"/>
    </w:pPr>
  </w:style>
  <w:style w:type="paragraph" w:customStyle="1" w:styleId="nspace">
    <w:name w:val="n+ space"/>
    <w:qFormat/>
    <w:pPr>
      <w:widowControl w:val="0"/>
      <w:tabs>
        <w:tab w:val="left" w:pos="2880"/>
      </w:tabs>
      <w:spacing w:after="200" w:line="280" w:lineRule="exact"/>
      <w:ind w:left="1440" w:hanging="360"/>
      <w:textAlignment w:val="baseline"/>
    </w:pPr>
    <w:rPr>
      <w:rFonts w:ascii="Times, 'Times New Roman'" w:eastAsia="Times New Roman" w:hAnsi="Times, 'Times New Roman'" w:cs="Times, 'Times New Roman'"/>
      <w:color w:val="000000"/>
      <w:szCs w:val="20"/>
      <w:lang w:bidi="ar-SA"/>
    </w:rPr>
  </w:style>
  <w:style w:type="paragraph" w:customStyle="1" w:styleId="paraspace">
    <w:name w:val="para space"/>
    <w:qFormat/>
    <w:pPr>
      <w:keepNext/>
      <w:widowControl w:val="0"/>
      <w:spacing w:after="200" w:line="280" w:lineRule="exact"/>
      <w:ind w:left="1080"/>
      <w:jc w:val="both"/>
      <w:textAlignment w:val="baseline"/>
    </w:pPr>
    <w:rPr>
      <w:rFonts w:ascii="Times, 'Times New Roman'" w:eastAsia="Times New Roman" w:hAnsi="Times, 'Times New Roman'" w:cs="Times, 'Times New Roman'"/>
      <w:color w:val="000000"/>
      <w:szCs w:val="20"/>
      <w:lang w:bidi="ar-SA"/>
    </w:rPr>
  </w:style>
  <w:style w:type="paragraph" w:styleId="NormalWeb">
    <w:name w:val="Normal (Web)"/>
    <w:basedOn w:val="Standard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Standard"/>
    <w:next w:val="Standard"/>
    <w:uiPriority w:val="10"/>
    <w:qFormat/>
    <w:pPr>
      <w:spacing w:line="240" w:lineRule="auto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>
      <w:ind w:left="720"/>
    </w:pPr>
  </w:style>
  <w:style w:type="numbering" w:customStyle="1" w:styleId="WWOutlineListStyle3">
    <w:name w:val="WW_OutlineListStyle_3"/>
    <w:qFormat/>
  </w:style>
  <w:style w:type="numbering" w:customStyle="1" w:styleId="WWOutlineListStyle2">
    <w:name w:val="WW_OutlineListStyle_2"/>
    <w:qFormat/>
  </w:style>
  <w:style w:type="numbering" w:customStyle="1" w:styleId="WWOutlineListStyle1">
    <w:name w:val="WW_OutlineListStyle_1"/>
    <w:qFormat/>
  </w:style>
  <w:style w:type="numbering" w:customStyle="1" w:styleId="WWOutlineListStyle">
    <w:name w:val="WW_OutlineListStyle"/>
    <w:qFormat/>
  </w:style>
  <w:style w:type="numbering" w:customStyle="1" w:styleId="NoList0">
    <w:name w:val="No List0"/>
    <w:qFormat/>
  </w:style>
  <w:style w:type="numbering" w:customStyle="1" w:styleId="WW8Num1">
    <w:name w:val="WW8Num1"/>
    <w:qFormat/>
  </w:style>
  <w:style w:type="paragraph" w:styleId="TOC1">
    <w:name w:val="toc 1"/>
    <w:basedOn w:val="Normal"/>
    <w:next w:val="Normal"/>
    <w:autoRedefine/>
    <w:uiPriority w:val="39"/>
    <w:unhideWhenUsed/>
    <w:rsid w:val="00487CC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7CC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87CC5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3314</Words>
  <Characters>18893</Characters>
  <Application>Microsoft Office Word</Application>
  <DocSecurity>0</DocSecurity>
  <Lines>157</Lines>
  <Paragraphs>44</Paragraphs>
  <ScaleCrop>false</ScaleCrop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/>
  <dc:description/>
  <cp:lastModifiedBy>Anastasija Vasic</cp:lastModifiedBy>
  <cp:revision>3</cp:revision>
  <dcterms:created xsi:type="dcterms:W3CDTF">2023-04-25T15:11:00Z</dcterms:created>
  <dcterms:modified xsi:type="dcterms:W3CDTF">2023-04-25T17:03:00Z</dcterms:modified>
  <dc:language>sr-RS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