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86" w:rsidRPr="009B1D84" w:rsidRDefault="004A3086" w:rsidP="004A3086">
      <w:pPr>
        <w:jc w:val="center"/>
        <w:rPr>
          <w:b/>
          <w:sz w:val="32"/>
          <w:u w:val="single"/>
          <w:lang w:val="en-US"/>
        </w:rPr>
      </w:pPr>
      <w:r w:rsidRPr="009B1D84">
        <w:rPr>
          <w:b/>
          <w:sz w:val="32"/>
          <w:u w:val="single"/>
          <w:lang w:val="en-US"/>
        </w:rPr>
        <w:t>NAMIBSROOS OVERVIEW</w:t>
      </w:r>
    </w:p>
    <w:p w:rsidR="004A3086" w:rsidRDefault="004A3086" w:rsidP="004A3086">
      <w:pPr>
        <w:rPr>
          <w:b/>
          <w:color w:val="00B050"/>
          <w:lang w:val="en-US"/>
        </w:rPr>
      </w:pPr>
    </w:p>
    <w:p w:rsidR="004A3086" w:rsidRPr="00F85817" w:rsidRDefault="004A3086" w:rsidP="004A3086">
      <w:pPr>
        <w:rPr>
          <w:b/>
          <w:u w:val="single"/>
          <w:lang w:val="en-US"/>
        </w:rPr>
      </w:pPr>
      <w:r w:rsidRPr="00F85817">
        <w:rPr>
          <w:b/>
          <w:u w:val="single"/>
          <w:lang w:val="en-US"/>
        </w:rPr>
        <w:t>Property &amp; Occupancy Details: Private Rooms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Default="004A3086" w:rsidP="004A3086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The Royal Suite: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Ground Floor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180</w:t>
      </w:r>
      <w:r>
        <w:rPr>
          <w:rFonts w:cstheme="minorHAnsi"/>
          <w:lang w:val="en-US"/>
        </w:rPr>
        <w:t>°</w:t>
      </w:r>
      <w:r>
        <w:rPr>
          <w:lang w:val="en-US"/>
        </w:rPr>
        <w:t xml:space="preserve"> Sea-View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King-Size</w:t>
      </w:r>
      <w:r w:rsidRPr="009B1D84">
        <w:rPr>
          <w:lang w:val="en-US"/>
        </w:rPr>
        <w:t xml:space="preserve"> Bed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Television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Wall-Mounted</w:t>
      </w:r>
    </w:p>
    <w:p w:rsidR="004A3086" w:rsidRPr="00D76D4C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 w:rsidRPr="00D76D4C">
        <w:rPr>
          <w:lang w:val="en-US"/>
        </w:rPr>
        <w:t>Flat Screen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Smart TV</w:t>
      </w:r>
    </w:p>
    <w:p w:rsidR="004A3086" w:rsidRPr="005A3698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Fast Unlimited Wi-Fi Available</w:t>
      </w:r>
    </w:p>
    <w:p w:rsidR="004A3086" w:rsidRPr="005A3698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 w:rsidRPr="005A3698">
        <w:rPr>
          <w:lang w:val="en-US"/>
        </w:rPr>
        <w:t>Large Dressing Table</w:t>
      </w:r>
    </w:p>
    <w:p w:rsidR="004A3086" w:rsidRPr="009B1D84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 w:rsidRPr="009B1D84">
        <w:rPr>
          <w:lang w:val="en-US"/>
        </w:rPr>
        <w:t>Walk-In Closet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</w:t>
      </w:r>
      <w:r w:rsidRPr="009B1D84">
        <w:rPr>
          <w:lang w:val="en-US"/>
        </w:rPr>
        <w:t>s</w:t>
      </w:r>
      <w:r>
        <w:rPr>
          <w:lang w:val="en-US"/>
        </w:rPr>
        <w:t>uite Bathroom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Toilet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Double Basin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Jetted Spa Bath with Sea-View</w:t>
      </w:r>
    </w:p>
    <w:p w:rsidR="004A3086" w:rsidRPr="00642C9C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Rain Shower</w:t>
      </w:r>
    </w:p>
    <w:p w:rsidR="004A3086" w:rsidRPr="009B1D84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 w:rsidRPr="009B1D84">
        <w:rPr>
          <w:lang w:val="en-US"/>
        </w:rPr>
        <w:t>Maximum Occupancy: 3 Adults / 4 Children</w:t>
      </w:r>
    </w:p>
    <w:p w:rsidR="004A3086" w:rsidRPr="0017284C" w:rsidRDefault="004A3086" w:rsidP="004A3086">
      <w:pPr>
        <w:rPr>
          <w:b/>
          <w:color w:val="0070C0"/>
          <w:lang w:val="en-US"/>
        </w:rPr>
      </w:pPr>
    </w:p>
    <w:p w:rsidR="004A3086" w:rsidRPr="00CA23BC" w:rsidRDefault="004A3086" w:rsidP="004A3086">
      <w:pPr>
        <w:rPr>
          <w:b/>
          <w:color w:val="00B050"/>
          <w:lang w:val="en-US"/>
        </w:rPr>
      </w:pPr>
      <w:r w:rsidRPr="00CA23BC">
        <w:rPr>
          <w:b/>
          <w:color w:val="00B050"/>
          <w:lang w:val="en-US"/>
        </w:rPr>
        <w:t>The Artist’</w:t>
      </w:r>
      <w:r>
        <w:rPr>
          <w:b/>
          <w:color w:val="00B050"/>
          <w:lang w:val="en-US"/>
        </w:rPr>
        <w:t>s Retreat</w:t>
      </w:r>
      <w:r w:rsidRPr="00CA23BC">
        <w:rPr>
          <w:b/>
          <w:color w:val="00B050"/>
          <w:lang w:val="en-US"/>
        </w:rPr>
        <w:t>:</w:t>
      </w:r>
    </w:p>
    <w:p w:rsidR="004A3086" w:rsidRPr="00CA23BC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 w:rsidRPr="00CA23BC">
        <w:rPr>
          <w:lang w:val="en-US"/>
        </w:rPr>
        <w:t>First Floor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180</w:t>
      </w:r>
      <w:r>
        <w:rPr>
          <w:rFonts w:cstheme="minorHAnsi"/>
          <w:lang w:val="en-US"/>
        </w:rPr>
        <w:t>°</w:t>
      </w:r>
      <w:r>
        <w:rPr>
          <w:lang w:val="en-US"/>
        </w:rPr>
        <w:t xml:space="preserve"> Sea-View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Super-King-Size Bed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Couch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Television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Wall-Mounted</w:t>
      </w:r>
    </w:p>
    <w:p w:rsidR="004A3086" w:rsidRPr="005A3698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Flat Screen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Fast Unlimited Wi-Fi Available</w:t>
      </w:r>
    </w:p>
    <w:p w:rsidR="004A3086" w:rsidRPr="00CA23BC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Dressing Table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 w:rsidRPr="00CA23BC">
        <w:rPr>
          <w:lang w:val="en-US"/>
        </w:rPr>
        <w:t>E</w:t>
      </w:r>
      <w:r>
        <w:rPr>
          <w:lang w:val="en-US"/>
        </w:rPr>
        <w:t>nsuite Bathroom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Toilet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Single Basin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Large Bath</w:t>
      </w:r>
    </w:p>
    <w:p w:rsidR="004A3086" w:rsidRPr="00CA23BC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 w:rsidRPr="00CA23BC">
        <w:rPr>
          <w:lang w:val="en-US"/>
        </w:rPr>
        <w:t>Rain</w:t>
      </w:r>
      <w:r>
        <w:rPr>
          <w:lang w:val="en-US"/>
        </w:rPr>
        <w:t xml:space="preserve"> Shower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Balcony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Outdoor </w:t>
      </w:r>
      <w:r w:rsidRPr="00CA23BC">
        <w:rPr>
          <w:lang w:val="en-US"/>
        </w:rPr>
        <w:t>Seating Area</w:t>
      </w:r>
      <w:r>
        <w:rPr>
          <w:lang w:val="en-US"/>
        </w:rPr>
        <w:t xml:space="preserve"> with Sea-View</w:t>
      </w:r>
    </w:p>
    <w:p w:rsidR="004A3086" w:rsidRPr="00CC360F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Maximum Occupancy: 4 Adults / 5 Children</w:t>
      </w:r>
    </w:p>
    <w:p w:rsidR="004A3086" w:rsidRDefault="004A3086" w:rsidP="004A3086">
      <w:pPr>
        <w:rPr>
          <w:b/>
          <w:color w:val="7030A0"/>
          <w:lang w:val="en-US"/>
        </w:rPr>
      </w:pPr>
    </w:p>
    <w:p w:rsidR="004A3086" w:rsidRPr="0017284C" w:rsidRDefault="004A3086" w:rsidP="004A3086">
      <w:pPr>
        <w:rPr>
          <w:b/>
          <w:color w:val="7030A0"/>
          <w:lang w:val="en-US"/>
        </w:rPr>
      </w:pPr>
      <w:r>
        <w:rPr>
          <w:b/>
          <w:color w:val="7030A0"/>
          <w:lang w:val="en-US"/>
        </w:rPr>
        <w:lastRenderedPageBreak/>
        <w:t>The Serenity Suite</w:t>
      </w:r>
      <w:r w:rsidRPr="0017284C">
        <w:rPr>
          <w:b/>
          <w:color w:val="7030A0"/>
          <w:lang w:val="en-US"/>
        </w:rPr>
        <w:t>:</w:t>
      </w:r>
    </w:p>
    <w:p w:rsidR="004A3086" w:rsidRPr="002C5D85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 w:rsidRPr="002C5D85">
        <w:rPr>
          <w:lang w:val="en-US"/>
        </w:rPr>
        <w:t>First Floor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180</w:t>
      </w:r>
      <w:r>
        <w:rPr>
          <w:rFonts w:cstheme="minorHAnsi"/>
          <w:lang w:val="en-US"/>
        </w:rPr>
        <w:t>°</w:t>
      </w:r>
      <w:r>
        <w:rPr>
          <w:lang w:val="en-US"/>
        </w:rPr>
        <w:t xml:space="preserve"> Sea-View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Double Bed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Single Bed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Comfortable Papasan Chair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Television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Wall-Mounted</w:t>
      </w:r>
    </w:p>
    <w:p w:rsidR="004A3086" w:rsidRPr="005A3698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Flat Screen</w:t>
      </w:r>
    </w:p>
    <w:p w:rsidR="004A3086" w:rsidRPr="005A3698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Fast Unlimited Wi-Fi Available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Dressing Table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 w:rsidRPr="00CA23BC">
        <w:rPr>
          <w:lang w:val="en-US"/>
        </w:rPr>
        <w:t>E</w:t>
      </w:r>
      <w:r>
        <w:rPr>
          <w:lang w:val="en-US"/>
        </w:rPr>
        <w:t>nsuite Bathroom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Toilet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Single Basin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Large Bath</w:t>
      </w:r>
    </w:p>
    <w:p w:rsidR="004A3086" w:rsidRPr="002C5D85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 w:rsidRPr="00CA23BC">
        <w:rPr>
          <w:lang w:val="en-US"/>
        </w:rPr>
        <w:t>Rain</w:t>
      </w:r>
      <w:r>
        <w:rPr>
          <w:lang w:val="en-US"/>
        </w:rPr>
        <w:t xml:space="preserve"> Shower</w:t>
      </w:r>
    </w:p>
    <w:p w:rsidR="004A3086" w:rsidRPr="002C5D85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Maximum Occupancy: 3 Adults / 5 Children</w:t>
      </w:r>
    </w:p>
    <w:p w:rsidR="004A3086" w:rsidRPr="002C5D85" w:rsidRDefault="004A3086" w:rsidP="004A3086">
      <w:pPr>
        <w:rPr>
          <w:lang w:val="en-US"/>
        </w:rPr>
      </w:pPr>
    </w:p>
    <w:p w:rsidR="004A3086" w:rsidRPr="0017284C" w:rsidRDefault="004A3086" w:rsidP="004A308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The Captain’s Quarters</w:t>
      </w:r>
      <w:r w:rsidRPr="0017284C">
        <w:rPr>
          <w:b/>
          <w:color w:val="FF0000"/>
          <w:lang w:val="en-US"/>
        </w:rPr>
        <w:t>: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First Floor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Partial Sea-View</w:t>
      </w:r>
    </w:p>
    <w:p w:rsidR="004A3086" w:rsidRPr="005A3698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Two Single Beds</w:t>
      </w:r>
    </w:p>
    <w:p w:rsidR="004A3086" w:rsidRPr="005A3698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Fast Unlimited Wi-Fi Available</w:t>
      </w:r>
    </w:p>
    <w:p w:rsidR="004A3086" w:rsidRPr="005A3698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 w:rsidRPr="005A3698">
        <w:rPr>
          <w:lang w:val="en-US"/>
        </w:rPr>
        <w:t>Ensuite Bathroom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Toilet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Single Basin</w:t>
      </w:r>
    </w:p>
    <w:p w:rsidR="004A3086" w:rsidRPr="00EB205A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 w:rsidRPr="00CA23BC">
        <w:rPr>
          <w:lang w:val="en-US"/>
        </w:rPr>
        <w:t>Rain</w:t>
      </w:r>
      <w:r>
        <w:rPr>
          <w:lang w:val="en-US"/>
        </w:rPr>
        <w:t xml:space="preserve"> Shower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Balcony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Outdoor Seating Area with Sea-View</w:t>
      </w:r>
    </w:p>
    <w:p w:rsidR="004A3086" w:rsidRPr="002C5D85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Maximum Occupancy: 2 Adults / 4 Children</w:t>
      </w:r>
    </w:p>
    <w:p w:rsidR="004A3086" w:rsidRDefault="004A3086" w:rsidP="004A3086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br w:type="page"/>
      </w:r>
    </w:p>
    <w:p w:rsidR="004A3086" w:rsidRPr="00F85817" w:rsidRDefault="004A3086" w:rsidP="004A3086">
      <w:pPr>
        <w:rPr>
          <w:b/>
          <w:u w:val="single"/>
          <w:lang w:val="en-US"/>
        </w:rPr>
      </w:pPr>
      <w:r w:rsidRPr="00F85817">
        <w:rPr>
          <w:b/>
          <w:u w:val="single"/>
          <w:lang w:val="en-US"/>
        </w:rPr>
        <w:lastRenderedPageBreak/>
        <w:t>Property &amp; Occupancy Details: Common Areas</w:t>
      </w:r>
    </w:p>
    <w:p w:rsidR="004A3086" w:rsidRPr="0017284C" w:rsidRDefault="004A3086" w:rsidP="004A3086">
      <w:pPr>
        <w:rPr>
          <w:b/>
          <w:color w:val="0070C0"/>
          <w:lang w:val="en-US"/>
        </w:rPr>
      </w:pPr>
    </w:p>
    <w:p w:rsidR="004A3086" w:rsidRPr="00A72CC1" w:rsidRDefault="004A3086" w:rsidP="004A3086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Large </w:t>
      </w:r>
      <w:r w:rsidRPr="00A72CC1">
        <w:rPr>
          <w:b/>
          <w:color w:val="0070C0"/>
          <w:lang w:val="en-US"/>
        </w:rPr>
        <w:t>Lounge: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Ground Floor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180</w:t>
      </w:r>
      <w:r>
        <w:rPr>
          <w:rFonts w:cstheme="minorHAnsi"/>
          <w:lang w:val="en-US"/>
        </w:rPr>
        <w:t>°</w:t>
      </w:r>
      <w:r>
        <w:rPr>
          <w:lang w:val="en-US"/>
        </w:rPr>
        <w:t xml:space="preserve"> Sea-View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Three Sofas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Television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Wall-Mounted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Flat Screen</w:t>
      </w:r>
    </w:p>
    <w:p w:rsidR="004A3086" w:rsidRPr="005A3698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Smart TV</w:t>
      </w:r>
    </w:p>
    <w:p w:rsidR="004A3086" w:rsidRPr="005A3698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Fast Unlimited Wi-Fi Available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Bathroom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Toilet</w:t>
      </w:r>
    </w:p>
    <w:p w:rsidR="004A3086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Basin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Patio</w:t>
      </w:r>
    </w:p>
    <w:p w:rsidR="004A3086" w:rsidRPr="00A72CC1" w:rsidRDefault="004A3086" w:rsidP="004A30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Outdoor Seating Area with </w:t>
      </w:r>
      <w:r w:rsidRPr="00A72CC1">
        <w:rPr>
          <w:lang w:val="en-US"/>
        </w:rPr>
        <w:t>Direct Beach Access</w:t>
      </w:r>
    </w:p>
    <w:p w:rsidR="004A3086" w:rsidRDefault="004A3086" w:rsidP="004A30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Maximum Occupancy: 3 Adults / 3 Children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A82A18" w:rsidRDefault="004A3086" w:rsidP="004A3086">
      <w:pPr>
        <w:rPr>
          <w:b/>
          <w:color w:val="00B050"/>
          <w:lang w:val="en-US"/>
        </w:rPr>
      </w:pPr>
      <w:r w:rsidRPr="00A82A18">
        <w:rPr>
          <w:b/>
          <w:color w:val="00B050"/>
          <w:lang w:val="en-US"/>
        </w:rPr>
        <w:t>Large Kitchen: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Ground Floor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Kitchen Utensils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Cutlery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Breakfast Island</w:t>
      </w:r>
      <w:r>
        <w:rPr>
          <w:lang w:val="en-US"/>
        </w:rPr>
        <w:t xml:space="preserve"> with Capacity for 4 Adults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Large Fridge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Large Freezer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Gas Stove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Large Gas </w:t>
      </w:r>
      <w:r w:rsidRPr="002079DD">
        <w:rPr>
          <w:lang w:val="en-US"/>
        </w:rPr>
        <w:t>Oven</w:t>
      </w:r>
    </w:p>
    <w:p w:rsidR="004A3086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Microwave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Kettle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Ice Machine</w:t>
      </w:r>
    </w:p>
    <w:p w:rsidR="004A3086" w:rsidRPr="002079DD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Food Preparation Basin with Water Purification System</w:t>
      </w:r>
    </w:p>
    <w:p w:rsidR="004A3086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 w:rsidRPr="002079DD">
        <w:rPr>
          <w:lang w:val="en-US"/>
        </w:rPr>
        <w:t>Wash-Up Basin</w:t>
      </w:r>
    </w:p>
    <w:p w:rsidR="004A3086" w:rsidRPr="00861BB4" w:rsidRDefault="004A3086" w:rsidP="004A30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Plenty of Counter Space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E709A8" w:rsidRDefault="004A3086" w:rsidP="004A3086">
      <w:pPr>
        <w:rPr>
          <w:b/>
          <w:color w:val="7030A0"/>
          <w:lang w:val="en-US"/>
        </w:rPr>
      </w:pPr>
      <w:r w:rsidRPr="00E709A8">
        <w:rPr>
          <w:b/>
          <w:color w:val="7030A0"/>
          <w:lang w:val="en-US"/>
        </w:rPr>
        <w:t>Scullery:</w:t>
      </w:r>
    </w:p>
    <w:p w:rsidR="004A3086" w:rsidRPr="006656AD" w:rsidRDefault="004A3086" w:rsidP="004A3086">
      <w:pPr>
        <w:pStyle w:val="ListParagraph"/>
        <w:numPr>
          <w:ilvl w:val="0"/>
          <w:numId w:val="12"/>
        </w:numPr>
        <w:rPr>
          <w:lang w:val="en-US"/>
        </w:rPr>
      </w:pPr>
      <w:r w:rsidRPr="006656AD">
        <w:rPr>
          <w:lang w:val="en-US"/>
        </w:rPr>
        <w:t>Large Fridge</w:t>
      </w:r>
    </w:p>
    <w:p w:rsidR="004A3086" w:rsidRPr="006656AD" w:rsidRDefault="004A3086" w:rsidP="004A3086">
      <w:pPr>
        <w:pStyle w:val="ListParagraph"/>
        <w:numPr>
          <w:ilvl w:val="0"/>
          <w:numId w:val="12"/>
        </w:numPr>
        <w:rPr>
          <w:lang w:val="en-US"/>
        </w:rPr>
      </w:pPr>
      <w:r w:rsidRPr="006656AD">
        <w:rPr>
          <w:lang w:val="en-US"/>
        </w:rPr>
        <w:t>Large Freezer</w:t>
      </w:r>
    </w:p>
    <w:p w:rsidR="004A3086" w:rsidRDefault="004A3086" w:rsidP="004A3086">
      <w:pPr>
        <w:pStyle w:val="ListParagraph"/>
        <w:numPr>
          <w:ilvl w:val="0"/>
          <w:numId w:val="12"/>
        </w:numPr>
        <w:rPr>
          <w:lang w:val="en-US"/>
        </w:rPr>
      </w:pPr>
      <w:r w:rsidRPr="006656AD">
        <w:rPr>
          <w:lang w:val="en-US"/>
        </w:rPr>
        <w:t>Double Basin</w:t>
      </w:r>
    </w:p>
    <w:p w:rsidR="004A3086" w:rsidRPr="006656AD" w:rsidRDefault="004A3086" w:rsidP="004A30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Plenty of Counter Space</w:t>
      </w:r>
    </w:p>
    <w:p w:rsidR="004A3086" w:rsidRDefault="004A3086" w:rsidP="004A3086">
      <w:pPr>
        <w:rPr>
          <w:lang w:val="en-US"/>
        </w:rPr>
      </w:pPr>
    </w:p>
    <w:p w:rsidR="004A3086" w:rsidRPr="00635CFB" w:rsidRDefault="004A3086" w:rsidP="004A3086">
      <w:pPr>
        <w:rPr>
          <w:lang w:val="en-US"/>
        </w:rPr>
      </w:pPr>
    </w:p>
    <w:p w:rsidR="004A3086" w:rsidRPr="00E709A8" w:rsidRDefault="004A3086" w:rsidP="004A3086">
      <w:pPr>
        <w:rPr>
          <w:b/>
          <w:color w:val="FF0000"/>
          <w:lang w:val="en-US"/>
        </w:rPr>
      </w:pPr>
      <w:r w:rsidRPr="00E709A8">
        <w:rPr>
          <w:b/>
          <w:color w:val="FF0000"/>
          <w:lang w:val="en-US"/>
        </w:rPr>
        <w:lastRenderedPageBreak/>
        <w:t>Large Dining Area:</w:t>
      </w:r>
    </w:p>
    <w:p w:rsidR="004A3086" w:rsidRDefault="004A3086" w:rsidP="004A3086">
      <w:pPr>
        <w:pStyle w:val="ListParagraph"/>
        <w:numPr>
          <w:ilvl w:val="0"/>
          <w:numId w:val="10"/>
        </w:numPr>
        <w:rPr>
          <w:lang w:val="en-US"/>
        </w:rPr>
      </w:pPr>
      <w:r w:rsidRPr="00A82A18">
        <w:rPr>
          <w:lang w:val="en-US"/>
        </w:rPr>
        <w:t>Dining Table One</w:t>
      </w:r>
      <w:r>
        <w:rPr>
          <w:lang w:val="en-US"/>
        </w:rPr>
        <w:t>: Capacity for 8 Adults</w:t>
      </w:r>
    </w:p>
    <w:p w:rsidR="004A3086" w:rsidRPr="00A82A18" w:rsidRDefault="004A3086" w:rsidP="004A308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Dining Table Two: Capacity for 8 Adults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E709A8" w:rsidRDefault="004A3086" w:rsidP="004A3086">
      <w:pPr>
        <w:rPr>
          <w:b/>
          <w:color w:val="0070C0"/>
          <w:lang w:val="en-US"/>
        </w:rPr>
      </w:pPr>
      <w:r w:rsidRPr="00E709A8">
        <w:rPr>
          <w:b/>
          <w:color w:val="0070C0"/>
          <w:lang w:val="en-US"/>
        </w:rPr>
        <w:t>Firewood Barbeque Station:</w:t>
      </w:r>
    </w:p>
    <w:p w:rsidR="004A3086" w:rsidRDefault="004A3086" w:rsidP="004A308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Built-In Barbeque Station</w:t>
      </w:r>
    </w:p>
    <w:p w:rsidR="004A3086" w:rsidRPr="00D91613" w:rsidRDefault="004A3086" w:rsidP="004A308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Double Station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E709A8" w:rsidRDefault="004A3086" w:rsidP="004A3086">
      <w:pPr>
        <w:rPr>
          <w:b/>
          <w:color w:val="00B050"/>
          <w:lang w:val="en-US"/>
        </w:rPr>
      </w:pPr>
      <w:r w:rsidRPr="00E709A8">
        <w:rPr>
          <w:b/>
          <w:color w:val="00B050"/>
          <w:lang w:val="en-US"/>
        </w:rPr>
        <w:t xml:space="preserve">Outdoor </w:t>
      </w:r>
      <w:proofErr w:type="spellStart"/>
      <w:r w:rsidRPr="00E709A8">
        <w:rPr>
          <w:b/>
          <w:color w:val="00B050"/>
          <w:lang w:val="en-US"/>
        </w:rPr>
        <w:t>Boma</w:t>
      </w:r>
      <w:proofErr w:type="spellEnd"/>
      <w:r w:rsidRPr="00E709A8">
        <w:rPr>
          <w:b/>
          <w:color w:val="00B050"/>
          <w:lang w:val="en-US"/>
        </w:rPr>
        <w:t xml:space="preserve"> Area:</w:t>
      </w:r>
    </w:p>
    <w:p w:rsidR="004A3086" w:rsidRDefault="004A3086" w:rsidP="004A308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Ground Floor</w:t>
      </w:r>
    </w:p>
    <w:p w:rsidR="004A3086" w:rsidRPr="00E033A2" w:rsidRDefault="004A3086" w:rsidP="004A3086">
      <w:pPr>
        <w:pStyle w:val="ListParagraph"/>
        <w:numPr>
          <w:ilvl w:val="0"/>
          <w:numId w:val="7"/>
        </w:numPr>
        <w:rPr>
          <w:lang w:val="en-US"/>
        </w:rPr>
      </w:pPr>
      <w:r w:rsidRPr="00A72CC1">
        <w:rPr>
          <w:lang w:val="en-US"/>
        </w:rPr>
        <w:t>Seating Area with Direct Beach Access</w:t>
      </w:r>
    </w:p>
    <w:p w:rsidR="004A3086" w:rsidRDefault="004A3086" w:rsidP="004A3086">
      <w:pPr>
        <w:pStyle w:val="ListParagraph"/>
        <w:numPr>
          <w:ilvl w:val="0"/>
          <w:numId w:val="7"/>
        </w:numPr>
        <w:rPr>
          <w:lang w:val="en-US"/>
        </w:rPr>
      </w:pPr>
      <w:r w:rsidRPr="00A72CC1">
        <w:rPr>
          <w:lang w:val="en-US"/>
        </w:rPr>
        <w:t>Bonfire Pit</w:t>
      </w:r>
    </w:p>
    <w:p w:rsidR="004A3086" w:rsidRPr="00A72CC1" w:rsidRDefault="004A3086" w:rsidP="004A3086">
      <w:pPr>
        <w:pStyle w:val="ListParagraph"/>
        <w:numPr>
          <w:ilvl w:val="0"/>
          <w:numId w:val="7"/>
        </w:numPr>
        <w:rPr>
          <w:lang w:val="en-US"/>
        </w:rPr>
      </w:pPr>
      <w:r w:rsidRPr="00A72CC1">
        <w:rPr>
          <w:lang w:val="en-US"/>
        </w:rPr>
        <w:t>Area to Prepare Potjiekos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E709A8" w:rsidRDefault="004A3086" w:rsidP="004A3086">
      <w:pPr>
        <w:rPr>
          <w:b/>
          <w:color w:val="7030A0"/>
          <w:lang w:val="en-US"/>
        </w:rPr>
      </w:pPr>
      <w:r w:rsidRPr="00E709A8">
        <w:rPr>
          <w:b/>
          <w:color w:val="7030A0"/>
          <w:lang w:val="en-US"/>
        </w:rPr>
        <w:t>Coffee Station:</w:t>
      </w:r>
    </w:p>
    <w:p w:rsidR="004A3086" w:rsidRPr="00D31DA1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D31DA1">
        <w:rPr>
          <w:lang w:val="en-US"/>
        </w:rPr>
        <w:t>First Floor</w:t>
      </w:r>
    </w:p>
    <w:p w:rsidR="004A3086" w:rsidRPr="00D31DA1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D31DA1">
        <w:rPr>
          <w:lang w:val="en-US"/>
        </w:rPr>
        <w:t>Fridge</w:t>
      </w:r>
    </w:p>
    <w:p w:rsidR="004A3086" w:rsidRPr="00D31DA1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D31DA1">
        <w:rPr>
          <w:lang w:val="en-US"/>
        </w:rPr>
        <w:t>Freezer</w:t>
      </w:r>
    </w:p>
    <w:p w:rsidR="004A3086" w:rsidRPr="00D31DA1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D31DA1">
        <w:rPr>
          <w:lang w:val="en-US"/>
        </w:rPr>
        <w:t>Basin</w:t>
      </w:r>
    </w:p>
    <w:p w:rsidR="004A3086" w:rsidRPr="00D31DA1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D31DA1">
        <w:rPr>
          <w:lang w:val="en-US"/>
        </w:rPr>
        <w:t>Kettle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E709A8" w:rsidRDefault="004A3086" w:rsidP="004A3086">
      <w:pPr>
        <w:rPr>
          <w:b/>
          <w:color w:val="FF0000"/>
          <w:lang w:val="en-US"/>
        </w:rPr>
      </w:pPr>
      <w:r w:rsidRPr="00E709A8">
        <w:rPr>
          <w:b/>
          <w:color w:val="FF0000"/>
          <w:lang w:val="en-US"/>
        </w:rPr>
        <w:t>Parking:</w:t>
      </w:r>
    </w:p>
    <w:p w:rsidR="004A3086" w:rsidRPr="00381A22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0F680A">
        <w:rPr>
          <w:lang w:val="en-US"/>
        </w:rPr>
        <w:t>Free On-Site Parking Available</w:t>
      </w:r>
      <w:r>
        <w:rPr>
          <w:lang w:val="en-US"/>
        </w:rPr>
        <w:t xml:space="preserve"> Outdoors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Default="004A3086" w:rsidP="004A3086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Security Features:</w:t>
      </w:r>
    </w:p>
    <w:p w:rsidR="004A3086" w:rsidRPr="007433FE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7433FE">
        <w:rPr>
          <w:lang w:val="en-US"/>
        </w:rPr>
        <w:t>Safety Bars on Windows</w:t>
      </w:r>
    </w:p>
    <w:p w:rsidR="004A3086" w:rsidRPr="007433FE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7433FE">
        <w:rPr>
          <w:lang w:val="en-US"/>
        </w:rPr>
        <w:t>Security Gate leading to the Royal Suite</w:t>
      </w:r>
    </w:p>
    <w:p w:rsidR="004A3086" w:rsidRPr="007433FE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7433FE">
        <w:rPr>
          <w:lang w:val="en-US"/>
        </w:rPr>
        <w:t>Alarm System Inside &amp; Outside the Property</w:t>
      </w:r>
    </w:p>
    <w:p w:rsidR="004A3086" w:rsidRPr="007433FE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7433FE">
        <w:rPr>
          <w:lang w:val="en-US"/>
        </w:rPr>
        <w:t>Fake CCTV Cameras Surrounding the Property</w:t>
      </w:r>
    </w:p>
    <w:p w:rsidR="004A3086" w:rsidRPr="007433FE" w:rsidRDefault="004A3086" w:rsidP="004A3086">
      <w:pPr>
        <w:pStyle w:val="ListParagraph"/>
        <w:numPr>
          <w:ilvl w:val="0"/>
          <w:numId w:val="9"/>
        </w:numPr>
        <w:rPr>
          <w:lang w:val="en-US"/>
        </w:rPr>
      </w:pPr>
      <w:r w:rsidRPr="007433FE">
        <w:rPr>
          <w:lang w:val="en-US"/>
        </w:rPr>
        <w:t>Registered on Armed Response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E709A8" w:rsidRDefault="004A3086" w:rsidP="004A3086">
      <w:pPr>
        <w:rPr>
          <w:b/>
          <w:color w:val="00B050"/>
          <w:lang w:val="en-US"/>
        </w:rPr>
      </w:pPr>
      <w:r w:rsidRPr="00E709A8">
        <w:rPr>
          <w:b/>
          <w:color w:val="00B050"/>
          <w:lang w:val="en-US"/>
        </w:rPr>
        <w:t>Extra Services:</w:t>
      </w:r>
    </w:p>
    <w:p w:rsidR="004A3086" w:rsidRPr="001A5ED3" w:rsidRDefault="004A3086" w:rsidP="004A3086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1A5ED3">
        <w:rPr>
          <w:highlight w:val="yellow"/>
          <w:lang w:val="en-US"/>
        </w:rPr>
        <w:t>Laundry at Extra Cost: R per load</w:t>
      </w:r>
    </w:p>
    <w:p w:rsidR="004A3086" w:rsidRDefault="004A3086" w:rsidP="004A3086">
      <w:pPr>
        <w:pStyle w:val="ListParagraph"/>
        <w:numPr>
          <w:ilvl w:val="0"/>
          <w:numId w:val="13"/>
        </w:numPr>
        <w:rPr>
          <w:lang w:val="en-US"/>
        </w:rPr>
      </w:pPr>
      <w:r w:rsidRPr="00E033A2">
        <w:rPr>
          <w:lang w:val="en-US"/>
        </w:rPr>
        <w:t>Up to Two Blow-Up Mattresses on Request</w:t>
      </w:r>
      <w:r>
        <w:rPr>
          <w:lang w:val="en-US"/>
        </w:rPr>
        <w:t xml:space="preserve"> (Increase Maximum Capacity by 2 Adults / 2 Children)</w:t>
      </w:r>
    </w:p>
    <w:p w:rsidR="004A3086" w:rsidRDefault="004A3086" w:rsidP="004A3086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1A5ED3">
        <w:rPr>
          <w:highlight w:val="yellow"/>
          <w:lang w:val="en-US"/>
        </w:rPr>
        <w:lastRenderedPageBreak/>
        <w:t>XX Units of Electricity Included in Each Reservation. Electricity Top-Up is charged according to Current Electricity Rates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F85817" w:rsidRDefault="004A3086" w:rsidP="004A3086">
      <w:pPr>
        <w:rPr>
          <w:b/>
          <w:u w:val="single"/>
          <w:lang w:val="en-US"/>
        </w:rPr>
      </w:pPr>
      <w:r w:rsidRPr="00F85817">
        <w:rPr>
          <w:b/>
          <w:u w:val="single"/>
          <w:lang w:val="en-US"/>
        </w:rPr>
        <w:t>M</w:t>
      </w:r>
      <w:r>
        <w:rPr>
          <w:b/>
          <w:u w:val="single"/>
          <w:lang w:val="en-US"/>
        </w:rPr>
        <w:t>aximum Occupancy</w:t>
      </w:r>
    </w:p>
    <w:p w:rsidR="004A3086" w:rsidRPr="00081538" w:rsidRDefault="004A3086" w:rsidP="004A3086">
      <w:pPr>
        <w:rPr>
          <w:b/>
          <w:highlight w:val="yellow"/>
          <w:lang w:val="en-US"/>
        </w:rPr>
      </w:pPr>
    </w:p>
    <w:p w:rsidR="004A3086" w:rsidRPr="00081538" w:rsidRDefault="004A3086" w:rsidP="004A3086">
      <w:pPr>
        <w:rPr>
          <w:lang w:val="en-US"/>
        </w:rPr>
      </w:pPr>
      <w:r w:rsidRPr="00081538">
        <w:rPr>
          <w:b/>
          <w:color w:val="0070C0"/>
          <w:lang w:val="en-US"/>
        </w:rPr>
        <w:t>Royal Suite:</w:t>
      </w:r>
      <w:r w:rsidRPr="00081538">
        <w:rPr>
          <w:color w:val="0070C0"/>
          <w:lang w:val="en-US"/>
        </w:rPr>
        <w:t xml:space="preserve"> </w:t>
      </w:r>
      <w:r w:rsidRPr="00081538">
        <w:rPr>
          <w:lang w:val="en-US"/>
        </w:rPr>
        <w:t>One King-Size Bed</w:t>
      </w:r>
    </w:p>
    <w:p w:rsidR="004A3086" w:rsidRPr="00081538" w:rsidRDefault="004A3086" w:rsidP="004A3086">
      <w:pPr>
        <w:rPr>
          <w:lang w:val="en-US"/>
        </w:rPr>
      </w:pPr>
      <w:r w:rsidRPr="00081538">
        <w:rPr>
          <w:lang w:val="en-US"/>
        </w:rPr>
        <w:t>3 Adults / 4 Children</w:t>
      </w:r>
    </w:p>
    <w:p w:rsidR="004A3086" w:rsidRPr="00081538" w:rsidRDefault="004A3086" w:rsidP="004A3086">
      <w:pPr>
        <w:rPr>
          <w:lang w:val="en-US"/>
        </w:rPr>
      </w:pPr>
    </w:p>
    <w:p w:rsidR="004A3086" w:rsidRPr="00081538" w:rsidRDefault="004A3086" w:rsidP="004A3086">
      <w:pPr>
        <w:rPr>
          <w:lang w:val="en-US"/>
        </w:rPr>
      </w:pPr>
      <w:r w:rsidRPr="00081538">
        <w:rPr>
          <w:b/>
          <w:color w:val="00B050"/>
          <w:lang w:val="en-US"/>
        </w:rPr>
        <w:t>The Artist’s Retreat:</w:t>
      </w:r>
      <w:r w:rsidRPr="00081538">
        <w:rPr>
          <w:color w:val="00B050"/>
          <w:lang w:val="en-US"/>
        </w:rPr>
        <w:t xml:space="preserve"> </w:t>
      </w:r>
      <w:r w:rsidRPr="00081538">
        <w:rPr>
          <w:lang w:val="en-US"/>
        </w:rPr>
        <w:t>One-Super King-Size Bed &amp; One Couch</w:t>
      </w:r>
    </w:p>
    <w:p w:rsidR="004A3086" w:rsidRPr="00081538" w:rsidRDefault="004A3086" w:rsidP="004A3086">
      <w:pPr>
        <w:rPr>
          <w:lang w:val="en-US"/>
        </w:rPr>
      </w:pPr>
      <w:r w:rsidRPr="00081538">
        <w:rPr>
          <w:lang w:val="en-US"/>
        </w:rPr>
        <w:t>4 Adults / 5 Children</w:t>
      </w:r>
    </w:p>
    <w:p w:rsidR="004A3086" w:rsidRPr="00081538" w:rsidRDefault="004A3086" w:rsidP="004A3086">
      <w:pPr>
        <w:rPr>
          <w:lang w:val="en-US"/>
        </w:rPr>
      </w:pPr>
    </w:p>
    <w:p w:rsidR="004A3086" w:rsidRPr="00081538" w:rsidRDefault="004A3086" w:rsidP="004A3086">
      <w:pPr>
        <w:rPr>
          <w:lang w:val="en-US"/>
        </w:rPr>
      </w:pPr>
      <w:r w:rsidRPr="00081538">
        <w:rPr>
          <w:b/>
          <w:color w:val="7030A0"/>
          <w:lang w:val="en-US"/>
        </w:rPr>
        <w:t>The Serenity Suite:</w:t>
      </w:r>
      <w:r w:rsidRPr="00081538">
        <w:rPr>
          <w:color w:val="7030A0"/>
          <w:lang w:val="en-US"/>
        </w:rPr>
        <w:t xml:space="preserve"> </w:t>
      </w:r>
      <w:r w:rsidRPr="00081538">
        <w:rPr>
          <w:lang w:val="en-US"/>
        </w:rPr>
        <w:t>One Double Bed &amp; One Single Bed</w:t>
      </w:r>
    </w:p>
    <w:p w:rsidR="004A3086" w:rsidRPr="00081538" w:rsidRDefault="004A3086" w:rsidP="004A3086">
      <w:pPr>
        <w:rPr>
          <w:lang w:val="en-US"/>
        </w:rPr>
      </w:pPr>
      <w:r w:rsidRPr="00081538">
        <w:rPr>
          <w:lang w:val="en-US"/>
        </w:rPr>
        <w:t>3 Adults / 5 Children</w:t>
      </w:r>
    </w:p>
    <w:p w:rsidR="004A3086" w:rsidRPr="00081538" w:rsidRDefault="004A3086" w:rsidP="004A3086">
      <w:pPr>
        <w:rPr>
          <w:lang w:val="en-US"/>
        </w:rPr>
      </w:pPr>
    </w:p>
    <w:p w:rsidR="004A3086" w:rsidRPr="00081538" w:rsidRDefault="004A3086" w:rsidP="004A3086">
      <w:pPr>
        <w:rPr>
          <w:lang w:val="en-US"/>
        </w:rPr>
      </w:pPr>
      <w:r w:rsidRPr="00081538">
        <w:rPr>
          <w:b/>
          <w:color w:val="FF0000"/>
          <w:lang w:val="en-US"/>
        </w:rPr>
        <w:t>The Captain’s Quarters:</w:t>
      </w:r>
      <w:r w:rsidRPr="00081538">
        <w:rPr>
          <w:color w:val="FF0000"/>
          <w:lang w:val="en-US"/>
        </w:rPr>
        <w:t xml:space="preserve"> </w:t>
      </w:r>
      <w:r w:rsidRPr="00081538">
        <w:rPr>
          <w:lang w:val="en-US"/>
        </w:rPr>
        <w:t>Two Single Beds</w:t>
      </w:r>
    </w:p>
    <w:p w:rsidR="004A3086" w:rsidRPr="00081538" w:rsidRDefault="004A3086" w:rsidP="004A3086">
      <w:pPr>
        <w:rPr>
          <w:lang w:val="en-US"/>
        </w:rPr>
      </w:pPr>
      <w:r w:rsidRPr="00081538">
        <w:rPr>
          <w:lang w:val="en-US"/>
        </w:rPr>
        <w:t>2 Adults / 4 Children</w:t>
      </w:r>
    </w:p>
    <w:p w:rsidR="004A3086" w:rsidRPr="00081538" w:rsidRDefault="004A3086" w:rsidP="004A3086">
      <w:pPr>
        <w:rPr>
          <w:lang w:val="en-US"/>
        </w:rPr>
      </w:pPr>
    </w:p>
    <w:p w:rsidR="004A3086" w:rsidRPr="00081538" w:rsidRDefault="004A3086" w:rsidP="004A3086">
      <w:pPr>
        <w:rPr>
          <w:lang w:val="en-US"/>
        </w:rPr>
      </w:pPr>
      <w:r w:rsidRPr="00081538">
        <w:rPr>
          <w:b/>
          <w:color w:val="0070C0"/>
          <w:lang w:val="en-US"/>
        </w:rPr>
        <w:t>Lounge:</w:t>
      </w:r>
      <w:r w:rsidRPr="00081538">
        <w:rPr>
          <w:color w:val="0070C0"/>
          <w:lang w:val="en-US"/>
        </w:rPr>
        <w:t xml:space="preserve"> </w:t>
      </w:r>
      <w:r w:rsidRPr="00081538">
        <w:rPr>
          <w:lang w:val="en-US"/>
        </w:rPr>
        <w:t>Three Couches</w:t>
      </w:r>
    </w:p>
    <w:p w:rsidR="004A3086" w:rsidRPr="00081538" w:rsidRDefault="004A3086" w:rsidP="004A3086">
      <w:pPr>
        <w:rPr>
          <w:lang w:val="en-US"/>
        </w:rPr>
      </w:pPr>
      <w:r w:rsidRPr="00081538">
        <w:rPr>
          <w:lang w:val="en-US"/>
        </w:rPr>
        <w:t>3 Adults / 3 Children</w:t>
      </w:r>
    </w:p>
    <w:p w:rsidR="004A3086" w:rsidRPr="00081538" w:rsidRDefault="004A3086" w:rsidP="004A3086">
      <w:pPr>
        <w:rPr>
          <w:lang w:val="en-US"/>
        </w:rPr>
      </w:pPr>
    </w:p>
    <w:p w:rsidR="004A3086" w:rsidRPr="00081538" w:rsidRDefault="004A3086" w:rsidP="004A3086">
      <w:pPr>
        <w:rPr>
          <w:lang w:val="en-US"/>
        </w:rPr>
      </w:pPr>
      <w:r w:rsidRPr="00081538">
        <w:rPr>
          <w:b/>
          <w:color w:val="00B050"/>
          <w:lang w:val="en-US"/>
        </w:rPr>
        <w:t>On Request:</w:t>
      </w:r>
      <w:r w:rsidRPr="00081538">
        <w:rPr>
          <w:color w:val="00B050"/>
          <w:lang w:val="en-US"/>
        </w:rPr>
        <w:t xml:space="preserve"> </w:t>
      </w:r>
      <w:r w:rsidRPr="00081538">
        <w:rPr>
          <w:lang w:val="en-US"/>
        </w:rPr>
        <w:t>Two Blow-Up Mattresses</w:t>
      </w:r>
    </w:p>
    <w:p w:rsidR="004A3086" w:rsidRPr="002E4CB7" w:rsidRDefault="004A3086" w:rsidP="004A3086">
      <w:pPr>
        <w:rPr>
          <w:lang w:val="en-US"/>
        </w:rPr>
      </w:pPr>
      <w:r w:rsidRPr="00081538">
        <w:rPr>
          <w:lang w:val="en-US"/>
        </w:rPr>
        <w:t>2 Adults / 2 Children</w:t>
      </w:r>
    </w:p>
    <w:p w:rsidR="004A3086" w:rsidRDefault="004A3086" w:rsidP="004A3086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br w:type="page"/>
      </w:r>
    </w:p>
    <w:p w:rsidR="004A3086" w:rsidRPr="00A35D1A" w:rsidRDefault="004A3086" w:rsidP="004A3086">
      <w:pPr>
        <w:rPr>
          <w:b/>
          <w:u w:val="single"/>
          <w:lang w:val="en-US"/>
        </w:rPr>
      </w:pPr>
      <w:r w:rsidRPr="00A35D1A">
        <w:rPr>
          <w:b/>
          <w:u w:val="single"/>
          <w:lang w:val="en-US"/>
        </w:rPr>
        <w:lastRenderedPageBreak/>
        <w:t>CHECK-IN &amp; CHECK-OUT TIMES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Default="004A3086" w:rsidP="004A3086">
      <w:pPr>
        <w:rPr>
          <w:lang w:val="en-US"/>
        </w:rPr>
      </w:pPr>
      <w:r>
        <w:rPr>
          <w:lang w:val="en-US"/>
        </w:rPr>
        <w:t xml:space="preserve">Guests can </w:t>
      </w:r>
      <w:r w:rsidRPr="002E6965">
        <w:rPr>
          <w:b/>
          <w:color w:val="0070C0"/>
          <w:lang w:val="en-US"/>
        </w:rPr>
        <w:t>check-in</w:t>
      </w:r>
      <w:r w:rsidRPr="002E6965">
        <w:rPr>
          <w:color w:val="0070C0"/>
          <w:lang w:val="en-US"/>
        </w:rPr>
        <w:t xml:space="preserve"> </w:t>
      </w:r>
      <w:r>
        <w:rPr>
          <w:lang w:val="en-US"/>
        </w:rPr>
        <w:t xml:space="preserve">to the property </w:t>
      </w:r>
      <w:r w:rsidRPr="002E6965">
        <w:rPr>
          <w:b/>
          <w:color w:val="0070C0"/>
          <w:lang w:val="en-US"/>
        </w:rPr>
        <w:t>from 15:00</w:t>
      </w:r>
      <w:r>
        <w:rPr>
          <w:b/>
          <w:color w:val="0070C0"/>
          <w:lang w:val="en-US"/>
        </w:rPr>
        <w:t xml:space="preserve"> p.m.</w:t>
      </w:r>
      <w:r w:rsidRPr="002E6965">
        <w:rPr>
          <w:color w:val="0070C0"/>
          <w:lang w:val="en-US"/>
        </w:rPr>
        <w:t xml:space="preserve"> </w:t>
      </w:r>
      <w:r>
        <w:rPr>
          <w:lang w:val="en-US"/>
        </w:rPr>
        <w:t>on the day of their reservation.</w:t>
      </w:r>
    </w:p>
    <w:p w:rsidR="004A3086" w:rsidRPr="002E6965" w:rsidRDefault="004A3086" w:rsidP="004A3086">
      <w:pPr>
        <w:rPr>
          <w:lang w:val="en-US"/>
        </w:rPr>
      </w:pPr>
      <w:r>
        <w:rPr>
          <w:lang w:val="en-US"/>
        </w:rPr>
        <w:t xml:space="preserve">Guests must </w:t>
      </w:r>
      <w:r w:rsidRPr="002E6965">
        <w:rPr>
          <w:b/>
          <w:color w:val="0070C0"/>
          <w:lang w:val="en-US"/>
        </w:rPr>
        <w:t>check-out</w:t>
      </w:r>
      <w:r w:rsidRPr="002E6965">
        <w:rPr>
          <w:color w:val="0070C0"/>
          <w:lang w:val="en-US"/>
        </w:rPr>
        <w:t xml:space="preserve"> </w:t>
      </w:r>
      <w:r>
        <w:rPr>
          <w:lang w:val="en-US"/>
        </w:rPr>
        <w:t xml:space="preserve">up </w:t>
      </w:r>
      <w:r w:rsidRPr="002E6965">
        <w:rPr>
          <w:b/>
          <w:color w:val="0070C0"/>
          <w:lang w:val="en-US"/>
        </w:rPr>
        <w:t>until 10:00</w:t>
      </w:r>
      <w:r>
        <w:rPr>
          <w:b/>
          <w:color w:val="0070C0"/>
          <w:lang w:val="en-US"/>
        </w:rPr>
        <w:t xml:space="preserve"> a.m.</w:t>
      </w:r>
      <w:r w:rsidRPr="002E6965">
        <w:rPr>
          <w:color w:val="0070C0"/>
          <w:lang w:val="en-US"/>
        </w:rPr>
        <w:t xml:space="preserve"> </w:t>
      </w:r>
      <w:r>
        <w:rPr>
          <w:lang w:val="en-US"/>
        </w:rPr>
        <w:t>on the day of their departure.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DC3D89" w:rsidRDefault="004A3086" w:rsidP="004A3086">
      <w:pPr>
        <w:rPr>
          <w:b/>
          <w:color w:val="00B050"/>
          <w:sz w:val="24"/>
          <w:lang w:val="en-US"/>
        </w:rPr>
      </w:pPr>
      <w:r w:rsidRPr="00DC3D89">
        <w:rPr>
          <w:b/>
          <w:color w:val="00B050"/>
          <w:sz w:val="24"/>
          <w:lang w:val="en-US"/>
        </w:rPr>
        <w:t>Time Between Guests:</w:t>
      </w:r>
    </w:p>
    <w:p w:rsidR="004A3086" w:rsidRPr="002E6965" w:rsidRDefault="004A3086" w:rsidP="004A3086">
      <w:pPr>
        <w:rPr>
          <w:lang w:val="en-US"/>
        </w:rPr>
      </w:pPr>
      <w:r w:rsidRPr="002E6965">
        <w:rPr>
          <w:lang w:val="en-US"/>
        </w:rPr>
        <w:t xml:space="preserve">The time between a check-out &amp; the next check-in </w:t>
      </w:r>
      <w:r w:rsidRPr="002E6965">
        <w:rPr>
          <w:b/>
          <w:color w:val="00B050"/>
          <w:lang w:val="en-US"/>
        </w:rPr>
        <w:t>(10:00 a.m. to 15:00 p.m.)</w:t>
      </w:r>
      <w:r w:rsidRPr="002E6965">
        <w:rPr>
          <w:color w:val="00B050"/>
          <w:lang w:val="en-US"/>
        </w:rPr>
        <w:t xml:space="preserve"> </w:t>
      </w:r>
      <w:r w:rsidRPr="002E6965">
        <w:rPr>
          <w:lang w:val="en-US"/>
        </w:rPr>
        <w:t xml:space="preserve">should be used to </w:t>
      </w:r>
      <w:r>
        <w:rPr>
          <w:b/>
          <w:color w:val="00B050"/>
          <w:lang w:val="en-US"/>
        </w:rPr>
        <w:t>C</w:t>
      </w:r>
      <w:r w:rsidRPr="002E6965">
        <w:rPr>
          <w:b/>
          <w:color w:val="00B050"/>
          <w:lang w:val="en-US"/>
        </w:rPr>
        <w:t>lean</w:t>
      </w:r>
      <w:r>
        <w:rPr>
          <w:b/>
          <w:color w:val="00B050"/>
          <w:lang w:val="en-US"/>
        </w:rPr>
        <w:t xml:space="preserve"> </w:t>
      </w:r>
      <w:r>
        <w:rPr>
          <w:lang w:val="en-US"/>
        </w:rPr>
        <w:t>&amp; do</w:t>
      </w:r>
      <w:r>
        <w:rPr>
          <w:b/>
          <w:color w:val="00B050"/>
          <w:lang w:val="en-US"/>
        </w:rPr>
        <w:t xml:space="preserve"> Stock-Taking </w:t>
      </w:r>
      <w:r>
        <w:rPr>
          <w:lang w:val="en-US"/>
        </w:rPr>
        <w:t xml:space="preserve">to </w:t>
      </w:r>
      <w:r w:rsidRPr="002E6965">
        <w:rPr>
          <w:lang w:val="en-US"/>
        </w:rPr>
        <w:t>prepare for the next guests.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DC3D89" w:rsidRDefault="004A3086" w:rsidP="004A3086">
      <w:pPr>
        <w:rPr>
          <w:b/>
          <w:color w:val="7030A0"/>
          <w:sz w:val="24"/>
          <w:lang w:val="en-US"/>
        </w:rPr>
      </w:pPr>
      <w:r w:rsidRPr="00DC3D89">
        <w:rPr>
          <w:b/>
          <w:color w:val="7030A0"/>
          <w:sz w:val="24"/>
          <w:lang w:val="en-US"/>
        </w:rPr>
        <w:t>Early Check-In Requests:</w:t>
      </w:r>
    </w:p>
    <w:p w:rsidR="004A3086" w:rsidRDefault="004A3086" w:rsidP="004A3086">
      <w:pPr>
        <w:rPr>
          <w:lang w:val="en-US"/>
        </w:rPr>
      </w:pPr>
      <w:r>
        <w:rPr>
          <w:lang w:val="en-US"/>
        </w:rPr>
        <w:t>If guests</w:t>
      </w:r>
      <w:r w:rsidRPr="006757DA">
        <w:rPr>
          <w:lang w:val="en-US"/>
        </w:rPr>
        <w:t xml:space="preserve"> arrive to the property </w:t>
      </w:r>
      <w:r w:rsidRPr="006D0A50">
        <w:rPr>
          <w:b/>
          <w:color w:val="7030A0"/>
          <w:lang w:val="en-US"/>
        </w:rPr>
        <w:t>earlier than 15:00 p.m</w:t>
      </w:r>
      <w:r w:rsidRPr="006757DA">
        <w:rPr>
          <w:lang w:val="en-US"/>
        </w:rPr>
        <w:t>.</w:t>
      </w:r>
      <w:r>
        <w:rPr>
          <w:lang w:val="en-US"/>
        </w:rPr>
        <w:t xml:space="preserve"> and would like to </w:t>
      </w:r>
      <w:r w:rsidRPr="006D0A50">
        <w:rPr>
          <w:b/>
          <w:color w:val="7030A0"/>
          <w:lang w:val="en-US"/>
        </w:rPr>
        <w:t>check-in early</w:t>
      </w:r>
      <w:r>
        <w:rPr>
          <w:lang w:val="en-US"/>
        </w:rPr>
        <w:t>, you are welcome to invite them into the property if:</w:t>
      </w:r>
    </w:p>
    <w:p w:rsidR="004A3086" w:rsidRDefault="004A3086" w:rsidP="004A3086">
      <w:pPr>
        <w:pStyle w:val="ListParagraph"/>
        <w:numPr>
          <w:ilvl w:val="0"/>
          <w:numId w:val="3"/>
        </w:numPr>
        <w:rPr>
          <w:lang w:val="en-US"/>
        </w:rPr>
      </w:pPr>
      <w:r w:rsidRPr="00CE1ABC">
        <w:rPr>
          <w:b/>
          <w:color w:val="7030A0"/>
          <w:lang w:val="en-US"/>
        </w:rPr>
        <w:t>Previous guests</w:t>
      </w:r>
      <w:r w:rsidRPr="00CE1ABC">
        <w:rPr>
          <w:color w:val="7030A0"/>
          <w:lang w:val="en-US"/>
        </w:rPr>
        <w:t xml:space="preserve"> </w:t>
      </w:r>
      <w:r>
        <w:rPr>
          <w:lang w:val="en-US"/>
        </w:rPr>
        <w:t>have been checked out.</w:t>
      </w:r>
    </w:p>
    <w:p w:rsidR="004A3086" w:rsidRDefault="004A3086" w:rsidP="004A30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property has been </w:t>
      </w:r>
      <w:r w:rsidRPr="006D0A50">
        <w:rPr>
          <w:b/>
          <w:color w:val="7030A0"/>
          <w:lang w:val="en-US"/>
        </w:rPr>
        <w:t>cleaned thoroughly</w:t>
      </w:r>
      <w:r w:rsidRPr="006D0A50">
        <w:rPr>
          <w:color w:val="7030A0"/>
          <w:lang w:val="en-US"/>
        </w:rPr>
        <w:t xml:space="preserve"> </w:t>
      </w:r>
      <w:r>
        <w:rPr>
          <w:lang w:val="en-US"/>
        </w:rPr>
        <w:t>and is up to standard for welcoming guests.</w:t>
      </w:r>
    </w:p>
    <w:p w:rsidR="004A3086" w:rsidRPr="006757DA" w:rsidRDefault="004A3086" w:rsidP="004A3086">
      <w:pPr>
        <w:pStyle w:val="ListParagraph"/>
        <w:numPr>
          <w:ilvl w:val="0"/>
          <w:numId w:val="3"/>
        </w:numPr>
        <w:rPr>
          <w:lang w:val="en-US"/>
        </w:rPr>
      </w:pPr>
      <w:r w:rsidRPr="006D0A50">
        <w:rPr>
          <w:b/>
          <w:color w:val="7030A0"/>
          <w:lang w:val="en-US"/>
        </w:rPr>
        <w:t>Stock-taking</w:t>
      </w:r>
      <w:r w:rsidRPr="006D0A50">
        <w:rPr>
          <w:color w:val="7030A0"/>
          <w:lang w:val="en-US"/>
        </w:rPr>
        <w:t xml:space="preserve"> </w:t>
      </w:r>
      <w:r>
        <w:rPr>
          <w:lang w:val="en-US"/>
        </w:rPr>
        <w:t>has been completed.</w:t>
      </w:r>
    </w:p>
    <w:p w:rsidR="004A3086" w:rsidRDefault="004A3086" w:rsidP="004A3086">
      <w:pPr>
        <w:rPr>
          <w:b/>
          <w:color w:val="0070C0"/>
          <w:lang w:val="en-US"/>
        </w:rPr>
      </w:pPr>
    </w:p>
    <w:p w:rsidR="004A3086" w:rsidRPr="00DC3D89" w:rsidRDefault="004A3086" w:rsidP="004A3086">
      <w:pPr>
        <w:rPr>
          <w:b/>
          <w:color w:val="0070C0"/>
          <w:sz w:val="24"/>
          <w:lang w:val="en-US"/>
        </w:rPr>
      </w:pPr>
      <w:r w:rsidRPr="00DC3D89">
        <w:rPr>
          <w:b/>
          <w:color w:val="0070C0"/>
          <w:sz w:val="24"/>
          <w:lang w:val="en-US"/>
        </w:rPr>
        <w:t>Late Check-Out Requests:</w:t>
      </w:r>
    </w:p>
    <w:p w:rsidR="004A3086" w:rsidRDefault="004A3086" w:rsidP="004A3086">
      <w:pPr>
        <w:rPr>
          <w:lang w:val="en-US"/>
        </w:rPr>
      </w:pPr>
      <w:r>
        <w:rPr>
          <w:lang w:val="en-US"/>
        </w:rPr>
        <w:t>If guests request more time to check-out and expect to depart later than 10:00 a.m., you are welcome to allow them some more time if:</w:t>
      </w:r>
    </w:p>
    <w:p w:rsidR="004A3086" w:rsidRDefault="004A3086" w:rsidP="004A30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are </w:t>
      </w:r>
      <w:r w:rsidRPr="00964705">
        <w:rPr>
          <w:b/>
          <w:color w:val="0070C0"/>
          <w:lang w:val="en-US"/>
        </w:rPr>
        <w:t>no guests</w:t>
      </w:r>
      <w:r w:rsidRPr="00964705">
        <w:rPr>
          <w:color w:val="0070C0"/>
          <w:lang w:val="en-US"/>
        </w:rPr>
        <w:t xml:space="preserve"> </w:t>
      </w:r>
      <w:r>
        <w:rPr>
          <w:lang w:val="en-US"/>
        </w:rPr>
        <w:t>checking in later on the same day.</w:t>
      </w:r>
    </w:p>
    <w:p w:rsidR="004A3086" w:rsidRDefault="004A3086" w:rsidP="004A30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will still be enough time to </w:t>
      </w:r>
      <w:r w:rsidRPr="00964705">
        <w:rPr>
          <w:b/>
          <w:color w:val="0070C0"/>
          <w:lang w:val="en-US"/>
        </w:rPr>
        <w:t>thoroughly clean</w:t>
      </w:r>
      <w:r w:rsidRPr="00964705">
        <w:rPr>
          <w:color w:val="0070C0"/>
          <w:lang w:val="en-US"/>
        </w:rPr>
        <w:t xml:space="preserve"> </w:t>
      </w:r>
      <w:r>
        <w:rPr>
          <w:lang w:val="en-US"/>
        </w:rPr>
        <w:t>the property after the guests have left.</w:t>
      </w:r>
    </w:p>
    <w:p w:rsidR="004A3086" w:rsidRPr="00CE1ABC" w:rsidRDefault="004A3086" w:rsidP="004A30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will still be enough time to complete </w:t>
      </w:r>
      <w:r w:rsidRPr="00964705">
        <w:rPr>
          <w:b/>
          <w:color w:val="0070C0"/>
          <w:lang w:val="en-US"/>
        </w:rPr>
        <w:t>stock-taking</w:t>
      </w:r>
      <w:r w:rsidRPr="00964705">
        <w:rPr>
          <w:color w:val="0070C0"/>
          <w:lang w:val="en-US"/>
        </w:rPr>
        <w:t xml:space="preserve"> </w:t>
      </w:r>
      <w:r>
        <w:rPr>
          <w:lang w:val="en-US"/>
        </w:rPr>
        <w:t>after the guests have left.</w:t>
      </w:r>
    </w:p>
    <w:p w:rsidR="004A3086" w:rsidRDefault="004A3086" w:rsidP="004A3086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br w:type="page"/>
      </w:r>
    </w:p>
    <w:p w:rsidR="004A3086" w:rsidRPr="009419B6" w:rsidRDefault="004A3086" w:rsidP="004A3086">
      <w:pPr>
        <w:rPr>
          <w:b/>
          <w:color w:val="FF0000"/>
          <w:sz w:val="24"/>
          <w:lang w:val="en-US"/>
        </w:rPr>
      </w:pPr>
      <w:r w:rsidRPr="009419B6">
        <w:rPr>
          <w:b/>
          <w:color w:val="FF0000"/>
          <w:sz w:val="24"/>
          <w:lang w:val="en-US"/>
        </w:rPr>
        <w:lastRenderedPageBreak/>
        <w:t>Unexpected Delays:</w:t>
      </w:r>
    </w:p>
    <w:p w:rsidR="004A3086" w:rsidRDefault="004A3086" w:rsidP="004A3086">
      <w:pPr>
        <w:rPr>
          <w:lang w:val="en-US"/>
        </w:rPr>
      </w:pPr>
      <w:r w:rsidRPr="00506C66">
        <w:rPr>
          <w:lang w:val="en-US"/>
        </w:rPr>
        <w:t>In some rare instances, the previous guests may be delayed with their check-out, or cleaning and stock-taking might not be completed by the stan</w:t>
      </w:r>
      <w:r>
        <w:rPr>
          <w:lang w:val="en-US"/>
        </w:rPr>
        <w:t>dard 15:00 p.m.</w:t>
      </w:r>
      <w:r w:rsidRPr="00506C66">
        <w:rPr>
          <w:lang w:val="en-US"/>
        </w:rPr>
        <w:t xml:space="preserve"> check-in time</w:t>
      </w:r>
      <w:r>
        <w:rPr>
          <w:lang w:val="en-US"/>
        </w:rPr>
        <w:t xml:space="preserve"> and new guests arrive for their reservation.</w:t>
      </w:r>
    </w:p>
    <w:p w:rsidR="004A3086" w:rsidRDefault="004A3086" w:rsidP="004A3086">
      <w:pPr>
        <w:rPr>
          <w:lang w:val="en-US"/>
        </w:rPr>
      </w:pPr>
      <w:r w:rsidRPr="00506C66">
        <w:rPr>
          <w:lang w:val="en-US"/>
        </w:rPr>
        <w:t>In these situations, please follow these steps:</w:t>
      </w:r>
    </w:p>
    <w:p w:rsidR="004A3086" w:rsidRDefault="004A3086" w:rsidP="004A3086">
      <w:pPr>
        <w:pStyle w:val="ListParagraph"/>
        <w:numPr>
          <w:ilvl w:val="0"/>
          <w:numId w:val="5"/>
        </w:numPr>
        <w:rPr>
          <w:lang w:val="en-US"/>
        </w:rPr>
      </w:pPr>
      <w:r w:rsidRPr="00AC7663">
        <w:rPr>
          <w:lang w:val="en-US"/>
        </w:rPr>
        <w:t xml:space="preserve">Greet the </w:t>
      </w:r>
      <w:r>
        <w:rPr>
          <w:lang w:val="en-US"/>
        </w:rPr>
        <w:t xml:space="preserve">new </w:t>
      </w:r>
      <w:r w:rsidRPr="00AC7663">
        <w:rPr>
          <w:lang w:val="en-US"/>
        </w:rPr>
        <w:t>guests warmly and apologize for the inconvenience. Explain the situation politely and let them know you are working diligently to get the property ready for them as soon as possible.</w:t>
      </w:r>
    </w:p>
    <w:p w:rsidR="004A3086" w:rsidRDefault="004A3086" w:rsidP="004A3086">
      <w:pPr>
        <w:pStyle w:val="ListParagraph"/>
        <w:numPr>
          <w:ilvl w:val="0"/>
          <w:numId w:val="5"/>
        </w:numPr>
        <w:rPr>
          <w:lang w:val="en-US"/>
        </w:rPr>
      </w:pPr>
      <w:r w:rsidRPr="00AC7663">
        <w:rPr>
          <w:lang w:val="en-US"/>
        </w:rPr>
        <w:t>Offer the gues</w:t>
      </w:r>
      <w:r>
        <w:rPr>
          <w:lang w:val="en-US"/>
        </w:rPr>
        <w:t>ts a comfortable place to wait.</w:t>
      </w:r>
    </w:p>
    <w:p w:rsidR="004A3086" w:rsidRPr="00AC7663" w:rsidRDefault="004A3086" w:rsidP="004A3086">
      <w:pPr>
        <w:pStyle w:val="ListParagraph"/>
        <w:numPr>
          <w:ilvl w:val="0"/>
          <w:numId w:val="5"/>
        </w:numPr>
        <w:rPr>
          <w:lang w:val="en-US"/>
        </w:rPr>
      </w:pPr>
      <w:r w:rsidRPr="00AC7663">
        <w:rPr>
          <w:lang w:val="en-US"/>
        </w:rPr>
        <w:t>Provide an estimated wait time. Be as transparent as possible about the delay. If unsure, give a conservative estimate and update them if the room is ready sooner.</w:t>
      </w:r>
    </w:p>
    <w:p w:rsidR="004A3086" w:rsidRDefault="004A3086" w:rsidP="004A3086">
      <w:pPr>
        <w:pStyle w:val="ListParagraph"/>
        <w:numPr>
          <w:ilvl w:val="0"/>
          <w:numId w:val="5"/>
        </w:numPr>
        <w:rPr>
          <w:lang w:val="en-US"/>
        </w:rPr>
      </w:pPr>
      <w:r w:rsidRPr="00AC7663">
        <w:rPr>
          <w:lang w:val="en-US"/>
        </w:rPr>
        <w:t>Check in with the departing guests (if applicable). If the previous guests are running late, politely remind them of the check-out time and request they vacate the property as soon as possible.</w:t>
      </w:r>
    </w:p>
    <w:p w:rsidR="004A3086" w:rsidRDefault="004A3086" w:rsidP="004A3086">
      <w:pPr>
        <w:pStyle w:val="ListParagraph"/>
        <w:numPr>
          <w:ilvl w:val="0"/>
          <w:numId w:val="5"/>
        </w:numPr>
        <w:rPr>
          <w:lang w:val="en-US"/>
        </w:rPr>
      </w:pPr>
      <w:r w:rsidRPr="00AC7663">
        <w:rPr>
          <w:lang w:val="en-US"/>
        </w:rPr>
        <w:t>Prioritize cleaning the incoming guest's room. While waiting for the previous guests to depart, focus your efforts on cleaning the room the new guests will be occupying.</w:t>
      </w:r>
    </w:p>
    <w:p w:rsidR="004A3086" w:rsidRPr="00AC7663" w:rsidRDefault="004A3086" w:rsidP="004A3086">
      <w:pPr>
        <w:pStyle w:val="ListParagraph"/>
        <w:numPr>
          <w:ilvl w:val="0"/>
          <w:numId w:val="5"/>
        </w:numPr>
        <w:rPr>
          <w:lang w:val="en-US"/>
        </w:rPr>
      </w:pPr>
      <w:r w:rsidRPr="00AC7663">
        <w:rPr>
          <w:lang w:val="en-US"/>
        </w:rPr>
        <w:t>Express your gratitude for their patience. Thank the new guests for their understanding once the room is ready.</w:t>
      </w:r>
    </w:p>
    <w:p w:rsidR="004A3086" w:rsidRPr="00506C66" w:rsidRDefault="004A3086" w:rsidP="004A3086">
      <w:pPr>
        <w:rPr>
          <w:lang w:val="en-US"/>
        </w:rPr>
      </w:pPr>
      <w:r w:rsidRPr="00506C66">
        <w:rPr>
          <w:lang w:val="en-US"/>
        </w:rPr>
        <w:t>By following these steps, you can ensure a smooth transition even in unexpected situations, leaving a positive first impression on your new guests.</w:t>
      </w:r>
      <w:r w:rsidRPr="00506C66">
        <w:rPr>
          <w:color w:val="0070C0"/>
          <w:lang w:val="en-US"/>
        </w:rPr>
        <w:br w:type="page"/>
      </w:r>
    </w:p>
    <w:p w:rsidR="004A3086" w:rsidRDefault="004A3086" w:rsidP="004A3086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lastRenderedPageBreak/>
        <w:t xml:space="preserve">SEASONS &amp; </w:t>
      </w:r>
      <w:r w:rsidRPr="00A3729B">
        <w:rPr>
          <w:b/>
          <w:sz w:val="24"/>
          <w:u w:val="single"/>
          <w:lang w:val="en-US"/>
        </w:rPr>
        <w:t>DATES</w:t>
      </w:r>
      <w:r>
        <w:rPr>
          <w:b/>
          <w:sz w:val="24"/>
          <w:u w:val="single"/>
          <w:lang w:val="en-US"/>
        </w:rPr>
        <w:t xml:space="preserve"> OF INTEREST</w:t>
      </w:r>
    </w:p>
    <w:p w:rsidR="004A3086" w:rsidRPr="00A3729B" w:rsidRDefault="004A3086" w:rsidP="004A3086">
      <w:pPr>
        <w:rPr>
          <w:b/>
          <w:sz w:val="24"/>
          <w:u w:val="single"/>
          <w:lang w:val="en-US"/>
        </w:rPr>
      </w:pPr>
    </w:p>
    <w:p w:rsidR="004A3086" w:rsidRPr="00257489" w:rsidRDefault="004A3086" w:rsidP="004A3086">
      <w:pPr>
        <w:rPr>
          <w:b/>
          <w:color w:val="00B050"/>
          <w:sz w:val="24"/>
          <w:lang w:val="en-US"/>
        </w:rPr>
      </w:pPr>
      <w:r w:rsidRPr="00257489">
        <w:rPr>
          <w:b/>
          <w:color w:val="00B050"/>
          <w:sz w:val="24"/>
          <w:lang w:val="en-US"/>
        </w:rPr>
        <w:t>Low Season Dates: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3086" w:rsidTr="0002718F">
        <w:tc>
          <w:tcPr>
            <w:tcW w:w="4508" w:type="dxa"/>
          </w:tcPr>
          <w:p w:rsidR="004A3086" w:rsidRPr="0075255E" w:rsidRDefault="004A3086" w:rsidP="0002718F">
            <w:pPr>
              <w:rPr>
                <w:lang w:val="en-US"/>
              </w:rPr>
            </w:pPr>
            <w:r w:rsidRPr="0075255E">
              <w:rPr>
                <w:lang w:val="en-US"/>
              </w:rPr>
              <w:t>Today – 06 December 2024</w:t>
            </w:r>
          </w:p>
        </w:tc>
        <w:tc>
          <w:tcPr>
            <w:tcW w:w="4508" w:type="dxa"/>
          </w:tcPr>
          <w:p w:rsidR="004A3086" w:rsidRPr="0075255E" w:rsidRDefault="004A3086" w:rsidP="0002718F">
            <w:pPr>
              <w:rPr>
                <w:lang w:val="en-US"/>
              </w:rPr>
            </w:pPr>
            <w:r w:rsidRPr="0075255E">
              <w:rPr>
                <w:lang w:val="en-US"/>
              </w:rPr>
              <w:t>15 January 2025 – 28 March 2025</w:t>
            </w:r>
          </w:p>
        </w:tc>
      </w:tr>
      <w:tr w:rsidR="004A3086" w:rsidTr="0002718F">
        <w:tc>
          <w:tcPr>
            <w:tcW w:w="4508" w:type="dxa"/>
          </w:tcPr>
          <w:p w:rsidR="004A3086" w:rsidRPr="0075255E" w:rsidRDefault="004A3086" w:rsidP="0002718F">
            <w:pPr>
              <w:rPr>
                <w:lang w:val="en-US"/>
              </w:rPr>
            </w:pPr>
            <w:r w:rsidRPr="0075255E">
              <w:rPr>
                <w:lang w:val="en-US"/>
              </w:rPr>
              <w:t>21 April 2025 – 13 June 2025</w:t>
            </w:r>
          </w:p>
        </w:tc>
        <w:tc>
          <w:tcPr>
            <w:tcW w:w="4508" w:type="dxa"/>
          </w:tcPr>
          <w:p w:rsidR="004A3086" w:rsidRPr="0075255E" w:rsidRDefault="004A3086" w:rsidP="0002718F">
            <w:pPr>
              <w:rPr>
                <w:lang w:val="en-US"/>
              </w:rPr>
            </w:pPr>
            <w:r w:rsidRPr="0075255E">
              <w:rPr>
                <w:lang w:val="en-US"/>
              </w:rPr>
              <w:t>22 July 2025 – 05 September 2025</w:t>
            </w:r>
          </w:p>
        </w:tc>
      </w:tr>
      <w:tr w:rsidR="004A3086" w:rsidTr="0002718F">
        <w:tc>
          <w:tcPr>
            <w:tcW w:w="4508" w:type="dxa"/>
          </w:tcPr>
          <w:p w:rsidR="004A3086" w:rsidRPr="0075255E" w:rsidRDefault="004A3086" w:rsidP="0002718F">
            <w:pPr>
              <w:rPr>
                <w:lang w:val="en-US"/>
              </w:rPr>
            </w:pPr>
            <w:r w:rsidRPr="0075255E">
              <w:rPr>
                <w:lang w:val="en-US"/>
              </w:rPr>
              <w:t>15 September 2025 – 03 October 2025</w:t>
            </w:r>
          </w:p>
        </w:tc>
        <w:tc>
          <w:tcPr>
            <w:tcW w:w="4508" w:type="dxa"/>
          </w:tcPr>
          <w:p w:rsidR="004A3086" w:rsidRPr="0075255E" w:rsidRDefault="004A3086" w:rsidP="0002718F">
            <w:pPr>
              <w:rPr>
                <w:lang w:val="en-US"/>
              </w:rPr>
            </w:pPr>
            <w:r w:rsidRPr="0075255E">
              <w:rPr>
                <w:lang w:val="en-US"/>
              </w:rPr>
              <w:t>13 October 2025 – 05 December 2025</w:t>
            </w:r>
          </w:p>
        </w:tc>
      </w:tr>
    </w:tbl>
    <w:p w:rsidR="004A3086" w:rsidRDefault="004A3086" w:rsidP="004A3086">
      <w:pPr>
        <w:rPr>
          <w:color w:val="00B050"/>
          <w:lang w:val="en-US"/>
        </w:rPr>
      </w:pPr>
    </w:p>
    <w:p w:rsidR="004A3086" w:rsidRPr="0075255E" w:rsidRDefault="004A3086" w:rsidP="004A3086">
      <w:pPr>
        <w:rPr>
          <w:lang w:val="en-US"/>
        </w:rPr>
      </w:pPr>
      <w:r w:rsidRPr="002D4943">
        <w:rPr>
          <w:lang w:val="en-US"/>
        </w:rPr>
        <w:t xml:space="preserve">Standard Flexible: R7,099 </w:t>
      </w:r>
      <w:proofErr w:type="spellStart"/>
      <w:r w:rsidRPr="0075255E">
        <w:rPr>
          <w:lang w:val="en-US"/>
        </w:rPr>
        <w:t>p/n</w:t>
      </w:r>
      <w:proofErr w:type="spellEnd"/>
    </w:p>
    <w:p w:rsidR="004A3086" w:rsidRDefault="004A3086" w:rsidP="004A3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cancellation up to 14 days prior to check-in</w:t>
      </w:r>
    </w:p>
    <w:p w:rsidR="004A3086" w:rsidRDefault="004A3086" w:rsidP="004A3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minimum stay requirement</w:t>
      </w:r>
    </w:p>
    <w:p w:rsidR="004A3086" w:rsidRPr="0075255E" w:rsidRDefault="004A3086" w:rsidP="004A3086">
      <w:pPr>
        <w:rPr>
          <w:lang w:val="en-US"/>
        </w:rPr>
      </w:pPr>
      <w:r w:rsidRPr="002D4943">
        <w:rPr>
          <w:lang w:val="en-US"/>
        </w:rPr>
        <w:t>Standard Weekly Flexible: R6,</w:t>
      </w:r>
      <w:r w:rsidRPr="0075255E">
        <w:rPr>
          <w:lang w:val="en-US"/>
        </w:rPr>
        <w:t xml:space="preserve">389.10 </w:t>
      </w:r>
      <w:proofErr w:type="spellStart"/>
      <w:r w:rsidRPr="0075255E">
        <w:rPr>
          <w:lang w:val="en-US"/>
        </w:rPr>
        <w:t>p/n</w:t>
      </w:r>
      <w:proofErr w:type="spellEnd"/>
      <w:r w:rsidRPr="0075255E">
        <w:rPr>
          <w:lang w:val="en-US"/>
        </w:rPr>
        <w:t xml:space="preserve"> </w:t>
      </w:r>
      <w:r w:rsidRPr="0075255E">
        <w:rPr>
          <w:color w:val="00B050"/>
          <w:lang w:val="en-US"/>
        </w:rPr>
        <w:t>(10% discount)</w:t>
      </w:r>
    </w:p>
    <w:p w:rsidR="004A3086" w:rsidRDefault="004A3086" w:rsidP="004A3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cancellation up to 14 days prior to check-in</w:t>
      </w:r>
    </w:p>
    <w:p w:rsidR="004A3086" w:rsidRDefault="004A3086" w:rsidP="004A3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stay requirement of 7 nights</w:t>
      </w:r>
    </w:p>
    <w:p w:rsidR="004A3086" w:rsidRPr="0075255E" w:rsidRDefault="004A3086" w:rsidP="004A3086">
      <w:pPr>
        <w:rPr>
          <w:lang w:val="en-US"/>
        </w:rPr>
      </w:pPr>
      <w:r w:rsidRPr="002D4943">
        <w:rPr>
          <w:lang w:val="en-US"/>
        </w:rPr>
        <w:t>Standard Non-Refundable: R6</w:t>
      </w:r>
      <w:r w:rsidRPr="0075255E">
        <w:rPr>
          <w:lang w:val="en-US"/>
        </w:rPr>
        <w:t xml:space="preserve">,389.10 </w:t>
      </w:r>
      <w:proofErr w:type="spellStart"/>
      <w:r w:rsidRPr="0075255E">
        <w:rPr>
          <w:lang w:val="en-US"/>
        </w:rPr>
        <w:t>p/n</w:t>
      </w:r>
      <w:proofErr w:type="spellEnd"/>
      <w:r w:rsidRPr="0075255E">
        <w:rPr>
          <w:lang w:val="en-US"/>
        </w:rPr>
        <w:t xml:space="preserve"> </w:t>
      </w:r>
      <w:r w:rsidRPr="0075255E">
        <w:rPr>
          <w:color w:val="00B050"/>
          <w:lang w:val="en-US"/>
        </w:rPr>
        <w:t>(10% discount)</w:t>
      </w:r>
    </w:p>
    <w:p w:rsidR="004A3086" w:rsidRDefault="004A3086" w:rsidP="004A3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Non-Refundable</w:t>
      </w:r>
    </w:p>
    <w:p w:rsidR="004A3086" w:rsidRDefault="004A3086" w:rsidP="004A3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minimum stay requirement</w:t>
      </w:r>
    </w:p>
    <w:p w:rsidR="004A3086" w:rsidRPr="0075255E" w:rsidRDefault="004A3086" w:rsidP="004A3086">
      <w:pPr>
        <w:rPr>
          <w:lang w:val="en-US"/>
        </w:rPr>
      </w:pPr>
      <w:r w:rsidRPr="002D4943">
        <w:rPr>
          <w:lang w:val="en-US"/>
        </w:rPr>
        <w:t>Standard Weekly Non-Refundable: R6</w:t>
      </w:r>
      <w:r w:rsidRPr="0075255E">
        <w:rPr>
          <w:lang w:val="en-US"/>
        </w:rPr>
        <w:t xml:space="preserve">,034.15 </w:t>
      </w:r>
      <w:proofErr w:type="spellStart"/>
      <w:r w:rsidRPr="0075255E">
        <w:rPr>
          <w:lang w:val="en-US"/>
        </w:rPr>
        <w:t>p/n</w:t>
      </w:r>
      <w:proofErr w:type="spellEnd"/>
      <w:r w:rsidRPr="0075255E">
        <w:rPr>
          <w:lang w:val="en-US"/>
        </w:rPr>
        <w:t xml:space="preserve"> </w:t>
      </w:r>
      <w:r w:rsidRPr="0075255E">
        <w:rPr>
          <w:color w:val="00B050"/>
          <w:lang w:val="en-US"/>
        </w:rPr>
        <w:t>(15% discount)</w:t>
      </w:r>
    </w:p>
    <w:p w:rsidR="004A3086" w:rsidRDefault="004A3086" w:rsidP="004A3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Non-refundable</w:t>
      </w:r>
    </w:p>
    <w:p w:rsidR="004A3086" w:rsidRDefault="004A3086" w:rsidP="004A3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stay requirement of 7 nights</w:t>
      </w:r>
    </w:p>
    <w:p w:rsidR="004A3086" w:rsidRDefault="004A3086" w:rsidP="004A3086">
      <w:pPr>
        <w:rPr>
          <w:b/>
          <w:color w:val="00B050"/>
          <w:lang w:val="en-US"/>
        </w:rPr>
      </w:pPr>
    </w:p>
    <w:p w:rsidR="004A3086" w:rsidRPr="00AC7DF2" w:rsidRDefault="004A3086" w:rsidP="004A3086">
      <w:pPr>
        <w:rPr>
          <w:b/>
          <w:color w:val="7030A0"/>
          <w:sz w:val="24"/>
          <w:lang w:val="en-US"/>
        </w:rPr>
      </w:pPr>
      <w:r w:rsidRPr="00AC7DF2">
        <w:rPr>
          <w:b/>
          <w:color w:val="7030A0"/>
          <w:sz w:val="24"/>
          <w:lang w:val="en-US"/>
        </w:rPr>
        <w:t>High Season Dates: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3086" w:rsidTr="0002718F">
        <w:tc>
          <w:tcPr>
            <w:tcW w:w="4508" w:type="dxa"/>
          </w:tcPr>
          <w:p w:rsidR="004A3086" w:rsidRPr="002D4943" w:rsidRDefault="004A3086" w:rsidP="0002718F">
            <w:pPr>
              <w:rPr>
                <w:lang w:val="en-US"/>
              </w:rPr>
            </w:pPr>
            <w:r w:rsidRPr="002D4943">
              <w:rPr>
                <w:lang w:val="en-US"/>
              </w:rPr>
              <w:t>06 December 2024 – 11 December 2024</w:t>
            </w:r>
          </w:p>
        </w:tc>
        <w:tc>
          <w:tcPr>
            <w:tcW w:w="4508" w:type="dxa"/>
          </w:tcPr>
          <w:p w:rsidR="004A3086" w:rsidRPr="002D4943" w:rsidRDefault="004A3086" w:rsidP="0002718F">
            <w:pPr>
              <w:rPr>
                <w:lang w:val="en-US"/>
              </w:rPr>
            </w:pPr>
            <w:r w:rsidRPr="002D4943">
              <w:rPr>
                <w:lang w:val="en-US"/>
              </w:rPr>
              <w:t>05 January 2025 – 15 January 2025</w:t>
            </w:r>
          </w:p>
        </w:tc>
      </w:tr>
      <w:tr w:rsidR="004A3086" w:rsidTr="0002718F">
        <w:tc>
          <w:tcPr>
            <w:tcW w:w="4508" w:type="dxa"/>
          </w:tcPr>
          <w:p w:rsidR="004A3086" w:rsidRPr="002D4943" w:rsidRDefault="004A3086" w:rsidP="0002718F">
            <w:pPr>
              <w:rPr>
                <w:lang w:val="en-US"/>
              </w:rPr>
            </w:pPr>
            <w:r w:rsidRPr="002D4943">
              <w:rPr>
                <w:lang w:val="en-US"/>
              </w:rPr>
              <w:t>28 March 2025 – 21 April 2025</w:t>
            </w:r>
          </w:p>
        </w:tc>
        <w:tc>
          <w:tcPr>
            <w:tcW w:w="4508" w:type="dxa"/>
          </w:tcPr>
          <w:p w:rsidR="004A3086" w:rsidRPr="002D4943" w:rsidRDefault="004A3086" w:rsidP="0002718F">
            <w:pPr>
              <w:rPr>
                <w:lang w:val="en-US"/>
              </w:rPr>
            </w:pPr>
            <w:r w:rsidRPr="002D4943">
              <w:rPr>
                <w:lang w:val="en-US"/>
              </w:rPr>
              <w:t>13 June 2025 – 22 July 2025</w:t>
            </w:r>
          </w:p>
        </w:tc>
      </w:tr>
      <w:tr w:rsidR="004A3086" w:rsidTr="0002718F">
        <w:tc>
          <w:tcPr>
            <w:tcW w:w="4508" w:type="dxa"/>
          </w:tcPr>
          <w:p w:rsidR="004A3086" w:rsidRPr="002D4943" w:rsidRDefault="004A3086" w:rsidP="0002718F">
            <w:pPr>
              <w:rPr>
                <w:lang w:val="en-US"/>
              </w:rPr>
            </w:pPr>
            <w:r w:rsidRPr="002D4943">
              <w:rPr>
                <w:lang w:val="en-US"/>
              </w:rPr>
              <w:t>05 September 2025 – 15 September 2025</w:t>
            </w:r>
          </w:p>
        </w:tc>
        <w:tc>
          <w:tcPr>
            <w:tcW w:w="4508" w:type="dxa"/>
          </w:tcPr>
          <w:p w:rsidR="004A3086" w:rsidRPr="002D4943" w:rsidRDefault="004A3086" w:rsidP="0002718F">
            <w:pPr>
              <w:rPr>
                <w:lang w:val="en-US"/>
              </w:rPr>
            </w:pPr>
            <w:r w:rsidRPr="002D4943">
              <w:rPr>
                <w:lang w:val="en-US"/>
              </w:rPr>
              <w:t>03 October 2025 – 13 October 2025</w:t>
            </w:r>
          </w:p>
        </w:tc>
      </w:tr>
      <w:tr w:rsidR="004A3086" w:rsidTr="0002718F">
        <w:tc>
          <w:tcPr>
            <w:tcW w:w="4508" w:type="dxa"/>
          </w:tcPr>
          <w:p w:rsidR="004A3086" w:rsidRPr="002D4943" w:rsidRDefault="004A3086" w:rsidP="0002718F">
            <w:pPr>
              <w:rPr>
                <w:lang w:val="en-US"/>
              </w:rPr>
            </w:pPr>
            <w:r w:rsidRPr="002D4943">
              <w:rPr>
                <w:lang w:val="en-US"/>
              </w:rPr>
              <w:t>05 December 2025 – 22 December 2025</w:t>
            </w:r>
          </w:p>
        </w:tc>
        <w:tc>
          <w:tcPr>
            <w:tcW w:w="4508" w:type="dxa"/>
          </w:tcPr>
          <w:p w:rsidR="004A3086" w:rsidRPr="002D4943" w:rsidRDefault="004A3086" w:rsidP="0002718F">
            <w:pPr>
              <w:rPr>
                <w:lang w:val="en-US"/>
              </w:rPr>
            </w:pPr>
            <w:r w:rsidRPr="002D4943">
              <w:rPr>
                <w:lang w:val="en-US"/>
              </w:rPr>
              <w:t>03 January 2026 – 15 January 2026</w:t>
            </w:r>
          </w:p>
        </w:tc>
      </w:tr>
    </w:tbl>
    <w:p w:rsidR="004A3086" w:rsidRDefault="004A3086" w:rsidP="004A3086">
      <w:pPr>
        <w:rPr>
          <w:b/>
          <w:color w:val="00B050"/>
          <w:lang w:val="en-US"/>
        </w:rPr>
      </w:pPr>
    </w:p>
    <w:p w:rsidR="004A3086" w:rsidRPr="002D4943" w:rsidRDefault="004A3086" w:rsidP="004A3086">
      <w:pPr>
        <w:rPr>
          <w:lang w:val="en-US"/>
        </w:rPr>
      </w:pPr>
      <w:r w:rsidRPr="002D4943">
        <w:rPr>
          <w:lang w:val="en-US"/>
        </w:rPr>
        <w:t xml:space="preserve">High Season Standard Non-Refundable: R7,808.90 </w:t>
      </w:r>
      <w:proofErr w:type="spellStart"/>
      <w:r w:rsidRPr="002D4943">
        <w:rPr>
          <w:lang w:val="en-US"/>
        </w:rPr>
        <w:t>p/n</w:t>
      </w:r>
      <w:proofErr w:type="spellEnd"/>
      <w:r w:rsidRPr="002D4943">
        <w:rPr>
          <w:lang w:val="en-US"/>
        </w:rPr>
        <w:t xml:space="preserve"> </w:t>
      </w:r>
      <w:r w:rsidRPr="00AC7DF2">
        <w:rPr>
          <w:color w:val="7030A0"/>
          <w:lang w:val="en-US"/>
        </w:rPr>
        <w:t>(10% increase)</w:t>
      </w:r>
    </w:p>
    <w:p w:rsidR="004A3086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Non-Refundable</w:t>
      </w:r>
    </w:p>
    <w:p w:rsidR="004A3086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Minimum stay requirement of 2 nights</w:t>
      </w:r>
    </w:p>
    <w:p w:rsidR="004A3086" w:rsidRPr="002D4943" w:rsidRDefault="004A3086" w:rsidP="004A3086">
      <w:pPr>
        <w:rPr>
          <w:lang w:val="en-US"/>
        </w:rPr>
      </w:pPr>
      <w:r w:rsidRPr="002D4943">
        <w:rPr>
          <w:lang w:val="en-US"/>
        </w:rPr>
        <w:t xml:space="preserve">High Season Weekly Non-Refundable: R7,099 </w:t>
      </w:r>
      <w:proofErr w:type="spellStart"/>
      <w:r w:rsidRPr="002D4943">
        <w:rPr>
          <w:lang w:val="en-US"/>
        </w:rPr>
        <w:t>p/n</w:t>
      </w:r>
      <w:proofErr w:type="spellEnd"/>
      <w:r w:rsidRPr="002D4943">
        <w:rPr>
          <w:lang w:val="en-US"/>
        </w:rPr>
        <w:t xml:space="preserve"> </w:t>
      </w:r>
      <w:r w:rsidRPr="00AC7DF2">
        <w:rPr>
          <w:color w:val="7030A0"/>
          <w:lang w:val="en-US"/>
        </w:rPr>
        <w:t>(0% increase)</w:t>
      </w:r>
    </w:p>
    <w:p w:rsidR="004A3086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Non-Refundable</w:t>
      </w:r>
    </w:p>
    <w:p w:rsidR="004A3086" w:rsidRPr="000E46F3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Minimum stay requirement of 7 nights</w:t>
      </w:r>
    </w:p>
    <w:p w:rsidR="004A3086" w:rsidRDefault="004A3086" w:rsidP="004A3086">
      <w:pPr>
        <w:rPr>
          <w:b/>
          <w:color w:val="00B050"/>
          <w:lang w:val="en-US"/>
        </w:rPr>
      </w:pPr>
    </w:p>
    <w:p w:rsidR="004A3086" w:rsidRDefault="004A3086" w:rsidP="004A3086">
      <w:pPr>
        <w:rPr>
          <w:b/>
          <w:color w:val="00B050"/>
          <w:lang w:val="en-US"/>
        </w:rPr>
      </w:pPr>
    </w:p>
    <w:p w:rsidR="004A3086" w:rsidRDefault="004A3086" w:rsidP="004A3086">
      <w:pPr>
        <w:rPr>
          <w:b/>
          <w:color w:val="00B050"/>
          <w:lang w:val="en-US"/>
        </w:rPr>
      </w:pPr>
    </w:p>
    <w:p w:rsidR="004A3086" w:rsidRPr="00AC7DF2" w:rsidRDefault="004A3086" w:rsidP="004A3086">
      <w:pPr>
        <w:rPr>
          <w:b/>
          <w:color w:val="FFC000"/>
          <w:sz w:val="24"/>
          <w:lang w:val="en-US"/>
        </w:rPr>
      </w:pPr>
      <w:r w:rsidRPr="00AC7DF2">
        <w:rPr>
          <w:b/>
          <w:color w:val="FFC000"/>
          <w:sz w:val="24"/>
          <w:lang w:val="en-US"/>
        </w:rPr>
        <w:lastRenderedPageBreak/>
        <w:t>Festive Season Dates: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3086" w:rsidTr="0002718F">
        <w:tc>
          <w:tcPr>
            <w:tcW w:w="9016" w:type="dxa"/>
          </w:tcPr>
          <w:p w:rsidR="004A3086" w:rsidRDefault="004A3086" w:rsidP="0002718F">
            <w:pPr>
              <w:rPr>
                <w:lang w:val="en-US"/>
              </w:rPr>
            </w:pPr>
            <w:r w:rsidRPr="002D4943">
              <w:rPr>
                <w:lang w:val="en-US"/>
              </w:rPr>
              <w:t>22 December 2025 – 29 December 2025</w:t>
            </w:r>
            <w:r>
              <w:rPr>
                <w:lang w:val="en-US"/>
              </w:rPr>
              <w:t xml:space="preserve"> (Christmas Only)</w:t>
            </w:r>
          </w:p>
        </w:tc>
      </w:tr>
    </w:tbl>
    <w:p w:rsidR="004A3086" w:rsidRDefault="004A3086" w:rsidP="004A3086">
      <w:pPr>
        <w:rPr>
          <w:lang w:val="en-US"/>
        </w:rPr>
      </w:pPr>
    </w:p>
    <w:p w:rsidR="004A3086" w:rsidRPr="002D4943" w:rsidRDefault="004A3086" w:rsidP="004A3086">
      <w:pPr>
        <w:rPr>
          <w:lang w:val="en-US"/>
        </w:rPr>
      </w:pPr>
      <w:r w:rsidRPr="002D4943">
        <w:rPr>
          <w:lang w:val="en-US"/>
        </w:rPr>
        <w:t xml:space="preserve">Festive - Christmas Only: R7,808.90 </w:t>
      </w:r>
      <w:proofErr w:type="spellStart"/>
      <w:r w:rsidRPr="002D4943">
        <w:rPr>
          <w:lang w:val="en-US"/>
        </w:rPr>
        <w:t>p/n</w:t>
      </w:r>
      <w:proofErr w:type="spellEnd"/>
      <w:r w:rsidRPr="002D4943">
        <w:rPr>
          <w:lang w:val="en-US"/>
        </w:rPr>
        <w:t xml:space="preserve"> </w:t>
      </w:r>
      <w:r w:rsidRPr="00AC7DF2">
        <w:rPr>
          <w:color w:val="FFC000"/>
          <w:lang w:val="en-US"/>
        </w:rPr>
        <w:t>(10% increase)</w:t>
      </w:r>
    </w:p>
    <w:p w:rsidR="004A3086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Non-Refundable</w:t>
      </w:r>
    </w:p>
    <w:p w:rsidR="004A3086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Minimum stay requirement of 7 nights (22 December - 29 December)</w:t>
      </w:r>
    </w:p>
    <w:p w:rsidR="004A3086" w:rsidRPr="002D4943" w:rsidRDefault="004A3086" w:rsidP="004A308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3086" w:rsidTr="0002718F">
        <w:tc>
          <w:tcPr>
            <w:tcW w:w="9016" w:type="dxa"/>
          </w:tcPr>
          <w:p w:rsidR="004A3086" w:rsidRPr="002D4943" w:rsidRDefault="004A3086" w:rsidP="0002718F">
            <w:pPr>
              <w:rPr>
                <w:color w:val="00B050"/>
                <w:lang w:val="en-US"/>
              </w:rPr>
            </w:pPr>
            <w:r w:rsidRPr="002D4943">
              <w:rPr>
                <w:lang w:val="en-US"/>
              </w:rPr>
              <w:t>29 December 2025 – 03 January 2026 (New Year Only)</w:t>
            </w:r>
          </w:p>
        </w:tc>
      </w:tr>
    </w:tbl>
    <w:p w:rsidR="004A3086" w:rsidRDefault="004A3086" w:rsidP="004A3086">
      <w:pPr>
        <w:rPr>
          <w:color w:val="00B050"/>
          <w:lang w:val="en-US"/>
        </w:rPr>
      </w:pPr>
    </w:p>
    <w:p w:rsidR="004A3086" w:rsidRPr="002D4943" w:rsidRDefault="004A3086" w:rsidP="004A3086">
      <w:pPr>
        <w:rPr>
          <w:lang w:val="en-US"/>
        </w:rPr>
      </w:pPr>
      <w:r w:rsidRPr="002D4943">
        <w:rPr>
          <w:lang w:val="en-US"/>
        </w:rPr>
        <w:t xml:space="preserve">Festive – New Year Only: R7,808.90 </w:t>
      </w:r>
      <w:proofErr w:type="spellStart"/>
      <w:r w:rsidRPr="002D4943">
        <w:rPr>
          <w:lang w:val="en-US"/>
        </w:rPr>
        <w:t>p/n</w:t>
      </w:r>
      <w:proofErr w:type="spellEnd"/>
      <w:r w:rsidRPr="002D4943">
        <w:rPr>
          <w:lang w:val="en-US"/>
        </w:rPr>
        <w:t xml:space="preserve"> </w:t>
      </w:r>
      <w:r w:rsidRPr="00AC7DF2">
        <w:rPr>
          <w:color w:val="FFC000"/>
          <w:lang w:val="en-US"/>
        </w:rPr>
        <w:t>(10% increase)</w:t>
      </w:r>
    </w:p>
    <w:p w:rsidR="004A3086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Non-Refundable</w:t>
      </w:r>
    </w:p>
    <w:p w:rsidR="004A3086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Minimum stay requirement of 5 nights (29 December - 03 January)</w:t>
      </w:r>
    </w:p>
    <w:p w:rsidR="004A3086" w:rsidRPr="002D4943" w:rsidRDefault="004A3086" w:rsidP="004A308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3086" w:rsidTr="0002718F">
        <w:tc>
          <w:tcPr>
            <w:tcW w:w="9016" w:type="dxa"/>
          </w:tcPr>
          <w:p w:rsidR="004A3086" w:rsidRDefault="004A3086" w:rsidP="0002718F">
            <w:pPr>
              <w:rPr>
                <w:color w:val="00B050"/>
                <w:lang w:val="en-US"/>
              </w:rPr>
            </w:pPr>
            <w:r w:rsidRPr="002D4943">
              <w:rPr>
                <w:lang w:val="en-US"/>
              </w:rPr>
              <w:t>22 December 2025 – 03 January 2026 (Christmas &amp; New Year)</w:t>
            </w:r>
          </w:p>
        </w:tc>
      </w:tr>
    </w:tbl>
    <w:p w:rsidR="004A3086" w:rsidRDefault="004A3086" w:rsidP="004A3086">
      <w:pPr>
        <w:rPr>
          <w:color w:val="00B050"/>
          <w:lang w:val="en-US"/>
        </w:rPr>
      </w:pPr>
    </w:p>
    <w:p w:rsidR="004A3086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Festive – Christmas &amp; New Year: R7,099 </w:t>
      </w:r>
      <w:proofErr w:type="spellStart"/>
      <w:r>
        <w:rPr>
          <w:lang w:val="en-US"/>
        </w:rPr>
        <w:t>p/n</w:t>
      </w:r>
      <w:proofErr w:type="spellEnd"/>
      <w:r>
        <w:rPr>
          <w:lang w:val="en-US"/>
        </w:rPr>
        <w:t xml:space="preserve"> </w:t>
      </w:r>
      <w:r w:rsidRPr="00AC7DF2">
        <w:rPr>
          <w:color w:val="FFC000"/>
          <w:lang w:val="en-US"/>
        </w:rPr>
        <w:t>(0% increase)</w:t>
      </w:r>
    </w:p>
    <w:p w:rsidR="004A3086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Non-Refundable</w:t>
      </w:r>
    </w:p>
    <w:p w:rsidR="004A3086" w:rsidRDefault="004A3086" w:rsidP="004A3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Minimum stay requirement of 12 nights (22 December - 03 January)</w:t>
      </w:r>
    </w:p>
    <w:p w:rsidR="004A3086" w:rsidRDefault="004A3086" w:rsidP="004A3086">
      <w:pPr>
        <w:rPr>
          <w:b/>
          <w:color w:val="00B050"/>
          <w:lang w:val="en-US"/>
        </w:rPr>
      </w:pPr>
    </w:p>
    <w:p w:rsidR="004A3086" w:rsidRPr="00257489" w:rsidRDefault="004A3086" w:rsidP="004A3086">
      <w:pPr>
        <w:rPr>
          <w:b/>
          <w:color w:val="FF0000"/>
          <w:sz w:val="24"/>
          <w:lang w:val="en-US"/>
        </w:rPr>
      </w:pPr>
      <w:r w:rsidRPr="00257489">
        <w:rPr>
          <w:b/>
          <w:color w:val="FF0000"/>
          <w:sz w:val="24"/>
          <w:lang w:val="en-US"/>
        </w:rPr>
        <w:t>Blackout Dates: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3086" w:rsidTr="0002718F">
        <w:tc>
          <w:tcPr>
            <w:tcW w:w="9016" w:type="dxa"/>
          </w:tcPr>
          <w:p w:rsidR="004A3086" w:rsidRDefault="004A3086" w:rsidP="0002718F">
            <w:pPr>
              <w:rPr>
                <w:color w:val="FF0000"/>
                <w:lang w:val="en-US"/>
              </w:rPr>
            </w:pPr>
            <w:r w:rsidRPr="00B22BC3">
              <w:rPr>
                <w:lang w:val="en-US"/>
              </w:rPr>
              <w:t>11 December 2024 – 05 January 2025</w:t>
            </w:r>
          </w:p>
        </w:tc>
      </w:tr>
    </w:tbl>
    <w:p w:rsidR="004A3086" w:rsidRDefault="004A3086" w:rsidP="004A3086">
      <w:pPr>
        <w:rPr>
          <w:lang w:val="en-US"/>
        </w:rPr>
      </w:pPr>
    </w:p>
    <w:p w:rsidR="004A3086" w:rsidRDefault="004A3086" w:rsidP="004A3086">
      <w:pPr>
        <w:rPr>
          <w:lang w:val="en-US"/>
        </w:rPr>
      </w:pPr>
    </w:p>
    <w:p w:rsidR="00ED7314" w:rsidRDefault="004A3086" w:rsidP="004A3086">
      <w:pPr>
        <w:rPr>
          <w:b/>
          <w:color w:val="0070C0"/>
          <w:lang w:val="en-US"/>
        </w:rPr>
      </w:pPr>
      <w:r w:rsidRPr="00E51A07">
        <w:rPr>
          <w:b/>
          <w:color w:val="0070C0"/>
          <w:lang w:val="en-US"/>
        </w:rPr>
        <w:t>A MANDATORY CLEANING FEE OF NAD 200 PER NIGHT IS NOT INCLUDED IN THE RATES ABOVE</w:t>
      </w:r>
    </w:p>
    <w:p w:rsidR="004A3086" w:rsidRDefault="004A3086" w:rsidP="004A3086"/>
    <w:p w:rsidR="004A3086" w:rsidRDefault="004A3086" w:rsidP="004A3086"/>
    <w:p w:rsidR="004A3086" w:rsidRDefault="004A3086" w:rsidP="004A3086"/>
    <w:p w:rsidR="004A3086" w:rsidRDefault="004A3086" w:rsidP="004A3086"/>
    <w:p w:rsidR="004A3086" w:rsidRDefault="004A3086" w:rsidP="004A3086"/>
    <w:p w:rsidR="004A3086" w:rsidRDefault="004A3086" w:rsidP="004A3086"/>
    <w:p w:rsidR="004A3086" w:rsidRDefault="004A3086" w:rsidP="004A3086"/>
    <w:p w:rsidR="004A3086" w:rsidRDefault="004A3086" w:rsidP="004A3086"/>
    <w:p w:rsidR="004A3086" w:rsidRDefault="004A3086" w:rsidP="004A3086"/>
    <w:p w:rsidR="004A3086" w:rsidRPr="00136793" w:rsidRDefault="004A3086" w:rsidP="004A3086">
      <w:pPr>
        <w:rPr>
          <w:b/>
          <w:sz w:val="24"/>
          <w:u w:val="single"/>
          <w:lang w:val="en-US"/>
        </w:rPr>
      </w:pPr>
      <w:r w:rsidRPr="00136793">
        <w:rPr>
          <w:b/>
          <w:sz w:val="24"/>
          <w:u w:val="single"/>
          <w:lang w:val="en-US"/>
        </w:rPr>
        <w:lastRenderedPageBreak/>
        <w:t>VALUE ADDS</w:t>
      </w:r>
    </w:p>
    <w:p w:rsidR="004A3086" w:rsidRDefault="004A3086" w:rsidP="004A3086">
      <w:pPr>
        <w:rPr>
          <w:lang w:val="en-US"/>
        </w:rPr>
      </w:pPr>
    </w:p>
    <w:p w:rsidR="004A3086" w:rsidRPr="00C973CB" w:rsidRDefault="004A3086" w:rsidP="004A3086">
      <w:pPr>
        <w:rPr>
          <w:b/>
          <w:color w:val="00B050"/>
          <w:lang w:val="en-US"/>
        </w:rPr>
      </w:pPr>
      <w:r w:rsidRPr="00C973CB">
        <w:rPr>
          <w:b/>
          <w:color w:val="00B050"/>
          <w:lang w:val="en-US"/>
        </w:rPr>
        <w:t>Bookings of 7 nights or more:</w:t>
      </w:r>
    </w:p>
    <w:p w:rsidR="004A3086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1-4 passengers: 1 x Bottle of Wine</w:t>
      </w:r>
    </w:p>
    <w:p w:rsidR="004A3086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5-8 passengers: 2 x Bottles of Wine</w:t>
      </w:r>
    </w:p>
    <w:p w:rsidR="004A3086" w:rsidRPr="002F1C95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9+ passengers: 3 x Bottles of Wine</w:t>
      </w:r>
    </w:p>
    <w:p w:rsidR="004A3086" w:rsidRPr="005D71C4" w:rsidRDefault="004A3086" w:rsidP="004A3086">
      <w:pPr>
        <w:rPr>
          <w:b/>
          <w:color w:val="7030A0"/>
          <w:lang w:val="en-US"/>
        </w:rPr>
      </w:pPr>
      <w:r w:rsidRPr="005D71C4">
        <w:rPr>
          <w:b/>
          <w:color w:val="7030A0"/>
          <w:lang w:val="en-US"/>
        </w:rPr>
        <w:t>Booking for Christmas (22 December – 29 December):</w:t>
      </w:r>
    </w:p>
    <w:p w:rsidR="004A3086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1-4 passengers: 1 x Bottle of Wine</w:t>
      </w:r>
    </w:p>
    <w:p w:rsidR="004A3086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5-8 passengers: 2 x Bottles of Wine</w:t>
      </w:r>
    </w:p>
    <w:p w:rsidR="004A3086" w:rsidRPr="002F1C95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9+ passengers: 3 x Bottles of Wine</w:t>
      </w:r>
    </w:p>
    <w:p w:rsidR="004A3086" w:rsidRPr="005D71C4" w:rsidRDefault="004A3086" w:rsidP="004A3086">
      <w:pPr>
        <w:rPr>
          <w:b/>
          <w:color w:val="FFC000"/>
          <w:lang w:val="en-US"/>
        </w:rPr>
      </w:pPr>
      <w:r w:rsidRPr="005D71C4">
        <w:rPr>
          <w:b/>
          <w:color w:val="FFC000"/>
          <w:lang w:val="en-US"/>
        </w:rPr>
        <w:t>Booking for New Year (29 December – 03 January):</w:t>
      </w:r>
    </w:p>
    <w:p w:rsidR="004A3086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1-4 passengers: 1 x Bottle of Champagne</w:t>
      </w:r>
    </w:p>
    <w:p w:rsidR="004A3086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5-8 passengers: 2 x Bottles of Champagne</w:t>
      </w:r>
    </w:p>
    <w:p w:rsidR="004A3086" w:rsidRPr="002F1C95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9+ passengers: 3 x Bottles of Champagne</w:t>
      </w:r>
    </w:p>
    <w:p w:rsidR="004A3086" w:rsidRPr="005D71C4" w:rsidRDefault="004A3086" w:rsidP="004A3086">
      <w:pPr>
        <w:rPr>
          <w:b/>
          <w:color w:val="FF0000"/>
          <w:lang w:val="en-US"/>
        </w:rPr>
      </w:pPr>
      <w:r w:rsidRPr="005D71C4">
        <w:rPr>
          <w:b/>
          <w:color w:val="FF0000"/>
          <w:lang w:val="en-US"/>
        </w:rPr>
        <w:t>Booking for Christmas &amp; New Year (22 December – 03 January):</w:t>
      </w:r>
    </w:p>
    <w:p w:rsidR="004A3086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1-4 passengers: 1 x Bottle of Wine &amp; 1 x Bottle of Champagne</w:t>
      </w:r>
    </w:p>
    <w:p w:rsidR="004A3086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5-8 passengers: 2 x Bottles of Wine &amp; 2 x Bottles of Champagne</w:t>
      </w:r>
    </w:p>
    <w:p w:rsidR="004A3086" w:rsidRPr="004A3086" w:rsidRDefault="004A3086" w:rsidP="004A3086">
      <w:pPr>
        <w:pStyle w:val="ListParagraph"/>
        <w:numPr>
          <w:ilvl w:val="0"/>
          <w:numId w:val="14"/>
        </w:numPr>
        <w:rPr>
          <w:lang w:val="en-US"/>
        </w:rPr>
      </w:pPr>
      <w:bookmarkStart w:id="0" w:name="_GoBack"/>
      <w:bookmarkEnd w:id="0"/>
      <w:r w:rsidRPr="004A3086">
        <w:rPr>
          <w:lang w:val="en-US"/>
        </w:rPr>
        <w:t>9+ passengers: 3 x Bottles of Wine &amp; 3 x Bottles of Champagne</w:t>
      </w:r>
    </w:p>
    <w:sectPr w:rsidR="004A3086" w:rsidRPr="004A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139C"/>
    <w:multiLevelType w:val="hybridMultilevel"/>
    <w:tmpl w:val="E54C44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14BA"/>
    <w:multiLevelType w:val="hybridMultilevel"/>
    <w:tmpl w:val="D24891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77C91"/>
    <w:multiLevelType w:val="hybridMultilevel"/>
    <w:tmpl w:val="1F3E05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F54BE"/>
    <w:multiLevelType w:val="hybridMultilevel"/>
    <w:tmpl w:val="A7F274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07BD0"/>
    <w:multiLevelType w:val="hybridMultilevel"/>
    <w:tmpl w:val="F16A33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02036"/>
    <w:multiLevelType w:val="hybridMultilevel"/>
    <w:tmpl w:val="E7AEBA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4147E"/>
    <w:multiLevelType w:val="hybridMultilevel"/>
    <w:tmpl w:val="980A27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E0735"/>
    <w:multiLevelType w:val="hybridMultilevel"/>
    <w:tmpl w:val="6DF482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D3741"/>
    <w:multiLevelType w:val="hybridMultilevel"/>
    <w:tmpl w:val="F4D8AF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97CCA"/>
    <w:multiLevelType w:val="hybridMultilevel"/>
    <w:tmpl w:val="55B440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466CB"/>
    <w:multiLevelType w:val="hybridMultilevel"/>
    <w:tmpl w:val="7436BF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23279"/>
    <w:multiLevelType w:val="hybridMultilevel"/>
    <w:tmpl w:val="2FC87E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27D0B"/>
    <w:multiLevelType w:val="hybridMultilevel"/>
    <w:tmpl w:val="C95451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26EE6"/>
    <w:multiLevelType w:val="hybridMultilevel"/>
    <w:tmpl w:val="1B1EB5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3"/>
  </w:num>
  <w:num w:numId="6">
    <w:abstractNumId w:val="12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86"/>
    <w:rsid w:val="004A3086"/>
    <w:rsid w:val="00E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B2EC1"/>
  <w15:chartTrackingRefBased/>
  <w15:docId w15:val="{95C75119-1242-4D9D-8A23-98C09C2C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86"/>
    <w:pPr>
      <w:ind w:left="720"/>
      <w:contextualSpacing/>
    </w:pPr>
  </w:style>
  <w:style w:type="table" w:styleId="TableGrid">
    <w:name w:val="Table Grid"/>
    <w:basedOn w:val="TableNormal"/>
    <w:uiPriority w:val="39"/>
    <w:rsid w:val="004A3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Elandre Bester</dc:creator>
  <cp:keywords/>
  <dc:description/>
  <cp:lastModifiedBy>Elandre Bester</cp:lastModifiedBy>
  <cp:revision>1</cp:revision>
  <dcterms:created xsi:type="dcterms:W3CDTF">2024-11-23T17:56:00Z</dcterms:created>
  <dcterms:modified xsi:type="dcterms:W3CDTF">2024-11-23T18:03:00Z</dcterms:modified>
</cp:coreProperties>
</file>