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71827"/>
          <w:sz w:val="72"/>
          <w:szCs w:val="72"/>
        </w:rPr>
        <w:t xml:space="preserve">AUCT.IO</w:t>
      </w:r>
    </w:p>
    <w:p>
      <w:pPr>
        <w:spacing w:after="80"/>
        <w:jc w:val="center"/>
      </w:pPr>
      <w:r>
        <w:rPr>
          <w:rFonts w:ascii="Arial" w:cs="Arial" w:eastAsia="Arial" w:hAnsi="Arial"/>
          <w:color w:val="A8872F"/>
          <w:sz w:val="36"/>
          <w:szCs w:val="36"/>
        </w:rPr>
        <w:t xml:space="preserve">Guia tecnica de desarrollo</w:t>
      </w:r>
    </w:p>
    <w:p>
      <w:pPr>
        <w:pBdr>
          <w:top w:val="single" w:color="A8872F" w:sz="6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Correcciones implementadas + manual basico para desarrolladores</w:t>
      </w: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PARTE 1 — Correcciones del profesor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continuacion se detallan las tres correcciones principales solicitadas, como se implementaron y como verificar que funcionan correctamente.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1.1  Autenticacion Bearer Token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profesor indico que los requests a la API deberian incluir el token JWT en el header Authorization.</w:t>
      </w:r>
    </w:p>
    <w:p>
      <w:pPr>
        <w:spacing w:after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7E3E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Que se hizo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 agrego el header Authorization: Bearer {token} a cada HttpURLConnection que realiza una llamada autenticada.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Archivos modificados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HomeActivity, BidActivity, FinesActivity, PaymentMethodsActivity, ProductRequestActivity, PurchasesActivity, AuctionDetailActivity, SubastasActivity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Donde se guarda el token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SharedPreferences, clave "token", al momento del login exitoso.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Como testearlo: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Loguear con un usuario valido.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Entrar a cualquier pantalla que cargue datos (ej. Multas).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 el backend, activar logs o quitar el middleware de auth temporalmente: si sigue funcionando con token, esta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 verificar que el backend rechaza sin token: desde Postman, hacer GET /api/clients/{id}/fines sin el header Authorization. Debe responder 401 Unauthorized.</w:t>
      </w:r>
    </w:p>
    <w:p>
      <w:pPr>
        <w:spacing w:after="1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A8872F"/>
          <w:sz w:val="18"/>
          <w:szCs w:val="18"/>
        </w:rPr>
        <w:t xml:space="preserve">Codigo relevante en cada Activity (Java):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SharedPreferences prefs = getSharedPreferences("sesion", MODE_PRIVATE);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String token = prefs.getString("token", "");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Al abrir la conexion: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connection.setRequestProperty("Authorization", "Bearer " + token);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1.2  URL de pujas reestructurada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profesor indico que la URL para enviar una puja debia seguir una estructura RESTful anidada bajo la subasta y el item.</w:t>
      </w:r>
    </w:p>
    <w:p>
      <w:pPr>
        <w:spacing w:after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7E3E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Antes (incorrecto)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/api/bids  (con subastaId e itemId en el body)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Despues (correcto)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/api/auctions/{auctionId}/items/{itemId}/pujas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Archivo modificado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BidActivity.java, metodo enviarPuja()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Body actual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Solo clienteId e importe. Los IDs van en la URL.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Como testearlo: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Desde la app: entrar a una subasta activa -&gt; ver catalogo -&gt; seleccionar un item -&gt; presionar PUJAR -&gt; ingresar un importe -&gt; enviar.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Desde Postman: POST a /api/auctions/1/items/1/pujas con body { "clienteId": X, "importe": 1000 } y el header Authorization.</w:t>
      </w:r>
    </w:p>
    <w:p>
      <w:pPr>
        <w:spacing w:after="1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A8872F"/>
          <w:sz w:val="18"/>
          <w:szCs w:val="18"/>
        </w:rPr>
        <w:t xml:space="preserve">Codigo en BidActivity.java: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La URL incluye los IDs en la ruta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URL url = new URL(ApiConfig.BASE_URL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+ "/api/auctions/" + auctionId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+ "/items/" + itemId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+ "/pujas");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El body solo tiene clienteId e importe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JSONObject body = new JSONObject();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body.put("clienteId", userId);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body.put("importe", importe);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1.3  Edicion de medios de pago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profesor indico que el usuario debia poder editar sus medios de pago, no solo agregarlos.</w:t>
      </w:r>
    </w:p>
    <w:p>
      <w:pPr>
        <w:spacing w:after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D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7E3E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Que se hizo (frontend)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 agrego un boton Editar en cada tarjeta de medio de pago. Al presionarlo, se pasan los datos actuales a PaymentMethodFormActivity.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Que se hizo (backend)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 agrego el endpoint PATCH /api/clients/{id}/payment-methods/{medioPagoId} que verifica ownership y actualiza los campos.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Por que POST y no PATCH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Android no permite PATCH nativo desde HttpURLConnection. Se usa POST con el header X-HTTP-Method-Override: PATCH, que el backend intercepta via middleware.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71827"/>
                <w:sz w:val="20"/>
                <w:szCs w:val="20"/>
              </w:rPr>
              <w:t xml:space="preserve">Archivos modificados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PaymentMethodsActivity.java, PaymentMethodFormActivity.java, backend/index.js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Como testearlo: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Ir a Medios de Pago desde el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 no hay medios de pago, agregar uno primero.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Presionar el boton Editar de cualquier medio 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Modificar un campo (ej. entidad) y presionar Actualizar.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Volver a la lista: el cambio debe reflejarse.</w:t>
      </w:r>
    </w:p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71827"/>
          <w:sz w:val="32"/>
          <w:szCs w:val="32"/>
        </w:rPr>
        <w:t xml:space="preserve">PARTE 2 — Guia basica de desarrollo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Esta seccion explica como realizar las operaciones mas comunes al extender la app. Si queres agregar una nueva pantalla o funcionalidad, seguir estos pasos en orden.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2.1  Crear una nueva pantalla (Activity)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Cada pantalla de la app es una Activity. Para crear una nueva: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Paso 1: Crear el archivo Java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app/src/main/java/com/example/clase4/MiNuevaActivity.java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 com.example.clase4;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android.os.Bundle;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androidx.appcompat.app.AppCompatActivity;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MiNuevaActivity extends AppCompatActivity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@Override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protected void onCreate(Bundle savedInstanceState)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super.onCreate(savedInstanceState);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setContentView(R.layout.activity_mi_nueva);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Aplicar color de barra de estado (opcional, para consistencia visual)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getWindow().setStatusBarColor(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android.graphics.Color.parseColor("#F3F0E8"));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Paso 2: Crear el layout XML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Crear res/layout/activity_mi_nueva.xml. Usar como base el estilo premium de la app (ver activity_profile.xml como referencia):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Paso 3: Registrar en el Manifest (OBLIGATORIO)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Sin este paso, la app crashea al intentar abrir la Activity.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app/src/main/AndroidManifest.xml --&gt;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&lt;activity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android:name=".MiNuevaActivity"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android:exported="false" /&gt;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Si tiene un formulario con teclado, agregar tambien: --&gt;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android:windowSoftInputMode="adjustResize" --&gt;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2.2  Vincular botones y vistas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Todo elemento del layout se accede en Java usando su id de XML.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Leer una vista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El tipo debe coincidir con lo que pusiste en el XML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Button miBoton = findViewById(R.id.miBoton);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TextView miTexto = findViewById(R.id.miTexto);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EditText miInput = findViewById(R.id.miInput);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Asignar una accion al boton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miBoton.setOnClickListener(v -&gt;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Lo que quieras hacer al presionarlo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String texto = miInput.getText().toString().trim();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miTexto.setText("Ingresaste: " + texto);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2.3  Navegar entre pantallas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Abrir una Activity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startActivity(new Intent(this, OtraActivity.class));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Pasar datos a la siguiente pantalla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En la Activity que envia: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Intent intent = new Intent(this, DetalleActivity.class);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intent.putExtra("userId", 42);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intent.putExtra("nombre", "Juan");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startActivity(intent);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En la Activity que recibe (dentro de onCreate):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userId = getIntent().getIntExtra("userId", 0);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String nombre = getIntent().getStringExtra("nombre");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71827"/>
          <w:sz w:val="22"/>
          <w:szCs w:val="22"/>
        </w:rPr>
        <w:t xml:space="preserve">Volver atras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Con boton fisico de Android: funciona automaticamente.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Con un boton en pantalla: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btnVolver.setOnClickListener(v -&gt; finish());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2.4  Leer datos de sesion (SharedPreferences)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sesion del usuario se guarda con la clave "sesion" al hacer login. Desde cualquier Activity se puede acceder asi: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SharedPreferences prefs = getSharedPreferences("sesion", MODE_PRIVATE);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userId = prefs.getInt("userId", 0);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String token = prefs.getString("token", "");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String nombre = prefs.getString("nombre", "");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String categoria = prefs.getString("categoria", "");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boolean esAdmin = prefs.getBoolean("esAdmin", false);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2.5  Hacer un GET al backend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Todos los requests HTTP deben ejecutarse en un hilo separado (executor). Nunca en el hilo principal de la UI.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private final ExecutorService executor = Executors.newSingleThreadExecutor();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private final Handler mainHandler = new Handler(Looper.getMainLooper());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private void cargarDatos()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executor.execute(() -&gt;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HttpURLConnection connection = null;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URL url = new URL(ApiConfig.BASE_URL + "/api/ruta/" + userId);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 = (HttpURLConnection) url.openConnection();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connection.setRequestMethod("GET");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connection.setRequestProperty("Accept", "application/json");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connection.setRequestProperty("Authorization", "Bearer " + token);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int status = connection.getResponseCode();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InputStream is = status &lt; 300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? connection.getInputStream()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: connection.getErrorStream();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Leer la respuesta como String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BufferedReader reader = new BufferedReader(new InputStreamReader(is));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StringBuilder sb = new StringBuilder();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String linea;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while ((linea = reader.readLine()) != null) sb.append(linea);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String respuesta = sb.toString();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(status == 200)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JSONArray datos = new JSONArray(respuesta);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// Actualizar la UI solo desde el hilo principal: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mainHandler.post(() -&gt; mostrarDatos(datos));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} else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mainHandler.post(() -&gt; txtMensaje.setText("Error al cargar"));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 catch (Exception e)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mainHandler.post(() -&gt; txtMensaje.setText("Sin conexion"));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 finally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(connection != null) connection.disconnect();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2.6  Hacer un POST al backend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 POST, se activa setDoOutput(true) y se escribe el body en el OutputStream de la conexion.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private void enviarDatos()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executor.execute(() -&gt;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HttpURLConnection connection = null;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URL url = new URL(ApiConfig.BASE_URL + "/api/ruta");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 = (HttpURLConnection) url.openConnection();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connection.setRequestMethod("POST");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connection.setRequestProperty("Content-Type", "application/json");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connection.setRequestProperty("Accept", "application/json");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connection.setRequestProperty("Authorization", "Bearer " + token);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connection.setDoOutput(true);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Armar el body JSON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JSONObject body = new JSONObject();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body.put("campo1", valor1);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body.put("campo2", valor2);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Escribir el body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connection.getOutputStream().write(body.toString().getBytes());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int status = connection.getResponseCode();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InputStream is = status &lt; 300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? connection.getInputStream()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: connection.getErrorStream();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String respuesta = leerRespuesta(is); // ver metodo en 2.5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(status == 200 || status == 201)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mainHandler.post(() -&gt; txtMensaje.setText("Guardado correctamente"));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} else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JSONObject err = new JSONObject(respuesta);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String msg = err.optString("error", "Error desconocido");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mainHandler.post(() -&gt; txtMensaje.setText(msg));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 catch (Exception e)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mainHandler.post(() -&gt; txtMensaje.setText("Sin conexion"));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 finally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(connection != null) connection.disconnect();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8872F"/>
          <w:sz w:val="26"/>
          <w:szCs w:val="26"/>
        </w:rPr>
        <w:t xml:space="preserve">2.7  Cambiar la IP del servidor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URL base del backend esta centralizada en un solo archivo. Solo hay que cambiarla ahi: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app/src/main/java/com/example/clase4/ApiConfig.java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public class ApiConfig {</w:t>
      </w:r>
    </w:p>
    <w:p>
      <w:pPr>
        <w:shd w:fill="F1F5F9" w:val="clear"/>
        <w:spacing w:after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 static final String BASE_URL = "http://192.168.X.X:3000";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 encontrar la IP local de tu PC en Windows: abrir CMD y ejecutar ipconfig. Buscar la entrada IPv4 Address de la red WiFi o Ethernet activa.</w:t>
      </w:r>
    </w:p>
    <w:p>
      <w:pPr>
        <w:spacing w:after="1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Importante:</w:t>
      </w:r>
    </w:p>
    <w:p>
      <w:pPr>
        <w:spacing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 PC y el celular deben estar conectados a la misma red WiFi. Si cambias de red, hay que actualizar la IP.</w:t>
      </w:r>
    </w:p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Pagina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de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872F" w:sz="4" w:space="1"/>
      </w:pBdr>
    </w:pPr>
    <w:r>
      <w:rPr>
        <w:rFonts w:ascii="Arial" w:cs="Arial" w:eastAsia="Arial" w:hAnsi="Arial"/>
        <w:b/>
        <w:bCs/>
        <w:color w:val="071827"/>
        <w:sz w:val="18"/>
        <w:szCs w:val="18"/>
      </w:rPr>
      <w:t xml:space="preserve">AUCT.IO  </w:t>
    </w:r>
    <w:r>
      <w:rPr>
        <w:rFonts w:ascii="Arial" w:cs="Arial" w:eastAsia="Arial" w:hAnsi="Arial"/>
        <w:color w:val="475569"/>
        <w:sz w:val="18"/>
        <w:szCs w:val="18"/>
      </w:rPr>
      <w:t xml:space="preserve">Guia tecnica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7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A887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2026-06-07T22:41:40.459Z</dcterms:created>
  <dcterms:modified xsi:type="dcterms:W3CDTF">2026-06-07T22:41:40.459Z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