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tbl>
      <w:tblID w:val="0"/>
      <w:tblPr>
        <w:tblpPr w:leftFromText="142" w:rightFromText="142" w:vertAnchor="text" w:tblpX="18" w:tblpY="970"/>
        <w:tblBorders>
          <w:top w:val="single" w:sz="12" w:space="0" w:color="000000"/>
          <w:bottom w:val="dotted" w:sz="4" w:space="0" w:color="595959"/>
          <w:insideH w:val="dotted" w:sz="4" w:space="0" w:color="000000"/>
          <w:insideV w:val="dotted" w:sz="4" w:space="0" w:color="000000"/>
        </w:tblBorders>
        <w:tblCellMar>
          <w:left w:w="11" w:type="dxa"/>
          <w:right w:w="11" w:type="dxa"/>
        </w:tblCellMar>
        <w:tblW w:w="0" w:type="auto"/>
        <w:tblLook w:val="000000" w:firstRow="0" w:lastRow="0" w:firstColumn="0" w:lastColumn="0" w:noHBand="0" w:noVBand="0"/>
      </w:tblPr>
      <w:tblGrid>
        <w:gridCol w:w="1957"/>
        <w:gridCol w:w="7026"/>
      </w:tblGrid>
      <w:tr>
        <w:trPr>
          <w:trHeight w:hRule="atleast" w:val="526"/>
        </w:trPr>
        <w:tc>
          <w:tcPr>
            <w:tcW w:type="dxa" w:w="1957"/>
            <w:vAlign w:val="center"/>
            <w:tcBorders>
              <w:bottom w:val="dotted" w:color="000000" w:sz="4"/>
              <w:left w:val="nil"/>
              <w:right w:val="dotted" w:color="000000" w:sz="4"/>
              <w:top w:val="single" w:color="000000" w:sz="12"/>
            </w:tcBorders>
            <w:shd w:val="clear" w:color="000000"/>
          </w:tcPr>
          <w:p>
            <w:pPr>
              <w:jc w:val="center"/>
              <w:rPr>
                <w:b w:val="1"/>
                <w:color w:val="404040" w:themeColor="text1" w:themeTint="BF"/>
                <w:sz w:val="18"/>
                <w:szCs w:val="18"/>
                <w:rFonts w:ascii="Yu Gothic" w:eastAsia="Yu Gothic" w:hAnsi="Yu Gothic" w:cs="Yu Gothic"/>
              </w:rPr>
              <w:wordWrap w:val="0"/>
              <w:autoSpaceDE w:val="0"/>
              <w:autoSpaceDN w:val="0"/>
            </w:pPr>
            <w:r>
              <w:rPr>
                <w:b w:val="1"/>
                <w:color w:val="404040" w:themeColor="text1" w:themeTint="BF"/>
                <w:sz w:val="18"/>
                <w:szCs w:val="18"/>
                <w:rFonts w:ascii="Yu Gothic" w:eastAsia="Yu Gothic" w:hAnsi="Yu Gothic" w:cs="Yu Gothic"/>
              </w:rPr>
              <w:t>日付</w:t>
            </w:r>
          </w:p>
        </w:tc>
        <w:tc>
          <w:tcPr>
            <w:tcW w:type="dxa" w:w="7026"/>
            <w:vAlign w:val="center"/>
            <w:tcBorders>
              <w:bottom w:val="dotted" w:color="000000" w:sz="4"/>
              <w:left w:val="dotted" w:color="000000" w:sz="4"/>
              <w:right w:val="nil"/>
              <w:top w:val="single" w:color="000000" w:sz="12"/>
            </w:tcBorders>
          </w:tcPr>
          <w:p>
            <w:pPr>
              <w:pStyle w:val="PO151"/>
              <w:jc w:val="center"/>
              <w:ind w:left="200" w:firstLine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</w:tabs>
              <w:rPr>
                <w:color w:val="000000" w:themeColor="text1"/>
                <w:rFonts w:ascii="Yu Gothic" w:eastAsia="Yu Gothic" w:hAnsi="Yu Gothic" w:cs="Yu Gothic"/>
              </w:rPr>
              <w:autoSpaceDE w:val="0"/>
              <w:autoSpaceDN w:val="0"/>
            </w:pPr>
            <w:r>
              <w:rPr>
                <w:color w:val="000000" w:themeColor="text1"/>
                <w:rFonts w:ascii="Yu Gothic" w:eastAsia="Yu Gothic" w:hAnsi="Yu Gothic" w:cs="Yu Gothic"/>
                <w:lang w:eastAsia="ko-KR"/>
              </w:rPr>
              <w:t>2023－06－23</w:t>
            </w:r>
          </w:p>
        </w:tc>
      </w:tr>
      <w:tr>
        <w:trPr>
          <w:trHeight w:hRule="atleast" w:val="526"/>
        </w:trPr>
        <w:tc>
          <w:tcPr>
            <w:tcW w:type="dxa" w:w="1957"/>
            <w:vAlign w:val="center"/>
            <w:tcBorders>
              <w:bottom w:val="dotted" w:color="000000" w:sz="4"/>
              <w:left w:val="nil"/>
              <w:right w:val="dotted" w:color="000000" w:sz="4"/>
              <w:top w:val="dotted" w:color="000000" w:sz="4"/>
            </w:tcBorders>
            <w:shd w:val="clear" w:color="000000"/>
          </w:tcPr>
          <w:p>
            <w:pPr>
              <w:jc w:val="center"/>
              <w:rPr>
                <w:b w:val="1"/>
                <w:color w:val="404040" w:themeColor="text1" w:themeTint="BF"/>
                <w:sz w:val="18"/>
                <w:szCs w:val="18"/>
                <w:rFonts w:ascii="Yu Gothic" w:eastAsia="Yu Gothic" w:hAnsi="Yu Gothic" w:cs="Yu Gothic"/>
              </w:rPr>
              <w:wordWrap w:val="0"/>
              <w:autoSpaceDE w:val="0"/>
              <w:autoSpaceDN w:val="0"/>
            </w:pPr>
            <w:r>
              <w:rPr>
                <w:b w:val="1"/>
                <w:color w:val="404040" w:themeColor="text1" w:themeTint="BF"/>
                <w:sz w:val="18"/>
                <w:szCs w:val="18"/>
                <w:rFonts w:ascii="Yu Gothic" w:eastAsia="Yu Gothic" w:hAnsi="Yu Gothic" w:cs="Yu Gothic"/>
              </w:rPr>
              <w:t>報告者</w:t>
            </w:r>
          </w:p>
        </w:tc>
        <w:tc>
          <w:tcPr>
            <w:tcW w:type="dxa" w:w="7026"/>
            <w:vAlign w:val="center"/>
            <w:tcBorders>
              <w:bottom w:val="dotted" w:color="000000" w:sz="4"/>
              <w:left w:val="dotted" w:color="000000" w:sz="4"/>
              <w:right w:val="nil"/>
              <w:top w:val="dotted" w:color="000000" w:sz="4"/>
            </w:tcBorders>
            <w:shd w:val="clear" w:color="000000"/>
          </w:tcPr>
          <w:p>
            <w:pPr>
              <w:pStyle w:val="PO151"/>
              <w:jc w:val="center"/>
              <w:ind w:left="200" w:firstLine="0"/>
              <w:tabs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</w:tabs>
              <w:rPr>
                <w:color w:val="000000"/>
                <w:rFonts w:ascii="Yu Gothic" w:eastAsia="Yu Gothic" w:hAnsi="Yu Gothic" w:cs="Yu Gothic"/>
              </w:rPr>
              <w:autoSpaceDE w:val="0"/>
              <w:autoSpaceDN w:val="0"/>
            </w:pPr>
            <w:r>
              <w:rPr>
                <w:color w:val="000000"/>
                <w:rFonts w:ascii="Yu Gothic" w:eastAsia="Yu Gothic" w:hAnsi="Yu Gothic" w:cs="Yu Gothic"/>
                <w:lang w:eastAsia="ko-KR"/>
              </w:rPr>
              <w:t>パク・ジュウォン</w:t>
            </w:r>
          </w:p>
        </w:tc>
      </w:tr>
      <w:tr>
        <w:trPr>
          <w:trHeight w:hRule="atleast" w:val="465"/>
        </w:trPr>
        <w:tc>
          <w:tcPr>
            <w:tcW w:type="dxa" w:w="8983"/>
            <w:vAlign w:val="center"/>
            <w:gridSpan w:val="2"/>
            <w:tcBorders>
              <w:bottom w:val="single" w:color="000000" w:themeColor="text1" w:sz="12"/>
              <w:top w:val="single" w:color="000000" w:themeColor="text1" w:sz="12"/>
            </w:tcBorders>
            <w:shd w:val="clear" w:color="000000"/>
          </w:tcPr>
          <w:p>
            <w:pPr>
              <w:jc w:val="center"/>
              <w:rPr>
                <w:b w:val="1"/>
                <w:color w:val="404040" w:themeColor="text1" w:themeTint="BF"/>
                <w:sz w:val="18"/>
                <w:szCs w:val="18"/>
                <w:rFonts w:ascii="Yu Gothic" w:eastAsia="Yu Gothic" w:hAnsi="Yu Gothic" w:cs="Yu Gothic"/>
              </w:rPr>
              <w:wordWrap w:val="0"/>
              <w:autoSpaceDE w:val="0"/>
              <w:autoSpaceDN w:val="0"/>
            </w:pPr>
            <w:r>
              <w:rPr>
                <w:b w:val="1"/>
                <w:color w:val="404040" w:themeColor="text1" w:themeTint="BF"/>
                <w:sz w:val="18"/>
                <w:szCs w:val="18"/>
                <w:rFonts w:ascii="Yu Gothic" w:eastAsia="Yu Gothic" w:hAnsi="Yu Gothic" w:cs="Yu Gothic"/>
                <w:lang w:eastAsia="ko-KR"/>
              </w:rPr>
              <w:t>報告内容</w:t>
            </w:r>
          </w:p>
        </w:tc>
      </w:tr>
      <w:tr>
        <w:trPr>
          <w:trHeight w:hRule="atleast" w:val="10947"/>
        </w:trPr>
        <w:tc>
          <w:tcPr>
            <w:tcW w:type="dxa" w:w="8983"/>
            <w:vAlign w:val="center"/>
            <w:gridSpan w:val="2"/>
            <w:tcBorders>
              <w:bottom w:val="single" w:color="000000" w:themeColor="text1" w:sz="12"/>
              <w:left w:val="single" w:color="000000" w:themeColor="text1" w:sz="4"/>
              <w:right w:val="single" w:color="000000" w:themeColor="text1" w:sz="4"/>
              <w:top w:val="single" w:color="000000" w:themeColor="text1" w:sz="12"/>
            </w:tcBorders>
            <w:shd w:val="clear" w:color="000000"/>
          </w:tcPr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>1.　昨日ご指導くださった内容を土台に復習し、自分で理解できるよう筆記しました。毎日、難易度を高め勉</w:t>
            </w: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>強し続けたいと思います。</w:t>
            </w: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  <w:r>
              <w:rPr>
                <w:sz w:val="20"/>
              </w:rPr>
              <w:drawing>
                <wp:inline distT="0" distB="0" distL="0" distR="0">
                  <wp:extent cx="2986405" cy="5659755"/>
                  <wp:effectExtent l="1337310" t="0" r="1336040" b="0"/>
                  <wp:docPr id="2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C:/Users/주원-리눅스/AppData/Roaming/PolarisOffice/ETemp/4732_16403984/fImage3510249264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87040" cy="566039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>２.　structがメモリーをどう活用しているか、Paddingによって変わることについて勉強しました。以前、理</w:t>
            </w: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>解できなかったところが少しずつ分かるようになり、より真面目に勉強したいと思いました。</w:t>
            </w: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struct padding </w:t>
            </w:r>
            <w:r>
              <w:rPr>
                <w:b w:val="1"/>
                <w:color w:val="7F7F7F" w:themeColor="text1" w:themeTint="7F"/>
                <w:sz w:val="18"/>
                <w:szCs w:val="18"/>
                <w:rFonts w:ascii="Yu Gothic" w:eastAsia="Yu Gothic" w:hAnsi="Yu Gothic" w:cs="Yu Gothic"/>
                <w:lang w:eastAsia="ko-KR"/>
              </w:rPr>
              <w:t>//メモリーを効率的に使用するための機能</w:t>
            </w: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>{</w:t>
            </w: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>　</w:t>
            </w:r>
            <w:r>
              <w:rPr>
                <w:b w:val="1"/>
                <w:color w:val="0000FF"/>
                <w:sz w:val="18"/>
                <w:szCs w:val="18"/>
                <w:rFonts w:ascii="Yu Gothic" w:eastAsia="Yu Gothic" w:hAnsi="Yu Gothic" w:cs="Yu Gothic"/>
                <w:lang w:eastAsia="ko-KR"/>
              </w:rPr>
              <w:t>char</w:t>
            </w: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 a;</w:t>
            </w:r>
            <w:r>
              <w:rPr>
                <w:b w:val="1"/>
                <w:color w:val="0099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 // char = 1byte</w:t>
            </w: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>　</w:t>
            </w:r>
            <w:r>
              <w:rPr>
                <w:b w:val="1"/>
                <w:color w:val="0000FF"/>
                <w:sz w:val="18"/>
                <w:szCs w:val="18"/>
                <w:rFonts w:ascii="Yu Gothic" w:eastAsia="Yu Gothic" w:hAnsi="Yu Gothic" w:cs="Yu Gothic"/>
                <w:lang w:eastAsia="ko-KR"/>
              </w:rPr>
              <w:t>float</w:t>
            </w: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 b; </w:t>
            </w:r>
            <w:r>
              <w:rPr>
                <w:b w:val="1"/>
                <w:color w:val="0099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// float = 4byte</w:t>
            </w: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>　</w:t>
            </w:r>
            <w:r>
              <w:rPr>
                <w:b w:val="1"/>
                <w:color w:val="0000FF"/>
                <w:sz w:val="18"/>
                <w:szCs w:val="18"/>
                <w:rFonts w:ascii="Yu Gothic" w:eastAsia="Yu Gothic" w:hAnsi="Yu Gothic" w:cs="Yu Gothic"/>
                <w:lang w:eastAsia="ko-KR"/>
              </w:rPr>
              <w:t>double</w:t>
            </w: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 c; </w:t>
            </w:r>
            <w:r>
              <w:rPr>
                <w:b w:val="1"/>
                <w:color w:val="0099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// double = 8byte</w:t>
            </w: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>};</w:t>
            </w: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 </w:t>
            </w:r>
            <w:r>
              <w:rPr>
                <w:b w:val="1"/>
                <w:color w:val="0099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// 1+4+8 = 13 -&gt; X 、(1+</w:t>
            </w:r>
            <w:r>
              <w:rPr>
                <w:b w:val="1"/>
                <w:color w:val="FF0000"/>
                <w:sz w:val="18"/>
                <w:szCs w:val="18"/>
                <w:rFonts w:ascii="Yu Gothic" w:eastAsia="Yu Gothic" w:hAnsi="Yu Gothic" w:cs="Yu Gothic"/>
                <w:lang w:eastAsia="ko-KR"/>
              </w:rPr>
              <w:t>3(padding)</w:t>
            </w:r>
            <w:r>
              <w:rPr>
                <w:b w:val="1"/>
                <w:color w:val="0099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)+ 4+8 -&gt;16byte</w:t>
            </w: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|  0 </w:t>
            </w:r>
            <w:r>
              <w:rPr>
                <w:b w:val="1"/>
                <w:color w:val="FF00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1 2 3</w:t>
            </w: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 　 |  4 5 6 7  | 8 9 10 11 12 13 14 15 ｜16 </w:t>
            </w: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|char (</w:t>
            </w:r>
            <w:r>
              <w:rPr>
                <w:b w:val="1"/>
                <w:color w:val="FF0000"/>
                <w:sz w:val="18"/>
                <w:szCs w:val="18"/>
                <w:rFonts w:ascii="Yu Gothic" w:eastAsia="Yu Gothic" w:hAnsi="Yu Gothic" w:cs="Yu Gothic"/>
                <w:lang w:eastAsia="ko-KR"/>
              </w:rPr>
              <w:t>3pad</w:t>
            </w:r>
            <w:r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t xml:space="preserve">) |   float   |      　double　　    |</w:t>
            </w: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  <w:p>
            <w:pPr>
              <w:jc w:val="both"/>
              <w:rPr>
                <w:b w:val="1"/>
                <w:color w:val="000000"/>
                <w:sz w:val="18"/>
                <w:szCs w:val="18"/>
                <w:rFonts w:ascii="Yu Gothic" w:eastAsia="Yu Gothic" w:hAnsi="Yu Gothic" w:cs="Yu Gothic"/>
                <w:lang w:eastAsia="ko-KR"/>
              </w:rPr>
              <w:wordWrap w:val="0"/>
              <w:autoSpaceDE w:val="0"/>
              <w:autoSpaceDN w:val="0"/>
            </w:pPr>
          </w:p>
        </w:tc>
      </w:tr>
    </w:tbl>
    <w:p>
      <w:pPr>
        <w:jc w:val="center"/>
        <w:spacing w:lineRule="auto" w:line="259"/>
        <w:rPr>
          <w:b w:val="1"/>
          <w:color w:val="auto"/>
          <w:sz w:val="48"/>
          <w:szCs w:val="48"/>
          <w:rFonts w:ascii="Yu Gothic" w:eastAsia="Yu Gothic" w:hAnsi="Yu Gothic" w:cs="Yu Gothic"/>
          <w:lang w:eastAsia="ko-KR"/>
        </w:rPr>
      </w:pPr>
      <w:r>
        <w:rPr>
          <w:b w:val="1"/>
          <w:color w:val="auto"/>
          <w:sz w:val="48"/>
          <w:szCs w:val="48"/>
          <w:rFonts w:ascii="Yu Gothic" w:eastAsia="Yu Gothic" w:hAnsi="Yu Gothic" w:cs="Yu Gothic"/>
          <w:lang w:eastAsia="ko-KR"/>
        </w:rPr>
        <w:t>報告書</w:t>
      </w:r>
    </w:p>
    <w:p>
      <w:pPr>
        <w:spacing w:lineRule="auto" w:line="259"/>
        <w:rPr/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next w:val="PO1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37" w:type="table">
    <w:name w:val="Table Grid"/>
    <w:basedOn w:val="PO3"/>
    <w:uiPriority w:val="37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38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39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0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4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caps w:val="1"/>
      </w:rPr>
      <w:tcPr>
        <w:tcBorders>
          <w:left w:val="nil"/>
        </w:tcBorders>
      </w:tcPr>
    </w:tblStylePr>
    <w:tblStylePr w:type="lastRow">
      <w:rPr>
        <w:b w:val="1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42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43" w:type="table">
    <w:name w:val="Plain Table 5"/>
    <w:basedOn w:val="PO3"/>
    <w:uiPriority w:val="4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4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5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7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8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9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50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5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52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53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54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55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56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57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58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59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60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6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62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63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64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65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66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67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68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69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70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7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72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73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74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75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76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77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78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79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80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81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82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83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84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85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86"/>
    <w:pPr>
      <w:spacing w:lineRule="auto" w:line="240" w:after="0"/>
      <w:rPr/>
    </w:pPr>
    <w:rPr>
      <w:color w:val="000000" w:themeColor="text1" w:themeShade="BE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87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88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89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90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91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92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93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94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95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96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97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98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99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100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1" w:type="table">
    <w:name w:val="List Table 2 Accent 1"/>
    <w:basedOn w:val="PO3"/>
    <w:uiPriority w:val="10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2" w:type="table">
    <w:name w:val="List Table 2 Accent 2"/>
    <w:basedOn w:val="PO3"/>
    <w:uiPriority w:val="102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3" w:type="table">
    <w:name w:val="List Table 2 Accent 3"/>
    <w:basedOn w:val="PO3"/>
    <w:uiPriority w:val="103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4" w:type="table">
    <w:name w:val="List Table 2 Accent 4"/>
    <w:basedOn w:val="PO3"/>
    <w:uiPriority w:val="104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5" w:type="table">
    <w:name w:val="List Table 2 Accent 5"/>
    <w:basedOn w:val="PO3"/>
    <w:uiPriority w:val="105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6" w:type="table">
    <w:name w:val="List Table 2 Accent 6"/>
    <w:basedOn w:val="PO3"/>
    <w:uiPriority w:val="106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</w:tblStylePr>
    <w:tblStylePr w:type="lastCol">
      <w:rPr>
        <w:b w:val="1"/>
      </w:rPr>
    </w:tblStylePr>
    <w:tblStylePr w:type="lastRow">
      <w:rPr>
        <w:b w:val="1"/>
      </w:rPr>
    </w:tblStylePr>
  </w:style>
  <w:style w:styleId="PO107" w:type="table">
    <w:name w:val="List Table 3"/>
    <w:basedOn w:val="PO3"/>
    <w:uiPriority w:val="107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000000" w:themeFill="tex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108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109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110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11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112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113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</w:tcPr>
    </w:tblStylePr>
    <w:tblStylePr w:type="lastCol">
      <w:rPr>
        <w:b w:val="1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114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115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116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117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118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119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120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  <w:color w:val="FFFFFF" w:themeColor="background1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121"/>
    <w:pPr>
      <w:spacing w:lineRule="auto" w:line="240" w:after="0"/>
      <w:rPr/>
    </w:pPr>
    <w:rPr>
      <w:color w:val="FFFFFF" w:themeColor="background1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122"/>
    <w:pPr>
      <w:spacing w:lineRule="auto" w:line="240" w:after="0"/>
      <w:rPr/>
    </w:pPr>
    <w:rPr>
      <w:color w:val="FFFFFF" w:themeColor="background1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123"/>
    <w:pPr>
      <w:spacing w:lineRule="auto" w:line="240" w:after="0"/>
      <w:rPr/>
    </w:pPr>
    <w:rPr>
      <w:color w:val="FFFFFF" w:themeColor="background1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124"/>
    <w:pPr>
      <w:spacing w:lineRule="auto" w:line="240" w:after="0"/>
      <w:rPr/>
    </w:pPr>
    <w:rPr>
      <w:color w:val="FFFFFF" w:themeColor="background1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125"/>
    <w:pPr>
      <w:spacing w:lineRule="auto" w:line="240" w:after="0"/>
      <w:rPr/>
    </w:pPr>
    <w:rPr>
      <w:color w:val="FFFFFF" w:themeColor="background1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126"/>
    <w:pPr>
      <w:spacing w:lineRule="auto" w:line="240" w:after="0"/>
      <w:rPr/>
    </w:pPr>
    <w:rPr>
      <w:color w:val="FFFFFF" w:themeColor="background1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127"/>
    <w:pPr>
      <w:spacing w:lineRule="auto" w:line="240" w:after="0"/>
      <w:rPr/>
    </w:pPr>
    <w:rPr>
      <w:color w:val="FFFFFF" w:themeColor="background1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128"/>
    <w:pPr>
      <w:spacing w:lineRule="auto" w:line="240" w:after="0"/>
      <w:rPr/>
    </w:pPr>
    <w:rPr>
      <w:color w:val="000000" w:themeColor="text1" w:themeShade="BE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129"/>
    <w:pPr>
      <w:spacing w:lineRule="auto" w:line="240" w:after="0"/>
      <w:rPr/>
    </w:pPr>
    <w:rPr>
      <w:color w:val="2E75B5" w:themeColor="accent1" w:themeShade="BE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130"/>
    <w:pPr>
      <w:spacing w:lineRule="auto" w:line="240" w:after="0"/>
      <w:rPr/>
    </w:pPr>
    <w:rPr>
      <w:color w:val="C55911" w:themeColor="accent2" w:themeShade="BE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131"/>
    <w:pPr>
      <w:spacing w:lineRule="auto" w:line="240" w:after="0"/>
      <w:rPr/>
    </w:pPr>
    <w:rPr>
      <w:color w:val="7B7B7B" w:themeColor="accent3" w:themeShade="BE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132"/>
    <w:pPr>
      <w:spacing w:lineRule="auto" w:line="240" w:after="0"/>
      <w:rPr/>
    </w:pPr>
    <w:rPr>
      <w:color w:val="BE8F00" w:themeColor="accent4" w:themeShade="BE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133"/>
    <w:pPr>
      <w:spacing w:lineRule="auto" w:line="240" w:after="0"/>
      <w:rPr/>
    </w:pPr>
    <w:rPr>
      <w:color w:val="2F5496" w:themeColor="accent5" w:themeShade="BE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134"/>
    <w:pPr>
      <w:spacing w:lineRule="auto" w:line="240" w:after="0"/>
      <w:rPr/>
    </w:pPr>
    <w:rPr>
      <w:color w:val="538135" w:themeColor="accent6" w:themeShade="BE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135"/>
    <w:pPr>
      <w:spacing w:lineRule="auto" w:line="240" w:after="0"/>
      <w:rPr/>
    </w:pPr>
    <w:rPr>
      <w:color w:val="000000" w:themeColor="tex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136"/>
    <w:pPr>
      <w:spacing w:lineRule="auto" w:line="240" w:after="0"/>
      <w:rPr/>
    </w:pPr>
    <w:rPr>
      <w:color w:val="2E75B5" w:themeColor="accent1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137"/>
    <w:pPr>
      <w:spacing w:lineRule="auto" w:line="240" w:after="0"/>
      <w:rPr/>
    </w:pPr>
    <w:rPr>
      <w:color w:val="C55911" w:themeColor="accent2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138"/>
    <w:pPr>
      <w:spacing w:lineRule="auto" w:line="240" w:after="0"/>
      <w:rPr/>
    </w:pPr>
    <w:rPr>
      <w:color w:val="7B7B7B" w:themeColor="accent3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139"/>
    <w:pPr>
      <w:spacing w:lineRule="auto" w:line="240" w:after="0"/>
      <w:rPr/>
    </w:pPr>
    <w:rPr>
      <w:color w:val="BE8F00" w:themeColor="accent4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140"/>
    <w:pPr>
      <w:spacing w:lineRule="auto" w:line="240" w:after="0"/>
      <w:rPr/>
    </w:pPr>
    <w:rPr>
      <w:color w:val="2F5496" w:themeColor="accent5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141"/>
    <w:pPr>
      <w:spacing w:lineRule="auto" w:line="240" w:after="0"/>
      <w:rPr/>
    </w:pPr>
    <w:rPr>
      <w:color w:val="538135" w:themeColor="accent6" w:themeShade="BE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customStyle="1" w:styleId="PO142" w:type="table">
    <w:name w:val="Calendar1"/>
    <w:basedOn w:val="PO3"/>
    <w:uiPriority w:val="142"/>
    <w:pPr>
      <w:jc w:val="left"/>
      <w:spacing w:lineRule="auto" w:line="240" w:after="0"/>
      <w:rPr/>
    </w:pPr>
    <w:rPr>
      <w:sz w:val="22"/>
      <w:szCs w:val="22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uto" w:val="nil"/>
    </w:tcPr>
    <w:tblStylePr w:type="band1Horz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cPr>
        <w:shd w:fill="auto"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</w:rPr>
      <w:tcPr>
        <w:vAlign w:val="bottom"/>
      </w:tcPr>
    </w:tblStylePr>
    <w:tblStylePr w:type="lastRow">
      <w:tcPr>
        <w:shd w:fill="auto"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바탕글"/>
    <w:uiPriority w:val="151"/>
    <w:pPr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</w:tabs>
      <w:rPr/>
      <w:autoSpaceDE w:val="0"/>
      <w:autoSpaceDN w:val="0"/>
    </w:pPr>
    <w:rPr>
      <w:color w:val="000000"/>
      <w:rFonts w:ascii="맑은 고딕" w:eastAsia="맑은 고딕" w:hAnsi="맑은 고딕" w:cs="맑은 고딕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5102492641.jpeg"></Relationship><Relationship Id="rId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2</Pages>
  <Paragraphs>0</Paragraphs>
  <Words>17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박 주원</dc:creator>
  <cp:lastModifiedBy>박 주원</cp:lastModifiedBy>
  <cp:version>9.102.76.43786</cp:version>
</cp:coreProperties>
</file>