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t xml:space="preserve">Propuesta de Solución</w:t>
      </w:r>
    </w:p>
    <w:p>
      <w:pPr>
        <w:pStyle w:val="Heading2"/>
        <w:spacing w:after="80" w:before="200"/>
      </w:pPr>
      <w:r>
        <w:t xml:space="preserve">Pyval — Tienda Online de Productos de Belleza y Peluquería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Detalle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Pyval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Versión del documento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2.0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Fecha de emisión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01-07-2026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Luciano Alonso Pereira Rodríguez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Dirigido 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[COMPLETAR: patrocinador / dueño del negocio]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1. Resumen ejecutivo</w:t>
      </w:r>
    </w:p>
    <w:p>
      <w:pPr>
        <w:spacing w:after="120"/>
      </w:pPr>
      <w:r>
        <w:t xml:space="preserve">Se propone construir </w:t>
      </w:r>
      <w:r>
        <w:rPr>
          <w:b/>
          <w:bCs/>
        </w:rPr>
        <w:t xml:space="preserve">Pyval</w:t>
      </w:r>
      <w:r>
        <w:t xml:space="preserve">, una </w:t>
      </w:r>
      <w:r>
        <w:rPr>
          <w:b/>
          <w:bCs/>
        </w:rPr>
        <w:t xml:space="preserve">tienda online de un solo dueño</w:t>
      </w:r>
      <w:r>
        <w:t xml:space="preserve"> para vender productos de belleza y peluquería directamente al consumidor final en Chile. La solución convierte la venta informal actual (por ejemplo, WhatsApp atendido a mano) en un canal digital profesional, seguro y automatizado.</w:t>
      </w:r>
    </w:p>
    <w:p>
      <w:pPr>
        <w:spacing w:after="120"/>
      </w:pPr>
      <w:r>
        <w:t xml:space="preserve">Se apoya en una base técnica ya construida —un backend de </w:t>
      </w:r>
      <w:r>
        <w:rPr>
          <w:b/>
          <w:bCs/>
        </w:rPr>
        <w:t xml:space="preserve">microservicios (Spring Boot + Spring Cloud)</w:t>
      </w:r>
      <w:r>
        <w:t xml:space="preserve"> orientado a tienda de un solo vendedor— y la evoluciona a un producto vendible incorporando un sitio web, pagos reales, facturación electrónica, despacho con seguimiento, despliegue en la nube y un diferenciador clave: un </w:t>
      </w:r>
      <w:r>
        <w:rPr>
          <w:b/>
          <w:bCs/>
        </w:rPr>
        <w:t xml:space="preserve">agente de atención al cliente por WhatsApp potenciado por IA</w:t>
      </w:r>
      <w:r>
        <w:t xml:space="preserve">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2. Contexto y problema</w:t>
      </w:r>
    </w:p>
    <w:p>
      <w:pPr>
        <w:spacing w:after="120"/>
      </w:pPr>
      <w:r>
        <w:t xml:space="preserve">El negocio vende hoy por canales informales y no da abasto para </w:t>
      </w:r>
      <w:r>
        <w:rPr>
          <w:b/>
          <w:bCs/>
        </w:rPr>
        <w:t xml:space="preserve">atender los mensajes de WhatsApp</w:t>
      </w:r>
      <w:r>
        <w:t xml:space="preserve"> de sus clientes, perdiendo ventas por falta de respuesta oportuna. Además, los procesos de pago, despacho y reportería son manuales.</w:t>
      </w:r>
    </w:p>
    <w:p>
      <w:pPr>
        <w:spacing w:after="120"/>
      </w:pPr>
      <w:r>
        <w:rPr>
          <w:b/>
          <w:bCs/>
        </w:rPr>
        <w:t xml:space="preserve">Problemas que aborda la solución: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Falta de un canal de venta online propio y profesional.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Atención al cliente por WhatsApp saturada por falta de personal.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Procesos manuales de pago, despacho y reportería.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3. Objetivos de la solución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Ofrecer una tienda online funcional, segura y legalmente habilitada para operar en Chile.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Automatizar el flujo de compra de extremo a extremo (catálogo → pago → despacho → notificación).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Integrar el despacho con una empresa de transporte, con seguimiento hasta la entrega.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Automatizar la atención al cliente por WhatsApp</w:t>
      </w:r>
      <w:r>
        <w:t xml:space="preserve"> con un agente de IA, con derivación a una persona.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Entregar analítica de ventas útil para el dueño del negocio.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4. Descripción de la solución</w:t>
      </w:r>
    </w:p>
    <w:p>
      <w:pPr>
        <w:spacing w:after="120"/>
      </w:pPr>
      <w:r>
        <w:t xml:space="preserve">Pyval es una tienda de comercio electrónico </w:t>
      </w:r>
      <w:r>
        <w:rPr>
          <w:b/>
          <w:bCs/>
        </w:rPr>
        <w:t xml:space="preserve">de un solo vendedor (el dueño)</w:t>
      </w:r>
      <w:r>
        <w:t xml:space="preserve">, compuesta por: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Backend de microservicios</w:t>
      </w:r>
      <w:r>
        <w:t xml:space="preserve"> (base existente): autenticación, catálogo, carrito, pedidos, pagos, despacho, notificaciones y analítica de ventas.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Sitio web público (storefront)</w:t>
      </w:r>
      <w:r>
        <w:t xml:space="preserve"> para consumidores y </w:t>
      </w:r>
      <w:r>
        <w:rPr>
          <w:b/>
          <w:bCs/>
        </w:rPr>
        <w:t xml:space="preserve">panel de administración</w:t>
      </w:r>
      <w:r>
        <w:t xml:space="preserve"> para el dueño.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Agente de atención por WhatsApp con IA</w:t>
      </w:r>
      <w:r>
        <w:t xml:space="preserve"> (microservicio </w:t>
      </w:r>
      <w:r>
        <w:rPr>
          <w:rFonts w:ascii="Consolas" w:cs="Consolas" w:eastAsia="Consolas" w:hAnsi="Consolas"/>
        </w:rPr>
        <w:t xml:space="preserve">ms-chatbot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Integraciones externas</w:t>
      </w:r>
      <w:r>
        <w:t xml:space="preserve">: pasarela de pago, facturación electrónica (SII), courier de despacho, email/SMS y WhatsApp Business Platform.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5. Arquitectura de la solución</w:t>
      </w:r>
    </w:p>
    <w:p>
      <w:pPr>
        <w:spacing w:after="120"/>
      </w:pPr>
      <w:r>
        <w:t xml:space="preserve">Arquitectura de microservicios con descubrimiento de servicios (Eureka) y puerta de enlace (API Gateway):</w:t>
      </w:r>
    </w:p>
    <w:p>
      <w:pPr>
        <w:shd w:fill="F4F4F4" w:val="clear"/>
        <w:spacing w:after="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Consumidor (Web)        Administrador (Panel)      WhatsApp (Cliente)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          │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▼                        ▼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[ API Gateway :8080 ]          [ Meta Cloud API ]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                            │ (webhook)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┌─────────────┬──────────┼───────────┬──────────────┐│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▼             ▼          ▼           ▼              ▼▼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ms-auth   ms-productos  ms-carrito  ms-pedidos     ms-chatbot (nuevo)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ms-pago            │  └─► Agente IA (LLM) + conocimiento (RAG)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ms-despacho ──► Courier (API + webhooks)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ms-notificaciones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ms-reportes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[ Eureka :8761 ]   [ Bases de datos administradas en cloud, una por servicio ]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6. Módulos funcionales</w:t>
      </w:r>
    </w:p>
    <w:p>
      <w:pPr>
        <w:pStyle w:val="Heading3"/>
        <w:spacing w:after="80" w:before="200"/>
      </w:pPr>
      <w:r>
        <w:t xml:space="preserve">6.1 Catálogo y productos</w:t>
      </w:r>
    </w:p>
    <w:p>
      <w:pPr>
        <w:spacing w:after="120"/>
      </w:pPr>
      <w:r>
        <w:t xml:space="preserve">Gestión del catálogo del dueño desde el panel de administración: alta y edición de productos, categorías, precios y stock; búsqueda y filtros para el consumidor.</w:t>
      </w:r>
    </w:p>
    <w:p>
      <w:pPr>
        <w:pStyle w:val="Heading3"/>
        <w:spacing w:after="80" w:before="200"/>
      </w:pPr>
      <w:r>
        <w:t xml:space="preserve">6.2 Carrito y pedidos</w:t>
      </w:r>
    </w:p>
    <w:p>
      <w:pPr>
        <w:spacing w:after="120"/>
      </w:pPr>
      <w:r>
        <w:t xml:space="preserve">Carrito por usuario y creación de pedidos con cálculo de subtotal, IVA (19%) y total.</w:t>
      </w:r>
    </w:p>
    <w:p>
      <w:pPr>
        <w:pStyle w:val="Heading3"/>
        <w:spacing w:after="80" w:before="200"/>
      </w:pPr>
      <w:r>
        <w:t xml:space="preserve">6.3 Pagos, despacho y notificaciones</w:t>
      </w:r>
    </w:p>
    <w:p>
      <w:pPr>
        <w:spacing w:after="120"/>
      </w:pPr>
      <w:r>
        <w:t xml:space="preserve">Procesamiento de pagos con pasarela real, generación automática de despacho con seguimiento y notificaciones al cliente por email/SMS. El flujo opera como coreografía: al aprobarse el pago se notifica al cliente y se genera el despacho. El detalle del seguimiento se describe en el módulo 6.6.</w:t>
      </w:r>
    </w:p>
    <w:p>
      <w:pPr>
        <w:pStyle w:val="Heading3"/>
        <w:spacing w:after="80" w:before="200"/>
      </w:pPr>
      <w:r>
        <w:t xml:space="preserve">6.4 Analítica de ventas</w:t>
      </w:r>
    </w:p>
    <w:p>
      <w:pPr>
        <w:spacing w:after="120"/>
      </w:pPr>
      <w:r>
        <w:t xml:space="preserve">Indicadores para el dueño (total de ventas, ticket promedio, ventas por método de pago, pedidos por estado, productos más vendidos) y exportación a Excel.</w:t>
      </w:r>
    </w:p>
    <w:p>
      <w:pPr>
        <w:pStyle w:val="Heading3"/>
        <w:spacing w:after="80" w:before="200"/>
      </w:pPr>
      <w:r>
        <w:t xml:space="preserve">6.5 Agente de atención al cliente por WhatsApp (IA)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responder automáticamente los mensajes de los clientes, comprendiendo consultas en lenguaje natural con información real del negocio, y derivando a una persona cuando corresponda.</w:t>
      </w:r>
    </w:p>
    <w:p>
      <w:pPr>
        <w:spacing w:after="120"/>
      </w:pPr>
      <w:r>
        <w:rPr>
          <w:b/>
          <w:bCs/>
        </w:rPr>
        <w:t xml:space="preserve">Cómo funciona: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cliente escribe por WhatsApp; Meta entrega el mensaje al microservicio </w:t>
      </w:r>
      <w:r>
        <w:rPr>
          <w:rFonts w:ascii="Consolas" w:cs="Consolas" w:eastAsia="Consolas" w:hAnsi="Consolas"/>
        </w:rPr>
        <w:t xml:space="preserve">ms-chatbot</w:t>
      </w:r>
      <w:r>
        <w:t xml:space="preserve"> mediante un </w:t>
      </w:r>
      <w:r>
        <w:rPr>
          <w:i/>
          <w:iCs/>
        </w:rPr>
        <w:t xml:space="preserve">webhook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agente, potenciado por un </w:t>
      </w:r>
      <w:r>
        <w:rPr>
          <w:b/>
          <w:bCs/>
        </w:rPr>
        <w:t xml:space="preserve">modelo de lenguaje (LLM)</w:t>
      </w:r>
      <w:r>
        <w:t xml:space="preserve">, interpreta la solicitud usando un </w:t>
      </w:r>
      <w:r>
        <w:rPr>
          <w:b/>
          <w:bCs/>
        </w:rPr>
        <w:t xml:space="preserve">prompt de reglas del negocio</w:t>
      </w:r>
      <w:r>
        <w:t xml:space="preserve">, una </w:t>
      </w:r>
      <w:r>
        <w:rPr>
          <w:b/>
          <w:bCs/>
        </w:rPr>
        <w:t xml:space="preserve">base de conocimiento (RAG)</w:t>
      </w:r>
      <w:r>
        <w:t xml:space="preserve"> con preguntas frecuentes y </w:t>
      </w:r>
      <w:r>
        <w:rPr>
          <w:b/>
          <w:bCs/>
        </w:rPr>
        <w:t xml:space="preserve">herramientas (tools)</w:t>
      </w:r>
      <w:r>
        <w:t xml:space="preserve"> que consultan los servicios reales (</w:t>
      </w:r>
      <w:r>
        <w:rPr>
          <w:rFonts w:ascii="Consolas" w:cs="Consolas" w:eastAsia="Consolas" w:hAnsi="Consolas"/>
        </w:rPr>
        <w:t xml:space="preserve">ms-productos</w:t>
      </w:r>
      <w:r>
        <w:t xml:space="preserve">, </w:t>
      </w:r>
      <w:r>
        <w:rPr>
          <w:rFonts w:ascii="Consolas" w:cs="Consolas" w:eastAsia="Consolas" w:hAnsi="Consolas"/>
        </w:rPr>
        <w:t xml:space="preserve">ms-pedidos</w:t>
      </w:r>
      <w:r>
        <w:t xml:space="preserve">) para responder con datos verídicos (precio, stock, estado de pedido).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 no puede resolver, </w:t>
      </w:r>
      <w:r>
        <w:rPr>
          <w:b/>
          <w:bCs/>
        </w:rPr>
        <w:t xml:space="preserve">deriva la conversación a una persona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Puntos clave:</w:t>
      </w:r>
      <w:r>
        <w:t xml:space="preserve"> uso del </w:t>
      </w:r>
      <w:r>
        <w:rPr>
          <w:b/>
          <w:bCs/>
        </w:rPr>
        <w:t xml:space="preserve">canal oficial</w:t>
      </w:r>
      <w:r>
        <w:t xml:space="preserve"> (WhatsApp Business Platform), respuestas </w:t>
      </w:r>
      <w:r>
        <w:rPr>
          <w:b/>
          <w:bCs/>
        </w:rPr>
        <w:t xml:space="preserve">ancladas a datos reales</w:t>
      </w:r>
      <w:r>
        <w:t xml:space="preserve"> para evitar información incorrecta, sin </w:t>
      </w:r>
      <w:r>
        <w:rPr>
          <w:i/>
          <w:iCs/>
        </w:rPr>
        <w:t xml:space="preserve">fine-tuning</w:t>
      </w:r>
      <w:r>
        <w:t xml:space="preserve"> del modelo, y respeto de la </w:t>
      </w:r>
      <w:r>
        <w:rPr>
          <w:b/>
          <w:bCs/>
        </w:rPr>
        <w:t xml:space="preserve">ventana de atención de 24 horas</w:t>
      </w:r>
      <w:r>
        <w:t xml:space="preserve">.</w:t>
      </w:r>
    </w:p>
    <w:p>
      <w:pPr>
        <w:pStyle w:val="Heading3"/>
        <w:spacing w:after="80" w:before="200"/>
      </w:pPr>
      <w:r>
        <w:t xml:space="preserve">6.6 Despacho, seguimiento y logística externalizada</w:t>
      </w:r>
    </w:p>
    <w:p>
      <w:pPr>
        <w:spacing w:after="120"/>
      </w:pPr>
      <w:r>
        <w:rPr>
          <w:b/>
          <w:bCs/>
        </w:rPr>
        <w:t xml:space="preserve">Enfoque:</w:t>
      </w:r>
      <w:r>
        <w:t xml:space="preserve"> el negocio </w:t>
      </w:r>
      <w:r>
        <w:rPr>
          <w:b/>
          <w:bCs/>
        </w:rPr>
        <w:t xml:space="preserve">no opera flota propia</w:t>
      </w:r>
      <w:r>
        <w:t xml:space="preserve">; el transporte se externaliza a una empresa de despacho (courier) o a un </w:t>
      </w:r>
      <w:r>
        <w:rPr>
          <w:b/>
          <w:bCs/>
        </w:rPr>
        <w:t xml:space="preserve">agregador logístico</w:t>
      </w:r>
      <w:r>
        <w:t xml:space="preserve">. </w:t>
      </w:r>
      <w:r>
        <w:rPr>
          <w:rFonts w:ascii="Consolas" w:cs="Consolas" w:eastAsia="Consolas" w:hAnsi="Consolas"/>
        </w:rPr>
        <w:t xml:space="preserve">ms-despacho</w:t>
      </w:r>
      <w:r>
        <w:t xml:space="preserve"> </w:t>
      </w:r>
      <w:r>
        <w:rPr>
          <w:b/>
          <w:bCs/>
        </w:rPr>
        <w:t xml:space="preserve">orquesta y refleja</w:t>
      </w:r>
      <w:r>
        <w:t xml:space="preserve"> el estado que reporta el courier, en lugar de originarlo.</w:t>
      </w:r>
    </w:p>
    <w:p>
      <w:pPr>
        <w:spacing w:after="120"/>
      </w:pPr>
      <w:r>
        <w:rPr>
          <w:b/>
          <w:bCs/>
        </w:rPr>
        <w:t xml:space="preserve">Flujo: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Al aprobarse el pago se genera el despacho.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</w:rPr>
        <w:t xml:space="preserve">ms-despacho</w:t>
      </w:r>
      <w:r>
        <w:t xml:space="preserve"> </w:t>
      </w:r>
      <w:r>
        <w:rPr>
          <w:b/>
          <w:bCs/>
        </w:rPr>
        <w:t xml:space="preserve">crea el envío en el courier</w:t>
      </w:r>
      <w:r>
        <w:t xml:space="preserve"> vía su API y obtiene el </w:t>
      </w:r>
      <w:r>
        <w:rPr>
          <w:b/>
          <w:bCs/>
        </w:rPr>
        <w:t xml:space="preserve">número de seguimiento (tracking)</w:t>
      </w:r>
      <w:r>
        <w:t xml:space="preserve"> y la </w:t>
      </w:r>
      <w:r>
        <w:rPr>
          <w:b/>
          <w:bCs/>
        </w:rPr>
        <w:t xml:space="preserve">etiqueta/guía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 </w:t>
      </w:r>
      <w:r>
        <w:rPr>
          <w:b/>
          <w:bCs/>
        </w:rPr>
        <w:t xml:space="preserve">sincroniza</w:t>
      </w:r>
      <w:r>
        <w:t xml:space="preserve"> con el estado del courier mediante </w:t>
      </w:r>
      <w:r>
        <w:rPr>
          <w:b/>
          <w:bCs/>
        </w:rPr>
        <w:t xml:space="preserve">webhooks</w:t>
      </w:r>
      <w:r>
        <w:t xml:space="preserve"> (tiempo real, preferido) o </w:t>
      </w:r>
      <w:r>
        <w:rPr>
          <w:b/>
          <w:bCs/>
        </w:rPr>
        <w:t xml:space="preserve">polling</w:t>
      </w:r>
      <w:r>
        <w:t xml:space="preserve"> (consulta periódica, respaldo).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Los estados del courier se </w:t>
      </w:r>
      <w:r>
        <w:rPr>
          <w:b/>
          <w:bCs/>
        </w:rPr>
        <w:t xml:space="preserve">mapean</w:t>
      </w:r>
      <w:r>
        <w:t xml:space="preserve"> a estados de negocio (</w:t>
      </w:r>
      <w:r>
        <w:rPr>
          <w:i/>
          <w:iCs/>
        </w:rPr>
        <w:t xml:space="preserve">En preparación → En camino → Entregado → Fallido</w:t>
      </w:r>
      <w:r>
        <w:t xml:space="preserve">) y cada cambio dispara una </w:t>
      </w:r>
      <w:r>
        <w:rPr>
          <w:b/>
          <w:bCs/>
        </w:rPr>
        <w:t xml:space="preserve">notificación</w:t>
      </w:r>
      <w:r>
        <w:t xml:space="preserve"> al cliente, visible además en "Mis pedidos".</w:t>
      </w:r>
    </w:p>
    <w:p>
      <w:pPr>
        <w:spacing w:after="120"/>
      </w:pPr>
      <w:r>
        <w:rPr>
          <w:b/>
          <w:bCs/>
        </w:rPr>
        <w:t xml:space="preserve">Consideraciones: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Fuente de verdad:</w:t>
      </w:r>
      <w:r>
        <w:t xml:space="preserve"> el courier; </w:t>
      </w:r>
      <w:r>
        <w:rPr>
          <w:rFonts w:ascii="Consolas" w:cs="Consolas" w:eastAsia="Consolas" w:hAnsi="Consolas"/>
        </w:rPr>
        <w:t xml:space="preserve">ms-despacho</w:t>
      </w:r>
      <w:r>
        <w:t xml:space="preserve"> es un espejo sincronizado.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Idempotencia</w:t>
      </w:r>
      <w:r>
        <w:t xml:space="preserve"> ante webhooks duplicados o desordenados (se procesan por </w:t>
      </w:r>
      <w:r>
        <w:rPr>
          <w:i/>
          <w:iCs/>
        </w:rPr>
        <w:t xml:space="preserve">tracking</w:t>
      </w:r>
      <w:r>
        <w:t xml:space="preserve"> + marca de tiempo).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Un despacho por pedido:</w:t>
      </w:r>
      <w:r>
        <w:t xml:space="preserve"> al ser tienda de un solo vendedor, cada pedido se despacha desde un único origen (sin división por vendedores).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Integración configurable:</w:t>
      </w:r>
      <w:r>
        <w:t xml:space="preserve"> courier o agregador según conveniencia (en Chile, agregadores como Shipit o Envíame; couriers como Chilexpress, Starken o Blue Express).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Casos de borde:</w:t>
      </w:r>
      <w:r>
        <w:t xml:space="preserve"> envío fallido, dirección incorrecta, reintentos y devoluciones.</w:t>
      </w:r>
    </w:p>
    <w:p>
      <w:pPr>
        <w:pStyle w:val="Heading3"/>
        <w:spacing w:after="80" w:before="200"/>
      </w:pPr>
      <w:r>
        <w:t xml:space="preserve">6.7 Sitio web y panel de administración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Sitio público (storefront):</w:t>
      </w:r>
      <w:r>
        <w:t xml:space="preserve"> portada, catálogo navegable con búsqueda y filtros, fichas de producto, carrito, checkout, seguimiento de pedidos y cuenta de usuario.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Panel de administración (dueño):</w:t>
      </w:r>
      <w:r>
        <w:t xml:space="preserve"> gestión de productos, precios y stock, visualización de pedidos y despachos, y analítica de ventas.</w:t>
      </w:r>
    </w:p>
    <w:p>
      <w:pPr>
        <w:spacing w:after="120"/>
      </w:pPr>
      <w:r>
        <w:rPr>
          <w:b/>
          <w:bCs/>
        </w:rPr>
        <w:t xml:space="preserve">Características transversales:</w:t>
      </w:r>
      <w:r>
        <w:t xml:space="preserve"> diseño </w:t>
      </w:r>
      <w:r>
        <w:rPr>
          <w:b/>
          <w:bCs/>
        </w:rPr>
        <w:t xml:space="preserve">responsivo</w:t>
      </w:r>
      <w:r>
        <w:t xml:space="preserve"> (móvil y escritorio), criterios de </w:t>
      </w:r>
      <w:r>
        <w:rPr>
          <w:b/>
          <w:bCs/>
        </w:rPr>
        <w:t xml:space="preserve">accesibilidad</w:t>
      </w:r>
      <w:r>
        <w:t xml:space="preserve">, optimización para buscadores (</w:t>
      </w:r>
      <w:r>
        <w:rPr>
          <w:b/>
          <w:bCs/>
        </w:rPr>
        <w:t xml:space="preserve">SEO</w:t>
      </w:r>
      <w:r>
        <w:t xml:space="preserve">) y consumo de la API a través del </w:t>
      </w:r>
      <w:r>
        <w:rPr>
          <w:i/>
          <w:iCs/>
        </w:rPr>
        <w:t xml:space="preserve">gateway</w:t>
      </w:r>
      <w:r>
        <w:t xml:space="preserve">, con autenticación gestionada por </w:t>
      </w:r>
      <w:r>
        <w:rPr>
          <w:rFonts w:ascii="Consolas" w:cs="Consolas" w:eastAsia="Consolas" w:hAnsi="Consolas"/>
        </w:rPr>
        <w:t xml:space="preserve">ms-auth</w:t>
      </w:r>
      <w:r>
        <w:t xml:space="preserve">.</w:t>
      </w:r>
    </w:p>
    <w:p>
      <w:pPr>
        <w:pStyle w:val="Heading3"/>
        <w:spacing w:after="80" w:before="200"/>
      </w:pPr>
      <w:r>
        <w:t xml:space="preserve">6.8 Integración con Meta (marketing y canal social) — opcional (Fase 2)</w:t>
      </w:r>
    </w:p>
    <w:p>
      <w:pPr>
        <w:spacing w:after="120"/>
      </w:pPr>
      <w:r>
        <w:t xml:space="preserve">Integración </w:t>
      </w:r>
      <w:r>
        <w:rPr>
          <w:b/>
          <w:bCs/>
        </w:rPr>
        <w:t xml:space="preserve">técnica</w:t>
      </w:r>
      <w:r>
        <w:t xml:space="preserve"> que potencia la publicidad y suma Instagram/Facebook como vitrina. </w:t>
      </w:r>
      <w:r>
        <w:rPr>
          <w:b/>
          <w:bCs/>
        </w:rPr>
        <w:t xml:space="preserve">No incluye la gestión de campañas</w:t>
      </w:r>
      <w:r>
        <w:t xml:space="preserve"> (eso se aborda en el Plan de Marketing, documento aparte); aquí solo lo que se construye en el producto: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Meta Pixel / Conversions API:</w:t>
      </w:r>
      <w:r>
        <w:t xml:space="preserve"> registra eventos del sitio (visita, agregar al carrito, compra) para medir la efectividad de las campañas y optimizar la inversión publicitaria.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Catálogo en Instagram/Facebook Shopping:</w:t>
      </w:r>
      <w:r>
        <w:t xml:space="preserve"> sincroniza el catálogo de la tienda con Meta para que los productos se muestren y enlacen desde el perfil de Instagram y Facebook.</w:t>
      </w:r>
    </w:p>
    <w:p>
      <w:pPr>
        <w:spacing w:after="120"/>
      </w:pPr>
      <w:r>
        <w:t xml:space="preserve">Se marca como </w:t>
      </w:r>
      <w:r>
        <w:rPr>
          <w:b/>
          <w:bCs/>
        </w:rPr>
        <w:t xml:space="preserve">Fase 2 / opcional</w:t>
      </w:r>
      <w:r>
        <w:t xml:space="preserve">: no es imprescindible para el MVP, pero tiene alto retorno para la captación de clientes.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7. Tecnologías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Tecnología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Backend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Java 21, Spring Boot 3, Spring Cloud (Eureka, Gateway, OpenFeign)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Datos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MySQL administrado en cloud (una BD por servicio)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Frontend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Framework web moderno (React / Angular / Vue)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IA / Chatbot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Modelo de lenguaje (LLM, p. ej. Claude) + RAG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Mensajería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WhatsApp Business Platform (Cloud API)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Pagos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Transbank Webpay / Flow / Mercado Pago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Facturación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Integración SII (facturador electrónico)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Logística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Courier o agregador logístico vía API + webhooks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Marketing / Meta (opcional)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Meta Pixel / Conversions API + catálogo Instagram/Facebook Shopping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Infraestructura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Cloud (AWS / GCP / Azure), contenedores, CI/CD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8. Integraciones externas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Pasarela de pago</w:t>
      </w:r>
      <w:r>
        <w:t xml:space="preserve"> (PCI-DSS delegado al proveedor; no se almacenan datos de tarjeta).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Facturación electrónica</w:t>
      </w:r>
      <w:r>
        <w:t xml:space="preserve"> con el SII (boleta/factura).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Empresa de despacho (courier) o agregador logístico</w:t>
      </w:r>
      <w:r>
        <w:t xml:space="preserve"> para generar envíos y recibir el estado de seguimiento (webhook/polling).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WhatsApp Business Platform</w:t>
      </w:r>
      <w:r>
        <w:t xml:space="preserve"> para el agente de atención.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Email/SMS</w:t>
      </w:r>
      <w:r>
        <w:t xml:space="preserve"> (SendGrid/SES, Twilio) para notificaciones reales.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Meta (opcional, Fase 2):</w:t>
      </w:r>
      <w:r>
        <w:t xml:space="preserve"> Pixel/Conversions API para medición de conversiones y sincronización de catálogo con Instagram/Facebook Shopping.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9. Modelo de negocio</w:t>
      </w:r>
    </w:p>
    <w:p>
      <w:pPr>
        <w:spacing w:after="120"/>
      </w:pPr>
      <w:r>
        <w:t xml:space="preserve">Ingresos por </w:t>
      </w:r>
      <w:r>
        <w:rPr>
          <w:b/>
          <w:bCs/>
        </w:rPr>
        <w:t xml:space="preserve">venta directa de productos</w:t>
      </w:r>
      <w:r>
        <w:t xml:space="preserve"> (margen comercial). Al ser una tienda de un solo dueño, no existen comisiones a terceros ni liquidaciones a vendedores.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10. Seguridad y cumplimiento (Chile)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Gestión de secretos fuera del código; HTTPS en todos los canales.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Cumplimiento de protección de datos (Ley 19.628 y Ley 21.719), incluido el tratamiento de las conversaciones de WhatsApp.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Cumplimiento de la Ley del Consumidor 19.496 para comercio electrónico.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Pagos mediante proveedor certificado (sin almacenar datos de tarjetas).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11. Plan de pruebas (alto nivel)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Unitarias</w:t>
      </w:r>
      <w:r>
        <w:t xml:space="preserve"> (JUnit 5 + Mockito) por servicio.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Integración</w:t>
      </w:r>
      <w:r>
        <w:t xml:space="preserve"> entre servicios (flujo pago → despacho → notificación).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Integración con logística:</w:t>
      </w:r>
      <w:r>
        <w:t xml:space="preserve"> creación de envío y recepción de estados del courier (webhook y polling), incluyendo idempotencia.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End-to-end</w:t>
      </w:r>
      <w:r>
        <w:t xml:space="preserve"> del flujo de compra.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Conversacional:</w:t>
      </w:r>
      <w:r>
        <w:t xml:space="preserve"> batería de mensajes reales para validar el agente de WhatsApp y su derivación a una persona.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Carga/rendimiento</w:t>
      </w:r>
      <w:r>
        <w:t xml:space="preserve"> y </w:t>
      </w:r>
      <w:r>
        <w:rPr>
          <w:b/>
          <w:bCs/>
        </w:rPr>
        <w:t xml:space="preserve">seguridad</w:t>
      </w:r>
      <w:r>
        <w:t xml:space="preserve"> previo a producción.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Aceptación (UAT)</w:t>
      </w:r>
      <w:r>
        <w:t xml:space="preserve"> con el dueño del negocio.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12. Supuestos, riesgos y dependencias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Disponibilidad de proveedores externos para Chile (pago, facturación, cloud, courier, WhatsApp).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Verificación de la cuenta de WhatsApp Business con Meta y un número dedicado.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Riesgo de información incorrecta del agente → mitigado con anclaje a datos reales y derivación a una persona.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Dependencia de la API/webhooks del courier → mitigada con polling de respaldo e idempotencia.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13. Entregables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Tienda online desplegada (backend, sitio web y panel de administración).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Agente de atención por WhatsApp integrado.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Despacho integrado con courier y seguimiento operativo.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Documentación de proyecto, legal y técnica.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Ambientes dev / staging / producción y pipeline CI/CD.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14. Próximos pasos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Aprobación de esta propuesta y del Acta de Constitución.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Elaboración del Plan de Proyecto, Carta Gantt y presupuesto detallado.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Trámites legales y de habilitación (empresa, SII, WhatsApp Business).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Desarrollo por fases y lanzamiento.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2026-07-03T05:03:52.975Z</dcterms:created>
  <dcterms:modified xsi:type="dcterms:W3CDTF">2026-07-03T05:03:52.977Z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