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0F65B" w14:textId="53EB562E" w:rsidR="001558E4" w:rsidRDefault="00DC5E5C">
      <w:pPr>
        <w:rPr>
          <w:lang w:val="en-US"/>
        </w:rPr>
      </w:pPr>
      <w:r>
        <w:rPr>
          <w:lang w:val="en-US"/>
        </w:rPr>
        <w:t>Executive Summary</w:t>
      </w:r>
    </w:p>
    <w:p w14:paraId="2DCBE79E" w14:textId="77777777" w:rsidR="00DC5E5C" w:rsidRDefault="00DC5E5C">
      <w:pPr>
        <w:rPr>
          <w:lang w:val="en-US"/>
        </w:rPr>
      </w:pPr>
    </w:p>
    <w:p w14:paraId="40B813A0" w14:textId="114E20FF" w:rsidR="000B3BA6" w:rsidRDefault="000B3BA6">
      <w:pPr>
        <w:rPr>
          <w:lang w:val="en-US"/>
        </w:rPr>
      </w:pPr>
      <w:r>
        <w:rPr>
          <w:lang w:val="en-US"/>
        </w:rPr>
        <w:t>Why am I doing this?</w:t>
      </w:r>
    </w:p>
    <w:p w14:paraId="7F187D87" w14:textId="77777777" w:rsidR="00310F7B" w:rsidRDefault="00310F7B">
      <w:pPr>
        <w:rPr>
          <w:lang w:val="en-US"/>
        </w:rPr>
      </w:pPr>
    </w:p>
    <w:p w14:paraId="031DE841" w14:textId="3D410ABD" w:rsidR="00310F7B" w:rsidRDefault="00310F7B">
      <w:pPr>
        <w:rPr>
          <w:lang w:val="en-US"/>
        </w:rPr>
      </w:pPr>
      <w:r>
        <w:rPr>
          <w:lang w:val="en-US"/>
        </w:rPr>
        <w:t xml:space="preserve">This paper serves as a “little” research paper and experiment for 2 reasons – 1) I just built a momentum vectorized backtester class and I was looking for a way to use it which led me to point 2) I am interested to find if a portfolio solely constructed from the constituents of a preexisting index can beat the index itself by using a certain strategy. Main thesis is that given a such a large index with many constituents, </w:t>
      </w:r>
      <w:r w:rsidR="00BE0ACC">
        <w:rPr>
          <w:lang w:val="en-US"/>
        </w:rPr>
        <w:t xml:space="preserve">especially when constituents are market cap weighted, some constituents might inevitably play a negligible part in the index level. The point is </w:t>
      </w:r>
      <w:r w:rsidR="00D237E4">
        <w:rPr>
          <w:lang w:val="en-US"/>
        </w:rPr>
        <w:t>find the more ‘useful’ stocks</w:t>
      </w:r>
      <w:r w:rsidR="00BE0ACC">
        <w:rPr>
          <w:lang w:val="en-US"/>
        </w:rPr>
        <w:t xml:space="preserve"> </w:t>
      </w:r>
      <w:r w:rsidR="00D237E4">
        <w:rPr>
          <w:lang w:val="en-US"/>
        </w:rPr>
        <w:t>via a certain set of rules (‘strategy’) and use this stocks to construct a portfolio to compete with the index level of former.</w:t>
      </w:r>
    </w:p>
    <w:p w14:paraId="3322FF97" w14:textId="77777777" w:rsidR="000B3BA6" w:rsidRDefault="000B3BA6">
      <w:pPr>
        <w:rPr>
          <w:lang w:val="en-US"/>
        </w:rPr>
      </w:pPr>
    </w:p>
    <w:p w14:paraId="787C8BFD" w14:textId="18255206" w:rsidR="000B3BA6" w:rsidRDefault="000B3BA6">
      <w:pPr>
        <w:rPr>
          <w:lang w:val="en-US"/>
        </w:rPr>
      </w:pPr>
      <w:r>
        <w:rPr>
          <w:lang w:val="en-US"/>
        </w:rPr>
        <w:t>How to pull market data from HK</w:t>
      </w:r>
    </w:p>
    <w:p w14:paraId="511F36A9" w14:textId="77777777" w:rsidR="000B3BA6" w:rsidRDefault="000B3BA6">
      <w:pPr>
        <w:rPr>
          <w:lang w:val="en-US"/>
        </w:rPr>
      </w:pPr>
    </w:p>
    <w:p w14:paraId="3908B6DA" w14:textId="379F8A2B" w:rsidR="00DC5E5C" w:rsidRDefault="00DC5E5C">
      <w:pPr>
        <w:rPr>
          <w:lang w:val="en-US"/>
        </w:rPr>
      </w:pPr>
      <w:r>
        <w:rPr>
          <w:lang w:val="en-US"/>
        </w:rPr>
        <w:t>Why HSIML</w:t>
      </w:r>
    </w:p>
    <w:p w14:paraId="39D274C1" w14:textId="69B6FFCE" w:rsidR="00DC5E5C" w:rsidRPr="00DC5E5C" w:rsidRDefault="00DC5E5C">
      <w:pPr>
        <w:rPr>
          <w:lang w:val="en-US"/>
        </w:rPr>
      </w:pPr>
      <w:r>
        <w:rPr>
          <w:lang w:val="en-US"/>
        </w:rPr>
        <w:t>Hang Seng Large Mid Cap (investable) Index</w:t>
      </w:r>
    </w:p>
    <w:sectPr w:rsidR="00DC5E5C" w:rsidRPr="00DC5E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3E0"/>
    <w:rsid w:val="000B3BA6"/>
    <w:rsid w:val="001558E4"/>
    <w:rsid w:val="002953E0"/>
    <w:rsid w:val="00310F7B"/>
    <w:rsid w:val="0083569D"/>
    <w:rsid w:val="00BE0ACC"/>
    <w:rsid w:val="00C157D2"/>
    <w:rsid w:val="00D237E4"/>
    <w:rsid w:val="00DC5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D47E1BD"/>
  <w15:chartTrackingRefBased/>
  <w15:docId w15:val="{8A1D46B1-AA49-4C49-8AED-4F12ECA23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53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53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3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3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3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3E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3E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3E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3E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3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53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3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3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3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3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3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3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3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3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3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3E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3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3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3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3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3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3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3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3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127</Words>
  <Characters>729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- Neo Yau Jun Lucius</dc:creator>
  <cp:keywords/>
  <dc:description/>
  <cp:lastModifiedBy>Student - Neo Yau Jun Lucius</cp:lastModifiedBy>
  <cp:revision>3</cp:revision>
  <dcterms:created xsi:type="dcterms:W3CDTF">2025-11-15T13:32:00Z</dcterms:created>
  <dcterms:modified xsi:type="dcterms:W3CDTF">2025-11-16T16:29:00Z</dcterms:modified>
</cp:coreProperties>
</file>