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2_19_19.R</w:t>
      </w:r>
    </w:p>
    <w:p>
      <w:pPr>
        <w:pStyle w:val="Author"/>
      </w:pPr>
      <w:r>
        <w:t xml:space="preserve">luciwilson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Feb</w:t>
      </w:r>
      <w:r>
        <w:t xml:space="preserve"> </w:t>
      </w:r>
      <w:r>
        <w:t xml:space="preserve">19</w:t>
      </w:r>
      <w:r>
        <w:t xml:space="preserve"> </w:t>
      </w:r>
      <w:r>
        <w:t xml:space="preserve">09:16:39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empty_mean&lt;-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){one_draw&lt;-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(one_draw)</w:t>
      </w:r>
      <w:r>
        <w:br w:type="textWrapping"/>
      </w:r>
      <w:r>
        <w:rPr>
          <w:rStyle w:val="NormalTok"/>
        </w:rPr>
        <w:t xml:space="preserve">empty_mean[i]&lt;-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(one_draw)}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(one_draw)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19_1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(empty_mean)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19_1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3ff0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2_19_19.R</dc:title>
  <dc:creator>luciwilson</dc:creator>
  <dcterms:created xsi:type="dcterms:W3CDTF">2019-02-19T16:16:42Z</dcterms:created>
  <dcterms:modified xsi:type="dcterms:W3CDTF">2019-02-19T16:16:42Z</dcterms:modified>
</cp:coreProperties>
</file>