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0" w:name="_Hlk10445426"/>
      <w:r>
        <w:rPr>
          <w:rFonts w:hint="default" w:ascii="Times New Roman" w:hAnsi="Times New Roman" w:eastAsia="黑体" w:cs="Times New Roman"/>
          <w:color w:val="000000"/>
          <w:sz w:val="44"/>
          <w:szCs w:val="44"/>
        </w:rPr>
        <w:t>基于J2EE的尾矿库坝体安全性能监测系统</w:t>
      </w:r>
    </w:p>
    <w:bookmarkEnd w:id="0"/>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王 博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2019</w:t>
      </w:r>
      <w:r>
        <w:rPr>
          <w:rFonts w:hint="eastAsia" w:cs="Times New Roman"/>
          <w:b/>
          <w:sz w:val="32"/>
          <w:szCs w:val="32"/>
          <w:u w:val="single"/>
          <w:lang w:val="en-US" w:eastAsia="zh-CN"/>
        </w:rPr>
        <w:t>年</w:t>
      </w:r>
      <w:r>
        <w:rPr>
          <w:rFonts w:hint="default" w:ascii="Times New Roman" w:hAnsi="Times New Roman" w:cs="Times New Roman"/>
          <w:b/>
          <w:sz w:val="32"/>
          <w:szCs w:val="32"/>
          <w:u w:val="single"/>
        </w:rPr>
        <w:t>6</w:t>
      </w:r>
      <w:r>
        <w:rPr>
          <w:rFonts w:hint="eastAsia" w:cs="Times New Roman"/>
          <w:b/>
          <w:sz w:val="32"/>
          <w:szCs w:val="32"/>
          <w:u w:val="single"/>
          <w:lang w:val="en-US" w:eastAsia="zh-CN"/>
        </w:rPr>
        <w:t>月</w:t>
      </w:r>
      <w:r>
        <w:rPr>
          <w:rFonts w:hint="default" w:ascii="Times New Roman" w:hAnsi="Times New Roman" w:cs="Times New Roman"/>
          <w:b/>
          <w:sz w:val="32"/>
          <w:szCs w:val="32"/>
          <w:u w:val="single"/>
        </w:rPr>
        <w:t xml:space="preserve">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rPr>
        <w:t xml:space="preserve">   </w:t>
      </w:r>
      <w:r>
        <w:rPr>
          <w:rFonts w:hint="eastAsia" w:eastAsia="仿宋_GB2312" w:cs="Times New Roman"/>
          <w:color w:val="000000"/>
          <w:sz w:val="28"/>
          <w:u w:val="single"/>
          <w:lang w:val="en-US" w:eastAsia="zh-CN"/>
        </w:rPr>
        <w:t xml:space="preserve">          </w:t>
      </w:r>
      <w:r>
        <w:rPr>
          <w:rFonts w:hint="default" w:ascii="Times New Roman" w:hAnsi="Times New Roman" w:eastAsia="仿宋_GB2312" w:cs="Times New Roman"/>
          <w:color w:val="000000"/>
          <w:sz w:val="28"/>
          <w:u w:val="single"/>
        </w:rPr>
        <w:t xml:space="preserve">  </w:t>
      </w:r>
      <w:bookmarkStart w:id="411" w:name="_GoBack"/>
      <w:bookmarkEnd w:id="411"/>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签名：              导师签名：              日期：</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平台使用前后端分离的开发方式，主要采用Java语言开发，应用SpringBoot框架</w:t>
      </w:r>
      <w:r>
        <w:rPr>
          <w:rFonts w:hint="eastAsia" w:cs="Times New Roman"/>
          <w:sz w:val="24"/>
          <w:szCs w:val="24"/>
          <w:lang w:val="en-US" w:eastAsia="zh-CN"/>
        </w:rPr>
        <w:t>的分层设计思想</w:t>
      </w:r>
      <w:r>
        <w:rPr>
          <w:rFonts w:hint="default" w:ascii="Times New Roman" w:hAnsi="Times New Roman" w:cs="Times New Roman"/>
          <w:sz w:val="24"/>
          <w:szCs w:val="24"/>
        </w:rPr>
        <w:t>，使用mysql</w:t>
      </w:r>
      <w:r>
        <w:rPr>
          <w:rFonts w:hint="eastAsia" w:cs="Times New Roman"/>
          <w:sz w:val="24"/>
          <w:szCs w:val="24"/>
          <w:lang w:val="en-US" w:eastAsia="zh-CN"/>
        </w:rPr>
        <w:t>数据库</w:t>
      </w:r>
      <w:r>
        <w:rPr>
          <w:rFonts w:hint="default" w:ascii="Times New Roman" w:hAnsi="Times New Roman" w:cs="Times New Roman"/>
          <w:sz w:val="24"/>
          <w:szCs w:val="24"/>
        </w:rPr>
        <w:t>存储</w:t>
      </w:r>
      <w:r>
        <w:rPr>
          <w:rFonts w:hint="eastAsia" w:cs="Times New Roman"/>
          <w:sz w:val="24"/>
          <w:szCs w:val="24"/>
          <w:lang w:val="en-US" w:eastAsia="zh-CN"/>
        </w:rPr>
        <w:t>系统</w:t>
      </w:r>
      <w:r>
        <w:rPr>
          <w:rFonts w:hint="default" w:ascii="Times New Roman" w:hAnsi="Times New Roman" w:cs="Times New Roman"/>
          <w:sz w:val="24"/>
          <w:szCs w:val="24"/>
        </w:rPr>
        <w:t>数据，使用POI技术开发报表功能，使用了Vue 、Element-ui、iView、Echarts等前端框架开发用户交互页面</w:t>
      </w:r>
      <w:r>
        <w:rPr>
          <w:rFonts w:hint="eastAsia" w:cs="Times New Roman"/>
          <w:sz w:val="24"/>
          <w:szCs w:val="24"/>
          <w:lang w:eastAsia="zh-CN"/>
        </w:rPr>
        <w:t>。</w:t>
      </w:r>
      <w:r>
        <w:rPr>
          <w:rFonts w:hint="default" w:ascii="Times New Roman" w:hAnsi="Times New Roman" w:cs="Times New Roman"/>
          <w:sz w:val="24"/>
          <w:szCs w:val="24"/>
        </w:rPr>
        <w:t>设计了一套web尾矿库安全性能监测系统，为矿区管理者进行尾矿</w:t>
      </w:r>
      <w:r>
        <w:rPr>
          <w:rFonts w:hint="eastAsia" w:cs="Times New Roman"/>
          <w:sz w:val="24"/>
          <w:szCs w:val="24"/>
          <w:lang w:val="en-US" w:eastAsia="zh-CN"/>
        </w:rPr>
        <w:t>库</w:t>
      </w:r>
      <w:r>
        <w:rPr>
          <w:rFonts w:hint="default" w:ascii="Times New Roman" w:hAnsi="Times New Roman" w:cs="Times New Roman"/>
          <w:sz w:val="24"/>
          <w:szCs w:val="24"/>
        </w:rPr>
        <w:t>安全性能监测、日常维护等提供决策支持。系统主要实现的功能有：尾矿库温湿度、浸润线、位移、水位、有毒有害气体、重金属元素数据监测，异常报警，报表导出实时视频监控、地图监测、</w:t>
      </w:r>
      <w:r>
        <w:rPr>
          <w:rFonts w:hint="eastAsia" w:cs="Times New Roman"/>
          <w:sz w:val="24"/>
          <w:szCs w:val="24"/>
          <w:lang w:val="en-US" w:eastAsia="zh-CN"/>
        </w:rPr>
        <w:t>企业</w:t>
      </w:r>
      <w:r>
        <w:rPr>
          <w:rFonts w:hint="default" w:ascii="Times New Roman" w:hAnsi="Times New Roman" w:cs="Times New Roman"/>
          <w:sz w:val="24"/>
          <w:szCs w:val="24"/>
        </w:rPr>
        <w:t>用户管理等功能。通过这些功能和技术实现一个高效的、稳定的、实用的web监测系统</w:t>
      </w:r>
      <w:r>
        <w:rPr>
          <w:rFonts w:hint="eastAsia" w:cs="Times New Roman"/>
          <w:sz w:val="24"/>
          <w:szCs w:val="24"/>
          <w:lang w:eastAsia="zh-CN"/>
        </w:rPr>
        <w:t>。</w:t>
      </w:r>
      <w:r>
        <w:rPr>
          <w:rFonts w:hint="eastAsia" w:cs="Times New Roman"/>
          <w:sz w:val="24"/>
          <w:szCs w:val="24"/>
          <w:lang w:val="en-US" w:eastAsia="zh-CN"/>
        </w:rPr>
        <w:t>经测试，本系统实现了以上所有功能，并能够稳定的运行，能达到一般企业应用的标准。</w:t>
      </w:r>
    </w:p>
    <w:p>
      <w:pPr>
        <w:spacing w:line="360" w:lineRule="auto"/>
        <w:ind w:left="-141" w:leftChars="-67" w:right="-483" w:rightChars="-230" w:firstLine="482" w:firstLineChars="200"/>
        <w:jc w:val="left"/>
        <w:rPr>
          <w:rFonts w:hint="default" w:ascii="Times New Roman" w:hAnsi="Times New Roman" w:eastAsia="黑体" w:cs="Times New Roman"/>
          <w:color w:val="000000"/>
          <w:sz w:val="18"/>
          <w:szCs w:val="18"/>
        </w:rPr>
      </w:pPr>
      <w:r>
        <w:rPr>
          <w:rFonts w:hint="default" w:ascii="Times New Roman" w:hAnsi="Times New Roman" w:cs="Times New Roman"/>
          <w:b/>
          <w:sz w:val="24"/>
        </w:rPr>
        <w:t>关键字:</w:t>
      </w:r>
      <w:r>
        <w:rPr>
          <w:rFonts w:hint="default" w:ascii="Times New Roman" w:hAnsi="Times New Roman" w:cs="Times New Roman"/>
          <w:sz w:val="24"/>
          <w:szCs w:val="24"/>
        </w:rPr>
        <w:t>尾矿库；安全</w:t>
      </w:r>
      <w:r>
        <w:rPr>
          <w:rFonts w:hint="eastAsia" w:cs="Times New Roman"/>
          <w:sz w:val="24"/>
          <w:szCs w:val="24"/>
          <w:lang w:val="en-US" w:eastAsia="zh-CN"/>
        </w:rPr>
        <w:t>监</w:t>
      </w:r>
      <w:r>
        <w:rPr>
          <w:rFonts w:hint="default" w:ascii="Times New Roman" w:hAnsi="Times New Roman" w:cs="Times New Roman"/>
          <w:sz w:val="24"/>
          <w:szCs w:val="24"/>
        </w:rPr>
        <w:t>测；数据可视化；J2EE</w:t>
      </w:r>
    </w:p>
    <w:p>
      <w:pPr>
        <w:pStyle w:val="8"/>
        <w:spacing w:line="360" w:lineRule="auto"/>
        <w:ind w:firstLine="420" w:firstLineChars="200"/>
        <w:rPr>
          <w:rFonts w:hint="eastAsia" w:ascii="Times New Roman" w:hAnsi="Times New Roman" w:eastAsia="宋体" w:cs="Times New Roman"/>
          <w:szCs w:val="20"/>
          <w:lang w:val="en-US" w:eastAsia="zh-CN"/>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r>
        <w:rPr>
          <w:rFonts w:hint="eastAsia" w:ascii="Times New Roman" w:hAnsi="Times New Roman" w:cs="Times New Roman"/>
          <w:szCs w:val="20"/>
          <w:lang w:val="en-US" w:eastAsia="zh-CN"/>
        </w:rPr>
        <w:t xml:space="preserve"> </w:t>
      </w: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
          <w:sz w:val="32"/>
          <w:szCs w:val="32"/>
        </w:rPr>
      </w:pPr>
      <w:bookmarkStart w:id="1" w:name="_Toc8170"/>
      <w:bookmarkStart w:id="2" w:name="_Toc4569"/>
      <w:r>
        <w:rPr>
          <w:rFonts w:hint="default" w:ascii="Times New Roman" w:hAnsi="Times New Roman" w:cs="Times New Roman"/>
          <w:b/>
          <w:sz w:val="32"/>
          <w:szCs w:val="32"/>
        </w:rPr>
        <w:t xml:space="preserve">Safety </w:t>
      </w:r>
      <w:r>
        <w:rPr>
          <w:rFonts w:hint="default" w:ascii="Times New Roman" w:hAnsi="Times New Roman" w:cs="Times New Roman"/>
          <w:b/>
          <w:sz w:val="32"/>
          <w:szCs w:val="32"/>
          <w:lang w:val="en-US" w:eastAsia="zh-CN"/>
        </w:rPr>
        <w:t>P</w:t>
      </w:r>
      <w:r>
        <w:rPr>
          <w:rFonts w:hint="default" w:ascii="Times New Roman" w:hAnsi="Times New Roman" w:cs="Times New Roman"/>
          <w:b/>
          <w:sz w:val="32"/>
          <w:szCs w:val="32"/>
        </w:rPr>
        <w:t xml:space="preserve">erformance </w:t>
      </w:r>
      <w:r>
        <w:rPr>
          <w:rFonts w:hint="default" w:ascii="Times New Roman" w:hAnsi="Times New Roman" w:cs="Times New Roman"/>
          <w:b/>
          <w:sz w:val="32"/>
          <w:szCs w:val="32"/>
          <w:lang w:val="en-US" w:eastAsia="zh-CN"/>
        </w:rPr>
        <w:t>M</w:t>
      </w:r>
      <w:r>
        <w:rPr>
          <w:rFonts w:hint="default" w:ascii="Times New Roman" w:hAnsi="Times New Roman" w:cs="Times New Roman"/>
          <w:b/>
          <w:sz w:val="32"/>
          <w:szCs w:val="32"/>
        </w:rPr>
        <w:t xml:space="preserve">onitoring </w:t>
      </w:r>
      <w:r>
        <w:rPr>
          <w:rFonts w:hint="default" w:ascii="Times New Roman" w:hAnsi="Times New Roman" w:cs="Times New Roman"/>
          <w:b/>
          <w:sz w:val="32"/>
          <w:szCs w:val="32"/>
          <w:lang w:val="en-US" w:eastAsia="zh-CN"/>
        </w:rPr>
        <w:t>S</w:t>
      </w:r>
      <w:r>
        <w:rPr>
          <w:rFonts w:hint="default" w:ascii="Times New Roman" w:hAnsi="Times New Roman" w:cs="Times New Roman"/>
          <w:b/>
          <w:sz w:val="32"/>
          <w:szCs w:val="32"/>
        </w:rPr>
        <w:t xml:space="preserve">ystem </w:t>
      </w:r>
      <w:r>
        <w:rPr>
          <w:rFonts w:hint="eastAsia" w:cs="Times New Roman"/>
          <w:b/>
          <w:sz w:val="32"/>
          <w:szCs w:val="32"/>
          <w:lang w:val="en-US" w:eastAsia="zh-CN"/>
        </w:rPr>
        <w:t>o</w:t>
      </w:r>
      <w:r>
        <w:rPr>
          <w:rFonts w:hint="default" w:ascii="Times New Roman" w:hAnsi="Times New Roman" w:cs="Times New Roman"/>
          <w:b/>
          <w:sz w:val="32"/>
          <w:szCs w:val="32"/>
        </w:rPr>
        <w:t xml:space="preserve">f </w:t>
      </w:r>
      <w:r>
        <w:rPr>
          <w:rFonts w:hint="default" w:ascii="Times New Roman" w:hAnsi="Times New Roman" w:cs="Times New Roman"/>
          <w:b/>
          <w:sz w:val="32"/>
          <w:szCs w:val="32"/>
          <w:lang w:val="en-US" w:eastAsia="zh-CN"/>
        </w:rPr>
        <w:t>T</w:t>
      </w:r>
      <w:r>
        <w:rPr>
          <w:rFonts w:hint="default" w:ascii="Times New Roman" w:hAnsi="Times New Roman" w:cs="Times New Roman"/>
          <w:b/>
          <w:sz w:val="32"/>
          <w:szCs w:val="32"/>
        </w:rPr>
        <w:t xml:space="preserve">ailings </w:t>
      </w:r>
      <w:r>
        <w:rPr>
          <w:rFonts w:hint="default" w:ascii="Times New Roman" w:hAnsi="Times New Roman" w:cs="Times New Roman"/>
          <w:b/>
          <w:sz w:val="32"/>
          <w:szCs w:val="32"/>
          <w:lang w:val="en-US" w:eastAsia="zh-CN"/>
        </w:rPr>
        <w:t>D</w:t>
      </w:r>
      <w:r>
        <w:rPr>
          <w:rFonts w:hint="default" w:ascii="Times New Roman" w:hAnsi="Times New Roman" w:cs="Times New Roman"/>
          <w:b/>
          <w:sz w:val="32"/>
          <w:szCs w:val="32"/>
        </w:rPr>
        <w:t xml:space="preserve">am </w:t>
      </w:r>
      <w:r>
        <w:rPr>
          <w:rFonts w:hint="default" w:ascii="Times New Roman" w:hAnsi="Times New Roman" w:cs="Times New Roman"/>
          <w:b/>
          <w:sz w:val="32"/>
          <w:szCs w:val="32"/>
          <w:lang w:val="en-US" w:eastAsia="zh-CN"/>
        </w:rPr>
        <w:t>B</w:t>
      </w:r>
      <w:r>
        <w:rPr>
          <w:rFonts w:hint="default" w:ascii="Times New Roman" w:hAnsi="Times New Roman" w:cs="Times New Roman"/>
          <w:b/>
          <w:sz w:val="32"/>
          <w:szCs w:val="32"/>
        </w:rPr>
        <w:t xml:space="preserve">ased </w:t>
      </w:r>
      <w:r>
        <w:rPr>
          <w:rFonts w:hint="eastAsia" w:cs="Times New Roman"/>
          <w:b/>
          <w:sz w:val="32"/>
          <w:szCs w:val="32"/>
          <w:lang w:val="en-US" w:eastAsia="zh-CN"/>
        </w:rPr>
        <w:t>o</w:t>
      </w:r>
      <w:r>
        <w:rPr>
          <w:rFonts w:hint="default" w:ascii="Times New Roman" w:hAnsi="Times New Roman" w:cs="Times New Roman"/>
          <w:b/>
          <w:sz w:val="32"/>
          <w:szCs w:val="32"/>
        </w:rPr>
        <w:t>n J2EE</w:t>
      </w:r>
    </w:p>
    <w:p>
      <w:pPr>
        <w:keepNext w:val="0"/>
        <w:keepLines w:val="0"/>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 xml:space="preserve">Abstract: </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platform USES the development method of front and back end separation, mainly using Java language development, using the layered design idea of SpringBoot framework, using mysql database to store system data, using POI technology to develop report function, using Vue, element-ui, iView, Echarts and other front-end frameworks to develop user interactive pages.A safety performance monitoring system of web tailings pond is designed to provide decision support for mine managers to monitor the safety performance of tailings pond and maintain it daily.The main functions of the system are: temperature and humidity, infiltration line, displacement, water level, toxic and harmful gas, heavy metal element data monitoring, abnormal alarm, report report export real-time video monitoring, map monitoring, enterprise user management and other functions.Through these functions and technologies to achieve an efficient, stable, practical web monitoring system.Through testing, this system has realized all functions and can reach the standard of general enterprise application.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Autospacing="0" w:line="360" w:lineRule="auto"/>
        <w:ind w:left="0" w:leftChars="0" w:right="0" w:rightChars="0" w:firstLine="482"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b/>
          <w:kern w:val="0"/>
          <w:sz w:val="24"/>
          <w:szCs w:val="24"/>
        </w:rPr>
        <w:t>Key words:</w:t>
      </w:r>
      <w:r>
        <w:rPr>
          <w:rFonts w:hint="default" w:ascii="Times New Roman" w:hAnsi="Times New Roman" w:eastAsia="宋体" w:cs="Times New Roman"/>
          <w:kern w:val="2"/>
          <w:sz w:val="24"/>
          <w:szCs w:val="24"/>
          <w:lang w:val="en-US" w:eastAsia="zh-CN" w:bidi="ar-SA"/>
        </w:rPr>
        <w:t>Tailings; Safety monitoring; Data visualization; J2EE</w:t>
      </w:r>
    </w:p>
    <w:p>
      <w:pPr>
        <w:rPr>
          <w:rFonts w:hint="default" w:ascii="Times New Roman" w:hAnsi="Times New Roman" w:cs="Times New Roman"/>
        </w:rPr>
      </w:pPr>
    </w:p>
    <w:p>
      <w:pPr>
        <w:rPr>
          <w:rFonts w:hint="default" w:ascii="Times New Roman" w:hAnsi="Times New Roman" w:cs="Times New Roman"/>
        </w:r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keepNext w:val="0"/>
            <w:keepLines w:val="0"/>
            <w:pageBreakBefore w:val="0"/>
            <w:widowControl w:val="0"/>
            <w:kinsoku/>
            <w:wordWrap/>
            <w:overflowPunct/>
            <w:topLinePunct w:val="0"/>
            <w:autoSpaceDE/>
            <w:autoSpaceDN/>
            <w:bidi w:val="0"/>
            <w:adjustRightInd w:val="0"/>
            <w:snapToGrid w:val="0"/>
            <w:spacing w:before="0" w:after="0" w:line="360" w:lineRule="auto"/>
            <w:ind w:left="0" w:leftChars="0" w:right="0" w:rightChars="0" w:firstLine="0" w:firstLineChars="0"/>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rPr>
            <w:t>录</w:t>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_Toc19773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1.1 选题背景及意义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_Toc19773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_Toc13158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1.2 尾矿库坝体安全性能监测系统概述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_Toc13158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_Toc21566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1.3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_Toc21566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_Toc9817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 xml:space="preserve">1.4 </w:t>
          </w:r>
          <w:r>
            <w:rPr>
              <w:rFonts w:hint="default" w:ascii="Times New Roman" w:hAnsi="Times New Roman" w:eastAsia="宋体" w:cs="Times New Roman"/>
              <w:bCs w:val="0"/>
              <w:sz w:val="24"/>
              <w:szCs w:val="24"/>
            </w:rPr>
            <w:t>基于J2EE的尾矿库坝体安全性能</w:t>
          </w:r>
          <w:r>
            <w:rPr>
              <w:rFonts w:hint="default" w:ascii="Times New Roman" w:hAnsi="Times New Roman" w:eastAsia="宋体" w:cs="Times New Roman"/>
              <w:sz w:val="24"/>
              <w:szCs w:val="24"/>
            </w:rPr>
            <w:t>监</w:t>
          </w:r>
          <w:r>
            <w:rPr>
              <w:rFonts w:hint="default" w:ascii="Times New Roman" w:hAnsi="Times New Roman" w:eastAsia="宋体" w:cs="Times New Roman"/>
              <w:bCs w:val="0"/>
              <w:sz w:val="24"/>
              <w:szCs w:val="24"/>
            </w:rPr>
            <w:t>测系统</w:t>
          </w:r>
          <w:r>
            <w:rPr>
              <w:rFonts w:hint="default" w:ascii="Times New Roman" w:hAnsi="Times New Roman" w:eastAsia="宋体" w:cs="Times New Roman"/>
              <w:sz w:val="24"/>
              <w:szCs w:val="24"/>
            </w:rPr>
            <w:t>的特点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_Toc9817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_Toc16078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1.5 本课题要解决的问题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_Toc16078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_Toc783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 相关技术与开发、运行环境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_Toc783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_Toc8094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 Vue框架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_Toc8094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_Toc5991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2.2 Element-UI组件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_Toc5991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2.3 SpringBoot框架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_Toc4732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2.4 MyBatis框架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_Toc4732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_Toc30032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2.5 Spring data jpa框架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_Toc30032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_Toc16553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2.6 Druid技术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_Toc16553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_Toc19924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 ECharts开源技术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_Toc19924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_Toc14494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2.7.1 提供丰富的图表类型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_Toc14494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_Toc24976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2.7.2 数据驱动特点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_Toc24976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_Toc2616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2.8 WebSocket技术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_Toc2616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_Toc18297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2.9 POI技术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_Toc18297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_Toc17655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2.10 基于JWT的Token认证机制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_Toc17655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_Toc23528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2.11 CORE技术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_Toc23528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_Toc6984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 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_Toc6984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_Toc31040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2.12.1 IntelliJ IDEA开发工具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_Toc31040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_Toc20735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2.12.2 WebStorm开发工具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_Toc20735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_Toc25345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 项目需求分析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_Toc25345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_Toc22189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3.1 系统的需求分析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_Toc22189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_Toc24124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3.2 系统的性能需求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_Toc16581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 系统的设计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_Toc16581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4.1 系统设计的原则</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_Toc159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4.2 数据库的设计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_Toc27226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 系统的实现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_Toc27226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_Toc14041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5.1 登录模块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_Toc14041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_Toc12407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5.2 测量中心模块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_Toc12407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_Toc29114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5.3 系统管理模块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_Toc29114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_Toc334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5.4 视频监控模块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_Toc334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_Toc32618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5.5 监控地图模块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_Toc32618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_Toc18875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5.6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_Toc18875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_Toc31560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 系统的测试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_Toc22989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6.1 OneAPM CPT云压测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_Toc22989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_Toc13996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6.2 测试结果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_Toc13996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7 总结和展望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_Toc24771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_Toc24771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_Toc8445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致谢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end"/>
          </w:r>
        </w:p>
      </w:sdtContent>
    </w:sdt>
    <w:p>
      <w:pPr>
        <w:rPr>
          <w:rFonts w:hint="default" w:ascii="Times New Roman" w:hAnsi="Times New Roman" w:cs="Times New Roman"/>
        </w:r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szCs w:val="30"/>
        </w:rPr>
      </w:pPr>
      <w:bookmarkStart w:id="3" w:name="_Toc15168_WPSOffice_Level1"/>
      <w:bookmarkStart w:id="4" w:name="_Toc10450183"/>
      <w:bookmarkStart w:id="5" w:name="_Toc11006422"/>
      <w:bookmarkStart w:id="6" w:name="_Toc21676"/>
      <w:bookmarkStart w:id="7" w:name="_Toc11005724"/>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 w:name="_Toc11006423"/>
      <w:bookmarkStart w:id="9" w:name="_Toc960"/>
      <w:bookmarkStart w:id="10" w:name="_Toc21638"/>
      <w:bookmarkStart w:id="11" w:name="_Toc11005725"/>
      <w:bookmarkStart w:id="12" w:name="_Toc511632091"/>
      <w:bookmarkStart w:id="13" w:name="_Toc10450184"/>
      <w:bookmarkStart w:id="14" w:name="_Toc19773"/>
      <w:bookmarkStart w:id="15" w:name="_Toc482633767"/>
      <w:bookmarkStart w:id="16" w:name="_Toc485497905"/>
      <w:bookmarkStart w:id="17" w:name="_Toc511632150"/>
      <w:bookmarkStart w:id="18" w:name="_Toc25700_WPSOffice_Level2"/>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_Ref2653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w:t>
      </w:r>
      <w:r>
        <w:rPr>
          <w:rFonts w:hint="default" w:ascii="Times New Roman" w:hAnsi="Times New Roman" w:cs="Times New Roman"/>
          <w:vertAlign w:val="superscript"/>
          <w:lang w:val="en-US"/>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_Ref2907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[2]</w:t>
      </w:r>
      <w:r>
        <w:rPr>
          <w:rFonts w:hint="default" w:ascii="Times New Roman" w:hAnsi="Times New Roman" w:cs="Times New Roman"/>
          <w:vertAlign w:val="superscript"/>
          <w:lang w:val="en-US"/>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_Ref3724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[3]</w:t>
      </w:r>
      <w:r>
        <w:rPr>
          <w:rFonts w:hint="default" w:ascii="Times New Roman" w:hAnsi="Times New Roman" w:cs="Times New Roman"/>
          <w:vertAlign w:val="superscript"/>
          <w:lang w:val="en-US"/>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_Ref3792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[4]</w:t>
      </w:r>
      <w:r>
        <w:rPr>
          <w:rFonts w:hint="default" w:ascii="Times New Roman" w:hAnsi="Times New Roman" w:cs="Times New Roman"/>
          <w:vertAlign w:val="superscript"/>
          <w:lang w:val="en-US"/>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 w:name="_Toc6450"/>
      <w:bookmarkStart w:id="20" w:name="_Toc511632092"/>
      <w:bookmarkStart w:id="21" w:name="_Toc17428"/>
      <w:bookmarkStart w:id="22" w:name="_Toc511632151"/>
      <w:bookmarkStart w:id="23" w:name="_Toc485497906"/>
      <w:bookmarkStart w:id="24" w:name="_Toc482633768"/>
      <w:bookmarkStart w:id="25" w:name="_Toc11005726"/>
      <w:bookmarkStart w:id="26" w:name="_Toc11006424"/>
      <w:bookmarkStart w:id="27" w:name="_Toc28757_WPSOffice_Level2"/>
      <w:bookmarkStart w:id="28" w:name="_Toc10450185"/>
      <w:bookmarkStart w:id="29" w:name="_Toc13158"/>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本</w:t>
      </w:r>
      <w:r>
        <w:rPr>
          <w:rFonts w:hint="eastAsia" w:ascii="Times New Roman" w:hAnsi="Times New Roman" w:cs="Times New Roman"/>
          <w:lang w:val="en-US" w:eastAsia="zh-CN"/>
        </w:rPr>
        <w:t>系统</w:t>
      </w:r>
      <w:r>
        <w:rPr>
          <w:rFonts w:hint="default" w:ascii="Times New Roman" w:hAnsi="Times New Roman" w:cs="Times New Roman"/>
        </w:rPr>
        <w:t>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 w:name="_Toc11006425"/>
      <w:bookmarkStart w:id="31" w:name="_Toc31993_WPSOffice_Level2"/>
      <w:bookmarkStart w:id="32" w:name="_Toc10450186"/>
      <w:bookmarkStart w:id="33" w:name="_Toc11005727"/>
      <w:bookmarkStart w:id="34" w:name="_Toc21566"/>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_Ref3861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[5]</w:t>
      </w:r>
      <w:r>
        <w:rPr>
          <w:rFonts w:hint="default" w:ascii="Times New Roman" w:hAnsi="Times New Roman" w:cs="Times New Roman"/>
          <w:vertAlign w:val="superscript"/>
          <w:lang w:val="en-US"/>
        </w:rPr>
        <w:fldChar w:fldCharType="end"/>
      </w:r>
      <w:r>
        <w:rPr>
          <w:rFonts w:hint="default" w:ascii="Times New Roman" w:hAnsi="Times New Roman" w:cs="Times New Roman"/>
        </w:rPr>
        <w:t>。由于整体信息化水平相对落后，资金短缺，理论体系不完善，国内尾矿库监控管理技术，服务范围、服务质量和人员的要求，与国外相比有一定差距</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_Ref3936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[6]</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bCs w:val="0"/>
        </w:rPr>
      </w:pPr>
      <w:bookmarkStart w:id="35" w:name="_Toc485497908"/>
      <w:bookmarkStart w:id="36" w:name="_Toc11005728"/>
      <w:bookmarkStart w:id="37" w:name="_Toc511632094"/>
      <w:bookmarkStart w:id="38" w:name="_Toc8234"/>
      <w:bookmarkStart w:id="39" w:name="_Toc10450187"/>
      <w:bookmarkStart w:id="40" w:name="_Toc24086"/>
      <w:bookmarkStart w:id="41" w:name="_Toc11006426"/>
      <w:bookmarkStart w:id="42" w:name="_Toc21013_WPSOffice_Level2"/>
      <w:bookmarkStart w:id="43" w:name="_Toc9817"/>
      <w:bookmarkStart w:id="44" w:name="_Toc511632153"/>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45" w:name="_Toc11006427"/>
      <w:bookmarkStart w:id="46" w:name="_Toc16078"/>
      <w:bookmarkStart w:id="47" w:name="_Toc482633769"/>
      <w:bookmarkStart w:id="48" w:name="_Toc511632154"/>
      <w:bookmarkStart w:id="49" w:name="_Toc10450188"/>
      <w:bookmarkStart w:id="50" w:name="_Toc11005729"/>
      <w:bookmarkStart w:id="51" w:name="_Toc19105"/>
      <w:bookmarkStart w:id="52" w:name="_Toc511632095"/>
      <w:bookmarkStart w:id="53" w:name="_Toc16719"/>
      <w:bookmarkStart w:id="54" w:name="_Toc31834_WPSOffice_Level2"/>
      <w:bookmarkStart w:id="55" w:name="_Toc485497909"/>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56" w:name="_Toc7428"/>
      <w:bookmarkStart w:id="57" w:name="_Toc6732"/>
      <w:bookmarkStart w:id="58" w:name="_Toc2544"/>
      <w:bookmarkStart w:id="59" w:name="_Toc1732"/>
      <w:bookmarkStart w:id="60" w:name="_Toc26655"/>
      <w:bookmarkStart w:id="61" w:name="_Toc485497910"/>
      <w:bookmarkStart w:id="62" w:name="_Toc25700_WPSOffice_Level1"/>
      <w:bookmarkStart w:id="63" w:name="_Toc482633771"/>
      <w:bookmarkStart w:id="64" w:name="_Toc511632096"/>
      <w:bookmarkStart w:id="65" w:name="_Toc783"/>
      <w:bookmarkStart w:id="66" w:name="_Toc10450189"/>
      <w:bookmarkStart w:id="67" w:name="_Toc6886"/>
      <w:bookmarkStart w:id="68" w:name="_Toc11005730"/>
      <w:bookmarkStart w:id="69" w:name="_Toc11006428"/>
      <w:bookmarkStart w:id="70" w:name="_Toc31610"/>
      <w:bookmarkStart w:id="71" w:name="_Toc511632155"/>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72" w:name="_Toc371974900"/>
      <w:bookmarkStart w:id="73" w:name="_Toc445920841"/>
      <w:bookmarkStart w:id="74" w:name="_Toc11005731"/>
      <w:bookmarkStart w:id="75" w:name="_Toc10450190"/>
      <w:bookmarkStart w:id="76" w:name="_Toc28842_WPSOffice_Level2"/>
      <w:bookmarkStart w:id="77" w:name="_Toc11006429"/>
      <w:bookmarkStart w:id="78" w:name="_Toc8094"/>
      <w:bookmarkStart w:id="79" w:name="_Toc27772"/>
      <w:bookmarkStart w:id="80" w:name="_Toc511632097"/>
      <w:bookmarkStart w:id="81" w:name="_Toc17329"/>
      <w:bookmarkStart w:id="82" w:name="_Toc485497911"/>
      <w:bookmarkStart w:id="83" w:name="_Toc482633775"/>
      <w:bookmarkStart w:id="84" w:name="_Toc511632156"/>
      <w:r>
        <w:rPr>
          <w:rFonts w:hint="default" w:ascii="Times New Roman" w:hAnsi="Times New Roman" w:cs="Times New Roman"/>
        </w:rPr>
        <w:t>2.</w:t>
      </w:r>
      <w:bookmarkEnd w:id="72"/>
      <w:bookmarkEnd w:id="73"/>
      <w:r>
        <w:rPr>
          <w:rFonts w:hint="default" w:ascii="Times New Roman" w:hAnsi="Times New Roman" w:cs="Times New Roman"/>
        </w:rPr>
        <w:t>1 Vue框架</w:t>
      </w:r>
      <w:bookmarkEnd w:id="74"/>
      <w:bookmarkEnd w:id="75"/>
      <w:bookmarkEnd w:id="76"/>
      <w:bookmarkEnd w:id="77"/>
      <w:bookmarkEnd w:id="7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_Ref4037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[7]</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5" w:name="_Toc5991"/>
      <w:bookmarkStart w:id="86" w:name="_Toc11005732"/>
      <w:bookmarkStart w:id="87" w:name="_Toc10895_WPSOffice_Level2"/>
      <w:bookmarkStart w:id="88" w:name="_Toc10450191"/>
      <w:bookmarkStart w:id="89" w:name="_Toc11006430"/>
      <w:r>
        <w:rPr>
          <w:rFonts w:hint="default" w:ascii="Times New Roman" w:hAnsi="Times New Roman" w:cs="Times New Roman"/>
        </w:rPr>
        <w:t>2.2 Element-UI组件</w:t>
      </w:r>
      <w:bookmarkEnd w:id="85"/>
      <w:bookmarkEnd w:id="86"/>
      <w:bookmarkEnd w:id="87"/>
      <w:bookmarkEnd w:id="88"/>
      <w:bookmarkEnd w:id="8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Element-UI时基于Vue.js的高质量页面组件，帮助开发人员快速，简单的实现页面功能，其主要特征如下：</w:t>
      </w:r>
    </w:p>
    <w:bookmarkEnd w:id="79"/>
    <w:bookmarkEnd w:id="80"/>
    <w:bookmarkEnd w:id="81"/>
    <w:bookmarkEnd w:id="82"/>
    <w:bookmarkEnd w:id="83"/>
    <w:bookmarkEnd w:id="84"/>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0" w:name="_Toc511632098"/>
      <w:bookmarkStart w:id="91" w:name="_Toc516232616"/>
      <w:bookmarkStart w:id="92" w:name="_Toc485497912"/>
      <w:bookmarkStart w:id="93" w:name="_Toc511632157"/>
      <w:r>
        <w:rPr>
          <w:rFonts w:hint="default" w:ascii="Times New Roman" w:hAnsi="Times New Roman" w:cs="Times New Roman"/>
        </w:rPr>
        <w:t>一致性 Consistency：与现实生活一致：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4" w:name="_Toc11005736"/>
      <w:bookmarkStart w:id="95" w:name="_Toc11006434"/>
      <w:bookmarkStart w:id="96" w:name="_Toc10450195"/>
      <w:bookmarkStart w:id="97" w:name="_Toc31989_WPSOffice_Level2"/>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8" w:name="_Toc27484"/>
      <w:r>
        <w:rPr>
          <w:rFonts w:hint="default" w:ascii="Times New Roman" w:hAnsi="Times New Roman" w:cs="Times New Roman"/>
        </w:rPr>
        <w:t>2.3 SpringBoot框架</w:t>
      </w:r>
      <w:bookmarkEnd w:id="94"/>
      <w:bookmarkEnd w:id="95"/>
      <w:bookmarkEnd w:id="96"/>
      <w:bookmarkEnd w:id="97"/>
      <w:bookmarkEnd w:id="9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9"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通过这种方式，SpringBoot致力于成为蓬勃发展的快速应用程序开发的领导者</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_Ref4145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[8]</w:t>
      </w:r>
      <w:r>
        <w:rPr>
          <w:rFonts w:hint="default" w:ascii="Times New Roman" w:hAnsi="Times New Roman" w:cs="Times New Roman"/>
          <w:vertAlign w:val="superscript"/>
          <w:lang w:val="en-US"/>
        </w:rPr>
        <w:fldChar w:fldCharType="end"/>
      </w:r>
      <w:r>
        <w:rPr>
          <w:rFonts w:hint="default" w:ascii="Times New Roman" w:hAnsi="Times New Roman" w:cs="Times New Roman"/>
        </w:rPr>
        <w:t>。Springboot包含spring和SpringMVC的所有功能。因此，它在整个系统中具有面向接口的编程思想。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_Ref4214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[9]</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 框架是高度可配置的，而且包含多种视图技术，例如 JavaServer Pages（JSP）技术、Velocity、Tiles、iText和POI。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_Ref4393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[10]</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99"/>
    </w:p>
    <w:bookmarkEnd w:id="90"/>
    <w:bookmarkEnd w:id="91"/>
    <w:bookmarkEnd w:id="92"/>
    <w:bookmarkEnd w:id="93"/>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0" w:name="_Toc511632158"/>
      <w:bookmarkStart w:id="101" w:name="_Toc485497914"/>
      <w:bookmarkStart w:id="102" w:name="_Toc482889082"/>
      <w:bookmarkStart w:id="103" w:name="_Toc511632099"/>
      <w:bookmarkStart w:id="104" w:name="_Toc24628"/>
      <w:bookmarkStart w:id="105" w:name="_Toc23640"/>
      <w:bookmarkStart w:id="106" w:name="_Toc11006431"/>
      <w:bookmarkStart w:id="107" w:name="_Toc4732"/>
      <w:bookmarkStart w:id="108" w:name="_Toc10450192"/>
      <w:bookmarkStart w:id="109" w:name="_Toc11005733"/>
      <w:bookmarkStart w:id="110" w:name="_Toc10193_WPSOffice_Level2"/>
      <w:r>
        <w:rPr>
          <w:rFonts w:hint="default" w:ascii="Times New Roman" w:hAnsi="Times New Roman" w:cs="Times New Roman"/>
        </w:rPr>
        <w:t>2.4 MyBatis</w:t>
      </w:r>
      <w:bookmarkEnd w:id="100"/>
      <w:bookmarkEnd w:id="101"/>
      <w:bookmarkEnd w:id="102"/>
      <w:bookmarkEnd w:id="103"/>
      <w:bookmarkEnd w:id="104"/>
      <w:bookmarkEnd w:id="105"/>
      <w:r>
        <w:rPr>
          <w:rFonts w:hint="default" w:ascii="Times New Roman" w:hAnsi="Times New Roman" w:cs="Times New Roman"/>
        </w:rPr>
        <w:t>框架</w:t>
      </w:r>
      <w:bookmarkEnd w:id="106"/>
      <w:bookmarkEnd w:id="107"/>
      <w:bookmarkEnd w:id="108"/>
      <w:bookmarkEnd w:id="109"/>
      <w:bookmarkEnd w:id="11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11" w:name="_Toc485497915"/>
      <w:bookmarkStart w:id="112" w:name="_Toc511632159"/>
      <w:bookmarkStart w:id="113" w:name="_Toc511632100"/>
      <w:bookmarkStart w:id="114" w:name="_Toc516232618"/>
      <w:bookmarkStart w:id="115" w:name="_Toc48288908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_Ref4452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[11]</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_Ref4569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[12]</w:t>
      </w:r>
      <w:r>
        <w:rPr>
          <w:rFonts w:hint="default" w:ascii="Times New Roman" w:hAnsi="Times New Roman" w:cs="Times New Roman"/>
          <w:vertAlign w:val="superscript"/>
          <w:lang w:val="en-US"/>
        </w:rPr>
        <w:fldChar w:fldCharType="end"/>
      </w:r>
      <w:r>
        <w:rPr>
          <w:rFonts w:hint="default" w:ascii="Times New Roman" w:hAnsi="Times New Roman" w:cs="Times New Roman"/>
        </w:rPr>
        <w:t>。SqlSessionFactoryBuilder可以从核心配置文件或预定义配置的实例构建。</w:t>
      </w:r>
    </w:p>
    <w:p>
      <w:pPr>
        <w:pStyle w:val="3"/>
        <w:pageBreakBefore w:val="0"/>
        <w:tabs>
          <w:tab w:val="left" w:pos="5743"/>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2"/>
        </w:rPr>
      </w:pPr>
      <w:bookmarkStart w:id="116" w:name="_Toc11006432"/>
      <w:bookmarkStart w:id="117" w:name="_Toc10450193"/>
      <w:bookmarkStart w:id="118" w:name="_Toc30032"/>
      <w:bookmarkStart w:id="119" w:name="_Toc11005734"/>
      <w:bookmarkStart w:id="120" w:name="_Toc8424_WPSOffice_Level2"/>
      <w:r>
        <w:rPr>
          <w:rFonts w:hint="default" w:ascii="Times New Roman" w:hAnsi="Times New Roman" w:cs="Times New Roman"/>
        </w:rPr>
        <w:t>2.5 Spring data jpa框架</w:t>
      </w:r>
      <w:bookmarkEnd w:id="116"/>
      <w:bookmarkEnd w:id="117"/>
      <w:bookmarkEnd w:id="118"/>
      <w:bookmarkEnd w:id="119"/>
      <w:bookmarkEnd w:id="12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21" w:name="2-3"/>
      <w:bookmarkEnd w:id="121"/>
      <w:bookmarkStart w:id="122" w:name="查询能力"/>
      <w:bookmarkEnd w:id="122"/>
      <w:bookmarkStart w:id="123" w:name="sub1036852_2_3"/>
      <w:bookmarkEnd w:id="123"/>
      <w:bookmarkStart w:id="124" w:name="2_3"/>
      <w:bookmarkEnd w:id="12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w:t>
      </w:r>
      <w:r>
        <w:rPr>
          <w:rFonts w:hint="eastAsia" w:ascii="Times New Roman" w:hAnsi="Times New Roman" w:cs="Times New Roman"/>
          <w:lang w:eastAsia="zh-CN"/>
        </w:rPr>
        <w:t>，</w:t>
      </w:r>
      <w:r>
        <w:rPr>
          <w:rFonts w:hint="default" w:ascii="Times New Roman" w:hAnsi="Times New Roman" w:cs="Times New Roman"/>
        </w:rPr>
        <w:t>JPQL是EJB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BY、HAVING和其他只有 SQL可以提供的高级查询功能。甚至还能够支持子查询。</w:t>
      </w:r>
    </w:p>
    <w:bookmarkEnd w:id="111"/>
    <w:bookmarkEnd w:id="112"/>
    <w:bookmarkEnd w:id="113"/>
    <w:bookmarkEnd w:id="114"/>
    <w:bookmarkEnd w:id="115"/>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25" w:name="_Toc10450194"/>
      <w:bookmarkStart w:id="126" w:name="_Toc482633777"/>
      <w:bookmarkStart w:id="127" w:name="_Toc19961_WPSOffice_Level2"/>
      <w:bookmarkStart w:id="128" w:name="_Toc511632101"/>
      <w:bookmarkStart w:id="129" w:name="_Toc511632160"/>
      <w:bookmarkStart w:id="130" w:name="_Toc16553"/>
      <w:bookmarkStart w:id="131" w:name="_Toc485497917"/>
      <w:bookmarkStart w:id="132" w:name="_Toc23266"/>
      <w:bookmarkStart w:id="133" w:name="_Toc8161"/>
      <w:bookmarkStart w:id="134" w:name="_Toc11005735"/>
      <w:bookmarkStart w:id="135" w:name="_Toc11006433"/>
      <w:r>
        <w:rPr>
          <w:rFonts w:hint="default" w:ascii="Times New Roman" w:hAnsi="Times New Roman" w:cs="Times New Roman"/>
        </w:rPr>
        <w:t>2.6 Druid技术</w:t>
      </w:r>
      <w:bookmarkEnd w:id="125"/>
      <w:bookmarkEnd w:id="126"/>
      <w:bookmarkEnd w:id="127"/>
      <w:bookmarkEnd w:id="128"/>
      <w:bookmarkEnd w:id="129"/>
      <w:bookmarkEnd w:id="130"/>
      <w:bookmarkEnd w:id="131"/>
      <w:bookmarkEnd w:id="132"/>
      <w:bookmarkEnd w:id="133"/>
      <w:bookmarkEnd w:id="134"/>
      <w:bookmarkEnd w:id="135"/>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包括DBCP、C3P0、BoneCP、Proxool、JBoss DataSource。德鲁伊已经在阿里巴巴部署了600多个应用程序，并且在一年多的时间里对生产环境中的大规模部署进行了严格的测试。Druid是一个JDBC组件，它包括三个部分：基于Filter－Chain模式的插件体系。DruidDataSource高效可管理的数据库连接池。Druid的功能如下：</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36" w:name="_Toc4071_WPSOffice_Level2"/>
      <w:bookmarkStart w:id="137" w:name="_Toc511632162"/>
      <w:bookmarkStart w:id="138" w:name="_Toc11006435"/>
      <w:bookmarkStart w:id="139" w:name="_Toc511632103"/>
      <w:bookmarkStart w:id="140" w:name="_Toc19924"/>
      <w:bookmarkStart w:id="141" w:name="_Toc10834"/>
      <w:bookmarkStart w:id="142" w:name="_Toc11005737"/>
      <w:bookmarkStart w:id="143" w:name="_Toc9908"/>
      <w:bookmarkStart w:id="144" w:name="_Toc10450196"/>
      <w:bookmarkStart w:id="145" w:name="_Toc485497919"/>
      <w:bookmarkStart w:id="146" w:name="_Toc482633779"/>
      <w:r>
        <w:rPr>
          <w:rFonts w:hint="default" w:ascii="Times New Roman" w:hAnsi="Times New Roman" w:cs="Times New Roman"/>
        </w:rPr>
        <w:t>2.7 ECharts开源技术</w:t>
      </w:r>
      <w:bookmarkEnd w:id="136"/>
      <w:bookmarkEnd w:id="137"/>
      <w:bookmarkEnd w:id="138"/>
      <w:bookmarkEnd w:id="139"/>
      <w:bookmarkEnd w:id="140"/>
      <w:bookmarkEnd w:id="141"/>
      <w:bookmarkEnd w:id="142"/>
      <w:bookmarkEnd w:id="143"/>
      <w:bookmarkEnd w:id="1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_Ref4697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[13]</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47" w:name="_Toc511632163"/>
      <w:bookmarkStart w:id="148" w:name="_Toc11006436"/>
      <w:bookmarkStart w:id="149" w:name="_Toc14494"/>
      <w:bookmarkStart w:id="150" w:name="_Toc11005738"/>
      <w:bookmarkStart w:id="151" w:name="_Toc10103"/>
      <w:bookmarkStart w:id="152" w:name="_Toc26278"/>
      <w:bookmarkStart w:id="153" w:name="_Toc10895_WPSOffice_Level3"/>
      <w:bookmarkStart w:id="154" w:name="_Toc511632104"/>
      <w:r>
        <w:rPr>
          <w:rFonts w:hint="default" w:ascii="Times New Roman" w:hAnsi="Times New Roman" w:cs="Times New Roman"/>
        </w:rPr>
        <w:t>2.7.1 提供丰富的图表类型</w:t>
      </w:r>
      <w:bookmarkEnd w:id="147"/>
      <w:bookmarkEnd w:id="148"/>
      <w:bookmarkEnd w:id="149"/>
      <w:bookmarkEnd w:id="150"/>
      <w:bookmarkEnd w:id="151"/>
      <w:bookmarkEnd w:id="152"/>
      <w:bookmarkEnd w:id="153"/>
      <w:bookmarkEnd w:id="15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55" w:name="_Toc11005739"/>
      <w:bookmarkStart w:id="156" w:name="_Toc11006437"/>
      <w:bookmarkStart w:id="157" w:name="_Toc24976"/>
      <w:bookmarkStart w:id="158" w:name="_Toc10193_WPSOffice_Level3"/>
      <w:bookmarkStart w:id="159" w:name="_Toc511632164"/>
      <w:bookmarkStart w:id="160" w:name="_Toc28098"/>
      <w:bookmarkStart w:id="161" w:name="_Toc24954"/>
      <w:bookmarkStart w:id="162" w:name="_Toc511632105"/>
      <w:r>
        <w:rPr>
          <w:rFonts w:hint="default" w:ascii="Times New Roman" w:hAnsi="Times New Roman" w:cs="Times New Roman"/>
        </w:rPr>
        <w:t>2.7.2 数据驱动特点</w:t>
      </w:r>
      <w:bookmarkEnd w:id="155"/>
      <w:bookmarkEnd w:id="156"/>
      <w:bookmarkEnd w:id="157"/>
      <w:bookmarkEnd w:id="158"/>
    </w:p>
    <w:bookmarkEnd w:id="159"/>
    <w:bookmarkEnd w:id="160"/>
    <w:bookmarkEnd w:id="161"/>
    <w:bookmarkEnd w:id="162"/>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3" w:name="_Toc28685_WPSOffice_Level2"/>
      <w:bookmarkStart w:id="164" w:name="_Toc11006438"/>
      <w:bookmarkStart w:id="165" w:name="_Toc2616"/>
      <w:bookmarkStart w:id="166" w:name="_Toc11005740"/>
      <w:bookmarkStart w:id="167" w:name="_Toc10450197"/>
      <w:r>
        <w:rPr>
          <w:rFonts w:hint="default" w:ascii="Times New Roman" w:hAnsi="Times New Roman" w:cs="Times New Roman"/>
        </w:rPr>
        <w:t>2.8 WebSocket技术</w:t>
      </w:r>
      <w:bookmarkEnd w:id="163"/>
      <w:bookmarkEnd w:id="164"/>
      <w:bookmarkEnd w:id="165"/>
      <w:bookmarkEnd w:id="166"/>
      <w:bookmarkEnd w:id="167"/>
    </w:p>
    <w:p>
      <w:pPr>
        <w:pStyle w:val="25"/>
        <w:pageBreakBefore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lang w:eastAsia="zh-C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 - 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r>
        <w:rPr>
          <w:rFonts w:hint="eastAsia" w:ascii="Times New Roman" w:hAnsi="Times New Roman" w:cs="Times New Roman"/>
          <w:lang w:eastAsia="zh-C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pageBreakBefore w:val="0"/>
        <w:numPr>
          <w:ilvl w:val="0"/>
          <w:numId w:val="3"/>
        </w:numPr>
        <w:kinsoku/>
        <w:wordWrap/>
        <w:overflowPunct/>
        <w:topLinePunct w:val="0"/>
        <w:autoSpaceDE/>
        <w:autoSpaceDN/>
        <w:bidi w:val="0"/>
        <w:adjustRightInd w:val="0"/>
        <w:snapToGrid w:val="0"/>
        <w:spacing w:line="360" w:lineRule="auto"/>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 2B 左右。</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8" w:name="_Toc23189_WPSOffice_Level2"/>
      <w:bookmarkStart w:id="169" w:name="_Toc11006439"/>
      <w:bookmarkStart w:id="170" w:name="_Toc10450198"/>
      <w:bookmarkStart w:id="171" w:name="_Toc18297"/>
      <w:bookmarkStart w:id="172" w:name="_Toc11005741"/>
      <w:r>
        <w:rPr>
          <w:rFonts w:hint="default" w:ascii="Times New Roman" w:hAnsi="Times New Roman" w:cs="Times New Roman"/>
        </w:rPr>
        <w:t>2.9 POI技术</w:t>
      </w:r>
      <w:bookmarkEnd w:id="168"/>
      <w:bookmarkEnd w:id="169"/>
      <w:bookmarkEnd w:id="170"/>
      <w:bookmarkEnd w:id="171"/>
      <w:bookmarkEnd w:id="17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3" w:name="_Toc10450199"/>
      <w:bookmarkStart w:id="174" w:name="_Toc11006440"/>
      <w:bookmarkStart w:id="175" w:name="_Toc14400_WPSOffice_Level2"/>
      <w:bookmarkStart w:id="176" w:name="_Toc17655"/>
      <w:bookmarkStart w:id="177" w:name="_Toc11005742"/>
      <w:r>
        <w:rPr>
          <w:rFonts w:hint="default" w:ascii="Times New Roman" w:hAnsi="Times New Roman" w:cs="Times New Roman"/>
        </w:rPr>
        <w:t>2.10 基于JWT的Token认证机制</w:t>
      </w:r>
      <w:bookmarkEnd w:id="173"/>
      <w:bookmarkEnd w:id="174"/>
      <w:bookmarkEnd w:id="175"/>
      <w:bookmarkEnd w:id="176"/>
      <w:bookmarkEnd w:id="17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支持跨域访问</w:t>
      </w:r>
      <w:r>
        <w:rPr>
          <w:rFonts w:hint="default" w:ascii="Times New Roman" w:hAnsi="Times New Roman" w:cs="Times New Roman"/>
          <w:lang w:eastAsia="zh-CN"/>
        </w:rPr>
        <w:t>：</w:t>
      </w:r>
      <w:r>
        <w:rPr>
          <w:rFonts w:hint="default" w:ascii="Times New Roman" w:hAnsi="Times New Roman" w:cs="Times New Roman"/>
        </w:rPr>
        <w:t>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基于标准化:您的API可以使用标准化的JSON Web令牌（JWT）。Ruby，Java，Python，PHP）和多家公司的支持（如：Firebase，Google，Microsoft）。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8" w:name="_Toc23528"/>
      <w:bookmarkStart w:id="179" w:name="_Toc19687_WPSOffice_Level2"/>
      <w:bookmarkStart w:id="180" w:name="_Toc11005743"/>
      <w:bookmarkStart w:id="181" w:name="_Toc11006441"/>
      <w:bookmarkStart w:id="182" w:name="_Toc10450200"/>
      <w:r>
        <w:rPr>
          <w:rFonts w:hint="default" w:ascii="Times New Roman" w:hAnsi="Times New Roman" w:cs="Times New Roman"/>
        </w:rPr>
        <w:t>2.11 CORE技术</w:t>
      </w:r>
      <w:bookmarkEnd w:id="178"/>
      <w:bookmarkEnd w:id="179"/>
      <w:bookmarkEnd w:id="180"/>
      <w:bookmarkEnd w:id="181"/>
      <w:bookmarkEnd w:id="18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。比如http://domain-a.com的HTML页面通过src请求http://domain-b.com/image.jpg。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_Ref4916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[14]</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3" w:name="_Toc13738_WPSOffice_Level2"/>
      <w:bookmarkStart w:id="184" w:name="_Toc10450201"/>
      <w:bookmarkStart w:id="185" w:name="_Toc11006442"/>
      <w:bookmarkStart w:id="186" w:name="_Toc11005744"/>
      <w:bookmarkStart w:id="187" w:name="_Toc6984"/>
      <w:r>
        <w:rPr>
          <w:rFonts w:hint="default" w:ascii="Times New Roman" w:hAnsi="Times New Roman" w:cs="Times New Roman"/>
        </w:rPr>
        <w:t>2.12 开发工具</w:t>
      </w:r>
      <w:bookmarkEnd w:id="183"/>
      <w:bookmarkEnd w:id="184"/>
      <w:bookmarkEnd w:id="185"/>
      <w:bookmarkEnd w:id="186"/>
      <w:bookmarkEnd w:id="187"/>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8" w:name="_Toc11005745"/>
      <w:bookmarkStart w:id="189" w:name="_Toc31040"/>
      <w:bookmarkStart w:id="190" w:name="_Toc11006443"/>
      <w:bookmarkStart w:id="191" w:name="_Toc8424_WPSOffice_Level3"/>
      <w:r>
        <w:rPr>
          <w:rFonts w:hint="default" w:ascii="Times New Roman" w:hAnsi="Times New Roman" w:cs="Times New Roman"/>
        </w:rPr>
        <w:t>2.12.1 IntelliJ IDEA开发工具</w:t>
      </w:r>
      <w:bookmarkEnd w:id="188"/>
      <w:bookmarkEnd w:id="189"/>
      <w:bookmarkEnd w:id="190"/>
      <w:bookmarkEnd w:id="19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r>
        <w:rPr>
          <w:rFonts w:hint="default" w:ascii="Times New Roman" w:hAnsi="Times New Roman" w:cs="Times New Roman"/>
          <w:lang w:eastAsia="zh-CN"/>
        </w:rPr>
        <w:t>：</w:t>
      </w:r>
    </w:p>
    <w:bookmarkEnd w:id="145"/>
    <w:bookmarkEnd w:id="146"/>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337175" cy="2919730"/>
            <wp:effectExtent l="0" t="0" r="1206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337175" cy="29197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92" w:name="_Toc511632107"/>
      <w:bookmarkStart w:id="193" w:name="_Toc31839"/>
      <w:bookmarkStart w:id="194" w:name="_Toc482633780"/>
      <w:bookmarkStart w:id="195" w:name="_Toc485497920"/>
      <w:bookmarkStart w:id="196" w:name="_Toc511632166"/>
      <w:bookmarkStart w:id="197" w:name="_Toc9887"/>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8" w:name="_Toc11005746"/>
      <w:bookmarkStart w:id="199" w:name="_Toc11006444"/>
      <w:bookmarkStart w:id="200" w:name="_Toc19961_WPSOffice_Level3"/>
      <w:bookmarkStart w:id="201" w:name="_Toc20735"/>
      <w:r>
        <w:rPr>
          <w:rFonts w:hint="default" w:ascii="Times New Roman" w:hAnsi="Times New Roman" w:cs="Times New Roman"/>
        </w:rPr>
        <w:t>2.12.2 WebStorm开发工具</w:t>
      </w:r>
      <w:bookmarkEnd w:id="198"/>
      <w:bookmarkEnd w:id="199"/>
      <w:bookmarkEnd w:id="200"/>
      <w:bookmarkEnd w:id="20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r>
        <w:rPr>
          <w:rFonts w:hint="default" w:ascii="Times New Roman" w:hAnsi="Times New Roman" w:cs="Times New Roman"/>
          <w:lang w:eastAsia="zh-CN"/>
        </w:rPr>
        <w:t>：</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96560" cy="31984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31984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92"/>
    <w:bookmarkEnd w:id="193"/>
    <w:bookmarkEnd w:id="194"/>
    <w:bookmarkEnd w:id="195"/>
    <w:bookmarkEnd w:id="196"/>
    <w:bookmarkEnd w:id="197"/>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02" w:name="_Toc28757_WPSOffice_Level1"/>
      <w:bookmarkStart w:id="203" w:name="_Toc511632112"/>
      <w:bookmarkStart w:id="204" w:name="_Toc10450202"/>
      <w:bookmarkStart w:id="205" w:name="_Toc485497925"/>
      <w:bookmarkStart w:id="206" w:name="_Toc11006445"/>
      <w:bookmarkStart w:id="207" w:name="_Toc482633783"/>
      <w:bookmarkStart w:id="208" w:name="_Toc511632171"/>
      <w:bookmarkStart w:id="209" w:name="_Toc3238"/>
      <w:bookmarkStart w:id="210" w:name="_Toc25345"/>
      <w:bookmarkStart w:id="211" w:name="_Toc32580"/>
      <w:bookmarkStart w:id="212" w:name="_Toc11005747"/>
      <w:r>
        <w:rPr>
          <w:rFonts w:hint="default" w:ascii="Times New Roman" w:hAnsi="Times New Roman" w:cs="Times New Roman"/>
        </w:rPr>
        <w:t>3 项目需求分析</w:t>
      </w:r>
      <w:bookmarkEnd w:id="202"/>
      <w:bookmarkEnd w:id="203"/>
      <w:bookmarkEnd w:id="204"/>
      <w:bookmarkEnd w:id="205"/>
      <w:bookmarkEnd w:id="206"/>
      <w:bookmarkEnd w:id="207"/>
      <w:bookmarkEnd w:id="208"/>
      <w:bookmarkEnd w:id="209"/>
      <w:bookmarkEnd w:id="210"/>
      <w:bookmarkEnd w:id="211"/>
      <w:bookmarkEnd w:id="212"/>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13" w:name="_Toc511632172"/>
      <w:bookmarkStart w:id="214" w:name="_Toc10450203"/>
      <w:bookmarkStart w:id="215" w:name="_Toc482633784"/>
      <w:bookmarkStart w:id="216" w:name="_Toc19489"/>
      <w:bookmarkStart w:id="217" w:name="_Toc31993_WPSOffice_Level1"/>
      <w:bookmarkStart w:id="218" w:name="_Toc511632113"/>
      <w:bookmarkStart w:id="219" w:name="_Toc485497926"/>
      <w:bookmarkStart w:id="220" w:name="_Toc38"/>
      <w:bookmarkStart w:id="221" w:name="_Toc11005748"/>
      <w:bookmarkStart w:id="222" w:name="_Toc22189"/>
      <w:bookmarkStart w:id="223" w:name="_Toc11006446"/>
      <w:r>
        <w:rPr>
          <w:rFonts w:hint="default" w:ascii="Times New Roman" w:hAnsi="Times New Roman" w:cs="Times New Roman"/>
        </w:rPr>
        <w:t>3.1 系统的需求分析</w:t>
      </w:r>
      <w:bookmarkEnd w:id="213"/>
      <w:bookmarkEnd w:id="214"/>
      <w:bookmarkEnd w:id="215"/>
      <w:bookmarkEnd w:id="216"/>
      <w:bookmarkEnd w:id="217"/>
      <w:bookmarkEnd w:id="218"/>
      <w:bookmarkEnd w:id="219"/>
      <w:bookmarkEnd w:id="220"/>
      <w:bookmarkEnd w:id="221"/>
      <w:bookmarkEnd w:id="222"/>
      <w:bookmarkEnd w:id="22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eastAsia" w:ascii="Times New Roman" w:hAnsi="Times New Roman" w:cs="Times New Roman"/>
          <w:lang w:val="en-US" w:eastAsia="zh-CN"/>
        </w:rPr>
        <w:t>本</w:t>
      </w:r>
      <w:r>
        <w:rPr>
          <w:rFonts w:hint="default" w:ascii="Times New Roman" w:hAnsi="Times New Roman" w:cs="Times New Roman"/>
        </w:rPr>
        <w:t>系统主要是以尾矿库的安全数据监控，异常预警，异常处理，人员管理以及导出数据报表等功能为主。该系统的需求如图3-1所示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drawing>
          <wp:inline distT="0" distB="0" distL="114300" distR="114300">
            <wp:extent cx="4874895" cy="245364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874895" cy="24536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drawing>
          <wp:inline distT="0" distB="0" distL="114300" distR="114300">
            <wp:extent cx="3609975" cy="929005"/>
            <wp:effectExtent l="0" t="0" r="190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3609975" cy="92900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24" w:name="_Toc482633786"/>
      <w:bookmarkStart w:id="225" w:name="_Toc8082"/>
      <w:bookmarkStart w:id="226" w:name="_Toc24124"/>
      <w:bookmarkStart w:id="227" w:name="_Toc11005749"/>
      <w:bookmarkStart w:id="228" w:name="_Toc485497928"/>
      <w:bookmarkStart w:id="229" w:name="_Toc511632115"/>
      <w:bookmarkStart w:id="230" w:name="_Toc11006447"/>
      <w:bookmarkStart w:id="231" w:name="_Toc14379_WPSOffice_Level2"/>
      <w:bookmarkStart w:id="232" w:name="_Toc10450204"/>
      <w:bookmarkStart w:id="233" w:name="_Toc511632174"/>
      <w:bookmarkStart w:id="234" w:name="_Toc9844"/>
      <w:r>
        <w:rPr>
          <w:rFonts w:hint="default" w:ascii="Times New Roman" w:hAnsi="Times New Roman" w:cs="Times New Roman"/>
        </w:rPr>
        <w:t>3.2 系统的性能需求</w:t>
      </w:r>
      <w:bookmarkEnd w:id="224"/>
      <w:bookmarkEnd w:id="225"/>
      <w:bookmarkEnd w:id="226"/>
      <w:bookmarkEnd w:id="227"/>
      <w:bookmarkEnd w:id="228"/>
      <w:bookmarkEnd w:id="229"/>
      <w:bookmarkEnd w:id="230"/>
      <w:bookmarkEnd w:id="231"/>
      <w:bookmarkEnd w:id="232"/>
      <w:bookmarkEnd w:id="233"/>
      <w:bookmarkEnd w:id="2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35" w:name="_Toc199056028"/>
      <w:bookmarkStart w:id="236" w:name="_Toc11005750"/>
      <w:bookmarkStart w:id="237" w:name="_Toc511632175"/>
      <w:bookmarkStart w:id="238" w:name="_Toc24600"/>
      <w:bookmarkStart w:id="239" w:name="_Toc16029"/>
      <w:bookmarkStart w:id="240" w:name="_Toc445920860"/>
      <w:bookmarkStart w:id="241" w:name="_Toc11006448"/>
      <w:bookmarkStart w:id="242" w:name="_Toc10450205"/>
      <w:bookmarkStart w:id="243" w:name="_Toc199055984"/>
      <w:bookmarkStart w:id="244" w:name="_Toc511632116"/>
      <w:bookmarkStart w:id="245" w:name="_Toc482633787"/>
      <w:bookmarkStart w:id="246" w:name="_Toc16581"/>
      <w:bookmarkStart w:id="247" w:name="_Toc199055913"/>
      <w:bookmarkStart w:id="248" w:name="_Toc485497929"/>
      <w:r>
        <w:rPr>
          <w:rFonts w:hint="default" w:ascii="Times New Roman" w:hAnsi="Times New Roman" w:cs="Times New Roman"/>
        </w:rPr>
        <w:t>4 系统的设计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49" w:name="_Toc2746"/>
      <w:bookmarkStart w:id="250" w:name="_Toc11005751"/>
      <w:bookmarkStart w:id="251" w:name="_Toc511632117"/>
      <w:bookmarkStart w:id="252" w:name="_Toc11006449"/>
      <w:bookmarkStart w:id="253" w:name="_Toc5846"/>
      <w:bookmarkStart w:id="254" w:name="_Toc4760"/>
      <w:bookmarkStart w:id="255" w:name="_Toc485497930"/>
      <w:bookmarkStart w:id="256" w:name="_Toc511632176"/>
      <w:bookmarkStart w:id="257" w:name="_Toc10106_WPSOffice_Level2"/>
      <w:bookmarkStart w:id="258" w:name="_Toc482633788"/>
      <w:bookmarkStart w:id="259" w:name="_Toc10450206"/>
      <w:r>
        <w:rPr>
          <w:rFonts w:hint="default" w:ascii="Times New Roman" w:hAnsi="Times New Roman" w:cs="Times New Roman"/>
        </w:rPr>
        <w:t>4.1 系统设计的原则</w:t>
      </w:r>
      <w:bookmarkEnd w:id="249"/>
      <w:bookmarkEnd w:id="250"/>
      <w:bookmarkEnd w:id="251"/>
      <w:bookmarkEnd w:id="252"/>
      <w:bookmarkEnd w:id="253"/>
      <w:bookmarkEnd w:id="254"/>
      <w:bookmarkEnd w:id="255"/>
      <w:bookmarkEnd w:id="256"/>
      <w:bookmarkEnd w:id="257"/>
      <w:bookmarkEnd w:id="258"/>
      <w:bookmarkEnd w:id="25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60" w:name="_Toc11006450"/>
      <w:bookmarkStart w:id="261" w:name="_Toc11005752"/>
      <w:bookmarkStart w:id="262" w:name="_Toc27790"/>
      <w:bookmarkStart w:id="263" w:name="_Toc485497936"/>
      <w:bookmarkStart w:id="264" w:name="_Toc511632183"/>
      <w:bookmarkStart w:id="265" w:name="_Toc511632124"/>
      <w:bookmarkStart w:id="266" w:name="_Toc11652_WPSOffice_Level2"/>
      <w:bookmarkStart w:id="267" w:name="_Toc10450207"/>
      <w:bookmarkStart w:id="268" w:name="_Toc12556"/>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69" w:name="_Toc159"/>
      <w:r>
        <w:rPr>
          <w:rFonts w:hint="default" w:ascii="Times New Roman" w:hAnsi="Times New Roman" w:cs="Times New Roman"/>
        </w:rPr>
        <w:t>4.2 数据库的设计</w:t>
      </w:r>
      <w:bookmarkEnd w:id="260"/>
      <w:bookmarkEnd w:id="261"/>
      <w:bookmarkEnd w:id="262"/>
      <w:bookmarkEnd w:id="263"/>
      <w:bookmarkEnd w:id="264"/>
      <w:bookmarkEnd w:id="265"/>
      <w:bookmarkEnd w:id="266"/>
      <w:bookmarkEnd w:id="267"/>
      <w:bookmarkEnd w:id="268"/>
      <w:bookmarkEnd w:id="26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455920" cy="2124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12471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522980" cy="1864995"/>
            <wp:effectExtent l="0" t="0" r="1270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3522980" cy="18649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3388995" cy="162115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388995" cy="162115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70" w:name="_Toc511632127"/>
      <w:bookmarkStart w:id="271" w:name="_Toc10450208"/>
      <w:bookmarkStart w:id="272" w:name="_Toc511632186"/>
      <w:bookmarkStart w:id="273" w:name="_Toc482633793"/>
      <w:bookmarkStart w:id="274" w:name="_Toc2045"/>
      <w:bookmarkStart w:id="275" w:name="_Toc485497942"/>
      <w:bookmarkStart w:id="276" w:name="_Toc11005753"/>
      <w:bookmarkStart w:id="277" w:name="_Toc8573"/>
      <w:bookmarkStart w:id="278" w:name="_Toc11006451"/>
      <w:bookmarkStart w:id="279" w:name="_Toc27226"/>
      <w:r>
        <w:rPr>
          <w:rFonts w:hint="default" w:ascii="Times New Roman" w:hAnsi="Times New Roman" w:cs="Times New Roman"/>
        </w:rPr>
        <w:t>5 系统的实现</w:t>
      </w:r>
      <w:bookmarkEnd w:id="270"/>
      <w:bookmarkEnd w:id="271"/>
      <w:bookmarkEnd w:id="272"/>
      <w:bookmarkEnd w:id="273"/>
      <w:bookmarkEnd w:id="274"/>
      <w:bookmarkEnd w:id="275"/>
      <w:bookmarkEnd w:id="276"/>
      <w:bookmarkEnd w:id="277"/>
      <w:bookmarkEnd w:id="278"/>
      <w:bookmarkEnd w:id="27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依据需求分析，本系统实现了全部功能，并且保证了每一个功能点可用性和实用性，主要完成了测量中心模块、视频监控模块、人员管理模块、系统管理模块等。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80" w:name="_Toc11006452"/>
      <w:bookmarkStart w:id="281" w:name="_Toc31989_WPSOffice_Level3"/>
      <w:bookmarkStart w:id="282" w:name="_Toc511632132"/>
      <w:bookmarkStart w:id="283" w:name="_Toc11815"/>
      <w:bookmarkStart w:id="284" w:name="_Toc485497948"/>
      <w:bookmarkStart w:id="285" w:name="_Toc10450209"/>
      <w:bookmarkStart w:id="286" w:name="_Toc11005754"/>
      <w:bookmarkStart w:id="287" w:name="_Toc511632191"/>
      <w:bookmarkStart w:id="288" w:name="_Toc14041"/>
      <w:bookmarkStart w:id="289" w:name="_Toc29451"/>
      <w:r>
        <w:rPr>
          <w:rFonts w:hint="default" w:ascii="Times New Roman" w:hAnsi="Times New Roman" w:cs="Times New Roman"/>
        </w:rPr>
        <w:t>5.1 登录模块</w:t>
      </w:r>
      <w:bookmarkEnd w:id="280"/>
      <w:bookmarkEnd w:id="281"/>
      <w:bookmarkEnd w:id="282"/>
      <w:bookmarkEnd w:id="283"/>
      <w:bookmarkEnd w:id="284"/>
      <w:bookmarkEnd w:id="285"/>
      <w:bookmarkEnd w:id="286"/>
      <w:bookmarkEnd w:id="287"/>
      <w:bookmarkEnd w:id="288"/>
      <w:bookmarkEnd w:id="28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drawing>
          <wp:inline distT="0" distB="0" distL="114300" distR="114300">
            <wp:extent cx="4673600" cy="2809875"/>
            <wp:effectExtent l="0" t="0" r="508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4673600" cy="280987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尾矿库安全云管理平台登录页</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90" w:name="_Toc485497949"/>
      <w:bookmarkStart w:id="291" w:name="_Toc31223"/>
      <w:bookmarkStart w:id="292" w:name="_Toc11005758"/>
      <w:bookmarkStart w:id="293" w:name="_Toc14400_WPSOffice_Level3"/>
      <w:bookmarkStart w:id="294" w:name="_Toc511632192"/>
      <w:bookmarkStart w:id="295" w:name="_Toc11006456"/>
      <w:bookmarkStart w:id="296" w:name="_Toc16484"/>
      <w:bookmarkStart w:id="297" w:name="_Toc10450213"/>
      <w:bookmarkStart w:id="298" w:name="_Toc12407"/>
      <w:bookmarkStart w:id="299" w:name="_Toc511632133"/>
      <w:bookmarkStart w:id="300" w:name="_Toc4071_WPSOffice_Level3"/>
      <w:bookmarkStart w:id="301" w:name="_Toc30042"/>
      <w:bookmarkStart w:id="302" w:name="_Toc10450210"/>
      <w:bookmarkStart w:id="303" w:name="_Toc13989"/>
      <w:bookmarkStart w:id="304" w:name="_Toc11006453"/>
      <w:bookmarkStart w:id="305" w:name="_Toc511632194"/>
      <w:bookmarkStart w:id="306" w:name="_Toc11005755"/>
      <w:bookmarkStart w:id="307" w:name="_Toc511632135"/>
      <w:bookmarkStart w:id="308" w:name="_Toc485497951"/>
      <w:r>
        <w:rPr>
          <w:rFonts w:hint="default" w:ascii="Times New Roman" w:hAnsi="Times New Roman" w:cs="Times New Roman"/>
        </w:rPr>
        <w:t xml:space="preserve">5.2 </w:t>
      </w:r>
      <w:bookmarkEnd w:id="290"/>
      <w:r>
        <w:rPr>
          <w:rFonts w:hint="default" w:ascii="Times New Roman" w:hAnsi="Times New Roman" w:cs="Times New Roman"/>
        </w:rPr>
        <w:t>测量中心模块</w:t>
      </w:r>
      <w:bookmarkEnd w:id="291"/>
      <w:bookmarkEnd w:id="292"/>
      <w:bookmarkEnd w:id="293"/>
      <w:bookmarkEnd w:id="294"/>
      <w:bookmarkEnd w:id="295"/>
      <w:bookmarkEnd w:id="296"/>
      <w:bookmarkEnd w:id="297"/>
      <w:bookmarkEnd w:id="298"/>
      <w:bookmarkEnd w:id="29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27647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5153025" cy="1391920"/>
            <wp:effectExtent l="0" t="0" r="133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153025" cy="139192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报表导出：使用了POI的Java的API进行操作Excel，通过读取后台模板文件，将通过反射获取每个表格的特定数据，将数据写入指定单元格，并一一对应。具体步骤如下：</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30314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30314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138420" cy="920115"/>
            <wp:effectExtent l="0" t="0" r="1270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138420" cy="92011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759325" cy="2430145"/>
            <wp:effectExtent l="0" t="0" r="10795" b="825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4759325" cy="243014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801235" cy="2190115"/>
            <wp:effectExtent l="0" t="0" r="14605" b="444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4801235" cy="21901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155565" cy="2670810"/>
            <wp:effectExtent l="0" t="0" r="10795" b="1143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55565" cy="26708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80025" cy="2660650"/>
            <wp:effectExtent l="0" t="0" r="825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5280025" cy="26606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68595" cy="2818765"/>
            <wp:effectExtent l="0" t="0" r="4445"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5268595" cy="281876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9" w:name="_Toc29114"/>
      <w:bookmarkStart w:id="310" w:name="_Toc11006457"/>
      <w:bookmarkStart w:id="311" w:name="_Toc511632195"/>
      <w:bookmarkStart w:id="312" w:name="_Toc12049"/>
      <w:bookmarkStart w:id="313" w:name="_Toc11005759"/>
      <w:bookmarkStart w:id="314" w:name="_Toc10450214"/>
      <w:bookmarkStart w:id="315" w:name="_Toc30053"/>
      <w:bookmarkStart w:id="316" w:name="_Toc485497952"/>
      <w:bookmarkStart w:id="317" w:name="_Toc511632136"/>
      <w:bookmarkStart w:id="318" w:name="_Toc19687_WPSOffice_Level3"/>
      <w:r>
        <w:rPr>
          <w:rFonts w:hint="default" w:ascii="Times New Roman" w:hAnsi="Times New Roman" w:cs="Times New Roman"/>
        </w:rPr>
        <w:t>5.3 系统管理模块</w:t>
      </w:r>
      <w:bookmarkEnd w:id="309"/>
      <w:bookmarkEnd w:id="310"/>
      <w:bookmarkEnd w:id="311"/>
      <w:bookmarkEnd w:id="312"/>
      <w:bookmarkEnd w:id="313"/>
      <w:bookmarkEnd w:id="314"/>
      <w:bookmarkEnd w:id="315"/>
      <w:bookmarkEnd w:id="316"/>
      <w:bookmarkEnd w:id="317"/>
      <w:bookmarkEnd w:id="31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458460" cy="2910840"/>
            <wp:effectExtent l="0" t="0" r="1270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458460" cy="29108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300"/>
    <w:bookmarkEnd w:id="301"/>
    <w:bookmarkEnd w:id="302"/>
    <w:bookmarkEnd w:id="303"/>
    <w:bookmarkEnd w:id="304"/>
    <w:bookmarkEnd w:id="305"/>
    <w:bookmarkEnd w:id="306"/>
    <w:bookmarkEnd w:id="307"/>
    <w:bookmarkEnd w:id="308"/>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19" w:name="_Toc24793"/>
      <w:bookmarkStart w:id="320" w:name="_Toc16503"/>
      <w:bookmarkStart w:id="321" w:name="_Toc28685_WPSOffice_Level3"/>
      <w:bookmarkStart w:id="322" w:name="_Toc511632134"/>
      <w:bookmarkStart w:id="323" w:name="_Toc11006454"/>
      <w:bookmarkStart w:id="324" w:name="_Toc485497950"/>
      <w:bookmarkStart w:id="325" w:name="_Toc10450211"/>
      <w:bookmarkStart w:id="326" w:name="_Toc511632193"/>
      <w:bookmarkStart w:id="327" w:name="_Toc11005756"/>
      <w:bookmarkStart w:id="328" w:name="_Toc334"/>
      <w:r>
        <w:rPr>
          <w:rFonts w:hint="default" w:ascii="Times New Roman" w:hAnsi="Times New Roman" w:cs="Times New Roman"/>
        </w:rPr>
        <w:t>5.4 视频监控模块</w:t>
      </w:r>
      <w:bookmarkEnd w:id="319"/>
      <w:bookmarkEnd w:id="320"/>
      <w:bookmarkEnd w:id="321"/>
      <w:bookmarkEnd w:id="322"/>
      <w:bookmarkEnd w:id="323"/>
      <w:bookmarkEnd w:id="324"/>
      <w:bookmarkEnd w:id="325"/>
      <w:bookmarkEnd w:id="326"/>
      <w:bookmarkEnd w:id="327"/>
      <w:bookmarkEnd w:id="32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29" w:name="_Toc742"/>
      <w:bookmarkStart w:id="330" w:name="_Toc10450212"/>
      <w:bookmarkStart w:id="331" w:name="_Toc32618"/>
      <w:bookmarkStart w:id="332" w:name="_Toc11005757"/>
      <w:bookmarkStart w:id="333" w:name="_Toc23189_WPSOffice_Level3"/>
      <w:bookmarkStart w:id="334" w:name="_Toc11006455"/>
      <w:r>
        <w:rPr>
          <w:rFonts w:hint="default" w:ascii="Times New Roman" w:hAnsi="Times New Roman" w:cs="Times New Roman"/>
        </w:rPr>
        <w:t>5.5 监控地图模块</w:t>
      </w:r>
      <w:bookmarkEnd w:id="329"/>
      <w:bookmarkEnd w:id="330"/>
      <w:bookmarkEnd w:id="331"/>
      <w:bookmarkEnd w:id="332"/>
      <w:bookmarkEnd w:id="333"/>
      <w:bookmarkEnd w:id="334"/>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16220" cy="2928620"/>
            <wp:effectExtent l="0" t="0" r="2540"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316220" cy="292862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keepNext/>
        <w:keepLines/>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35" w:name="_Toc18875"/>
      <w:r>
        <w:rPr>
          <w:rFonts w:hint="default" w:ascii="Times New Roman" w:hAnsi="Times New Roman" w:cs="Times New Roman"/>
        </w:rPr>
        <w:t>5.6 用户管理模块</w:t>
      </w:r>
      <w:bookmarkEnd w:id="33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63845" cy="3193415"/>
            <wp:effectExtent l="0" t="0" r="635" b="698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363845" cy="31934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keepNext/>
        <w:keepLines/>
        <w:pageBreakBefore w:val="0"/>
        <w:widowControl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36" w:name="_Toc31560"/>
      <w:bookmarkStart w:id="337" w:name="_Toc11006458"/>
      <w:bookmarkStart w:id="338" w:name="_Toc20918"/>
      <w:bookmarkStart w:id="339" w:name="_Toc10450215"/>
      <w:bookmarkStart w:id="340" w:name="_Toc485497953"/>
      <w:bookmarkStart w:id="341" w:name="_Toc511632196"/>
      <w:bookmarkStart w:id="342" w:name="_Toc29724"/>
      <w:bookmarkStart w:id="343" w:name="_Toc511632137"/>
      <w:bookmarkStart w:id="344" w:name="_Toc482633796"/>
      <w:bookmarkStart w:id="345" w:name="_Toc11005760"/>
      <w:r>
        <w:rPr>
          <w:rFonts w:hint="default" w:ascii="Times New Roman" w:hAnsi="Times New Roman" w:cs="Times New Roman"/>
        </w:rPr>
        <w:t>6 系统的测试</w:t>
      </w:r>
      <w:bookmarkEnd w:id="336"/>
      <w:bookmarkEnd w:id="337"/>
      <w:bookmarkEnd w:id="338"/>
      <w:bookmarkEnd w:id="339"/>
      <w:bookmarkEnd w:id="340"/>
      <w:bookmarkEnd w:id="341"/>
      <w:bookmarkEnd w:id="342"/>
      <w:bookmarkEnd w:id="343"/>
      <w:bookmarkEnd w:id="344"/>
      <w:bookmarkEnd w:id="34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46" w:name="_Toc482633798"/>
      <w:bookmarkStart w:id="347" w:name="_Toc485497955"/>
      <w:bookmarkStart w:id="348" w:name="_Toc22989"/>
      <w:bookmarkStart w:id="349" w:name="_Toc10450217"/>
      <w:bookmarkStart w:id="350" w:name="_Toc25857"/>
      <w:bookmarkStart w:id="351" w:name="_Toc11005762"/>
      <w:bookmarkStart w:id="352" w:name="_Toc511632139"/>
      <w:bookmarkStart w:id="353" w:name="_Toc31834_WPSOffice_Level1"/>
      <w:bookmarkStart w:id="354" w:name="_Toc511632198"/>
      <w:bookmarkStart w:id="355" w:name="_Toc11006460"/>
      <w:bookmarkStart w:id="356" w:name="_Toc30563"/>
      <w:r>
        <w:rPr>
          <w:rFonts w:hint="default" w:ascii="Times New Roman" w:hAnsi="Times New Roman" w:cs="Times New Roman"/>
          <w:sz w:val="24"/>
          <w:szCs w:val="24"/>
        </w:rPr>
        <w:t>6.</w:t>
      </w:r>
      <w:bookmarkEnd w:id="346"/>
      <w:bookmarkEnd w:id="347"/>
      <w:r>
        <w:rPr>
          <w:rFonts w:hint="default" w:ascii="Times New Roman" w:hAnsi="Times New Roman" w:cs="Times New Roman"/>
          <w:sz w:val="24"/>
          <w:szCs w:val="24"/>
        </w:rPr>
        <w:t>1 OneAPM CPT云压测</w:t>
      </w:r>
      <w:bookmarkEnd w:id="348"/>
      <w:bookmarkEnd w:id="349"/>
      <w:bookmarkEnd w:id="350"/>
      <w:bookmarkEnd w:id="351"/>
      <w:bookmarkEnd w:id="352"/>
      <w:bookmarkEnd w:id="353"/>
      <w:bookmarkEnd w:id="354"/>
      <w:bookmarkEnd w:id="355"/>
      <w:bookmarkEnd w:id="35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84470" cy="3009265"/>
            <wp:effectExtent l="0" t="0" r="3810" b="825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300926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57" w:name="_Toc13996"/>
      <w:r>
        <w:rPr>
          <w:rFonts w:hint="default" w:ascii="Times New Roman" w:hAnsi="Times New Roman" w:cs="Times New Roman"/>
          <w:sz w:val="24"/>
          <w:szCs w:val="24"/>
        </w:rPr>
        <w:t>6.2 测试结果</w:t>
      </w:r>
      <w:bookmarkEnd w:id="35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w:t>
      </w:r>
      <w:r>
        <w:rPr>
          <w:rFonts w:hint="eastAsia" w:cs="Times New Roman"/>
          <w:iCs/>
          <w:sz w:val="24"/>
          <w:szCs w:val="24"/>
          <w:lang w:val="en-US" w:eastAsia="zh-CN"/>
        </w:rPr>
        <w:t>性能监测</w:t>
      </w:r>
      <w:r>
        <w:rPr>
          <w:rFonts w:hint="default" w:ascii="Times New Roman" w:hAnsi="Times New Roman" w:cs="Times New Roman"/>
          <w:iCs/>
          <w:sz w:val="24"/>
          <w:szCs w:val="24"/>
        </w:rPr>
        <w:t>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463290"/>
            <wp:effectExtent l="0" t="0" r="635" b="11430"/>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463290"/>
                    </a:xfrm>
                    <a:prstGeom prst="rect">
                      <a:avLst/>
                    </a:prstGeom>
                    <a:noFill/>
                    <a:ln w="9525">
                      <a:noFill/>
                    </a:ln>
                  </pic:spPr>
                </pic:pic>
              </a:graphicData>
            </a:graphic>
          </wp:anchor>
        </w:drawing>
      </w: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58" w:name="_Toc11006461"/>
      <w:bookmarkStart w:id="359" w:name="_Toc511632199"/>
      <w:bookmarkStart w:id="360" w:name="_Toc511632140"/>
      <w:bookmarkStart w:id="361" w:name="_Toc482633799"/>
      <w:bookmarkStart w:id="362" w:name="_Toc485497956"/>
      <w:bookmarkStart w:id="363" w:name="_Toc10450218"/>
      <w:bookmarkStart w:id="364" w:name="_Toc11005763"/>
      <w:bookmarkStart w:id="365" w:name="_Toc13908"/>
      <w:bookmarkStart w:id="366" w:name="_Toc250"/>
      <w:bookmarkStart w:id="367" w:name="_Toc18931"/>
      <w:bookmarkStart w:id="368" w:name="_Toc28842_WPSOffice_Level1"/>
      <w:r>
        <w:rPr>
          <w:rFonts w:hint="default" w:ascii="Times New Roman" w:hAnsi="Times New Roman" w:cs="Times New Roman"/>
        </w:rPr>
        <w:t>7 总结和展望</w:t>
      </w:r>
      <w:bookmarkEnd w:id="358"/>
      <w:bookmarkEnd w:id="359"/>
      <w:bookmarkEnd w:id="360"/>
      <w:bookmarkEnd w:id="361"/>
      <w:bookmarkEnd w:id="362"/>
      <w:bookmarkEnd w:id="363"/>
      <w:bookmarkEnd w:id="364"/>
      <w:bookmarkEnd w:id="365"/>
      <w:bookmarkEnd w:id="366"/>
      <w:bookmarkEnd w:id="367"/>
      <w:bookmarkEnd w:id="36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是</w:t>
      </w:r>
      <w:r>
        <w:rPr>
          <w:rFonts w:hint="default" w:ascii="Times New Roman" w:hAnsi="Times New Roman" w:cs="Times New Roman"/>
          <w:sz w:val="24"/>
          <w:szCs w:val="24"/>
        </w:rPr>
        <w:t>每一个尾矿企业相关企业都应该配备，每一个网站设计都要有自身的特色，本项目中也体现出来自己的特色，本项目在如下的两个方面有新颖的地方。</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ind w:firstLine="600" w:firstLineChars="200"/>
        <w:jc w:val="center"/>
        <w:textAlignment w:val="auto"/>
        <w:rPr>
          <w:rFonts w:hint="default" w:ascii="Times New Roman" w:hAnsi="Times New Roman" w:cs="Times New Roman"/>
          <w:bCs/>
        </w:rPr>
      </w:pPr>
      <w:bookmarkStart w:id="369" w:name="_Toc19032"/>
      <w:bookmarkStart w:id="370" w:name="_Toc10450219"/>
      <w:bookmarkStart w:id="371" w:name="_Toc10895_WPSOffice_Level1"/>
      <w:bookmarkStart w:id="372" w:name="_Toc15317"/>
      <w:bookmarkStart w:id="373" w:name="_Toc485497957"/>
      <w:bookmarkStart w:id="374" w:name="_Toc4484"/>
      <w:bookmarkStart w:id="375" w:name="_Toc11005764"/>
      <w:bookmarkStart w:id="376" w:name="_Toc482633801"/>
      <w:bookmarkStart w:id="377" w:name="_Toc511632200"/>
      <w:bookmarkStart w:id="378" w:name="_Toc32219"/>
      <w:bookmarkStart w:id="379" w:name="_Toc2695"/>
      <w:bookmarkStart w:id="380" w:name="_Toc511632141"/>
      <w:bookmarkStart w:id="381" w:name="_Toc24771"/>
      <w:bookmarkStart w:id="382" w:name="_Toc11006462"/>
      <w:bookmarkStart w:id="383" w:name="_Toc482633800"/>
      <w:bookmarkStart w:id="384" w:name="_Toc485497958"/>
      <w:bookmarkStart w:id="385" w:name="_Toc26284"/>
      <w:bookmarkStart w:id="386" w:name="_Toc25887"/>
      <w:bookmarkStart w:id="387" w:name="_Toc511632142"/>
      <w:bookmarkStart w:id="388" w:name="_Toc2265"/>
      <w:bookmarkStart w:id="389" w:name="_Toc511632201"/>
      <w:bookmarkStart w:id="390" w:name="_Toc25679"/>
      <w:bookmarkStart w:id="391" w:name="_Toc25943"/>
      <w:r>
        <w:rPr>
          <w:rFonts w:hint="default" w:ascii="Times New Roman" w:hAnsi="Times New Roman" w:cs="Times New Roman"/>
          <w:bCs/>
        </w:rPr>
        <w:t>参考文献</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2" w:name="_Ref2653"/>
      <w:r>
        <w:rPr>
          <w:rFonts w:hint="default" w:ascii="Times New Roman" w:hAnsi="Times New Roman" w:cs="Times New Roman"/>
          <w:sz w:val="21"/>
          <w:szCs w:val="21"/>
        </w:rPr>
        <w:t>于广明.宋传旺,潘永战,李亮,李冉,路世豹.尾矿坝安全研究的国外新进展及我国的现状和发展态势[J].岩石力学与工程学报,2014,33(S1):3238-3248.</w:t>
      </w:r>
      <w:bookmarkEnd w:id="39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3" w:name="_Ref2907"/>
      <w:r>
        <w:rPr>
          <w:rFonts w:hint="eastAsia" w:ascii="Times New Roman" w:hAnsi="Times New Roman" w:cs="Times New Roman"/>
          <w:sz w:val="21"/>
          <w:szCs w:val="21"/>
        </w:rPr>
        <w:t>陈青松,郭忠林,柳群荣</w:t>
      </w:r>
      <w:r>
        <w:rPr>
          <w:rFonts w:hint="eastAsia" w:cs="Times New Roman"/>
          <w:sz w:val="21"/>
          <w:szCs w:val="21"/>
          <w:lang w:val="en-US" w:eastAsia="zh-CN"/>
        </w:rPr>
        <w:t>.</w:t>
      </w:r>
      <w:r>
        <w:rPr>
          <w:rFonts w:hint="eastAsia" w:ascii="Times New Roman" w:hAnsi="Times New Roman" w:cs="Times New Roman"/>
          <w:sz w:val="21"/>
          <w:szCs w:val="21"/>
        </w:rPr>
        <w:t>尾矿库稳定性分析及安全监测[J].矿冶,2018,27(06):26-29.</w:t>
      </w:r>
      <w:bookmarkEnd w:id="393"/>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4" w:name="_Ref3724"/>
      <w:r>
        <w:rPr>
          <w:rFonts w:hint="default" w:ascii="Times New Roman" w:hAnsi="Times New Roman" w:cs="Times New Roman"/>
          <w:sz w:val="21"/>
          <w:szCs w:val="21"/>
          <w:lang w:val="en-US" w:eastAsia="zh-CN"/>
        </w:rPr>
        <w:t>张健.尾矿库安全监测预警系统设计[J].安全,2019,40(03):65-67.</w:t>
      </w:r>
      <w:bookmarkEnd w:id="394"/>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5" w:name="_Ref3792"/>
      <w:r>
        <w:rPr>
          <w:rFonts w:hint="default" w:ascii="Times New Roman" w:hAnsi="Times New Roman" w:cs="Times New Roman"/>
          <w:sz w:val="21"/>
          <w:szCs w:val="21"/>
          <w:lang w:val="en-US" w:eastAsia="zh-CN"/>
        </w:rPr>
        <w:t>邓代强,梁维,刘萍.尾矿库安全技术与管理课程教学探讨[J].高教学刊,2019(04):91-93.</w:t>
      </w:r>
      <w:bookmarkEnd w:id="395"/>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6" w:name="_Ref3861"/>
      <w:r>
        <w:rPr>
          <w:rFonts w:hint="default" w:ascii="Times New Roman" w:hAnsi="Times New Roman" w:cs="Times New Roman"/>
          <w:sz w:val="21"/>
          <w:szCs w:val="21"/>
          <w:lang w:val="en-US" w:eastAsia="zh-CN"/>
        </w:rPr>
        <w:t>吴德明,杨珊,王喜梅.一种改进的尾矿库安全和谐度方程评价方法[J].黄金科学技术,2018,26(05):662-668.</w:t>
      </w:r>
      <w:bookmarkEnd w:id="396"/>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lang w:val="en-US" w:eastAsia="zh-CN"/>
        </w:rPr>
      </w:pPr>
      <w:bookmarkStart w:id="397" w:name="_Ref3936"/>
      <w:r>
        <w:rPr>
          <w:rFonts w:hint="eastAsia" w:ascii="Times New Roman" w:hAnsi="Times New Roman" w:cs="Times New Roman"/>
          <w:sz w:val="21"/>
          <w:szCs w:val="21"/>
          <w:lang w:val="en-US" w:eastAsia="zh-CN"/>
        </w:rPr>
        <w:t>赵立芳,赵转军,曹兴,刘佳,张兆虎,王旋.我国尾矿库环境与安全的现状及对策[J].现代矿业,2018,34(06):40-42.</w:t>
      </w:r>
      <w:bookmarkEnd w:id="397"/>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bookmarkStart w:id="398" w:name="_Ref4037"/>
      <w:r>
        <w:rPr>
          <w:rFonts w:hint="default" w:ascii="Times New Roman" w:hAnsi="Times New Roman" w:cs="Times New Roman"/>
          <w:sz w:val="21"/>
          <w:szCs w:val="21"/>
          <w:lang w:val="en-US" w:eastAsia="zh-CN"/>
        </w:rPr>
        <w:t>朱二华.基于Vue.js的Web前端应用研究[J].科技与创新,2017(20):119-121.</w:t>
      </w:r>
      <w:bookmarkEnd w:id="398"/>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bookmarkStart w:id="399" w:name="_Ref4145"/>
      <w:r>
        <w:rPr>
          <w:rFonts w:hint="default" w:ascii="Times New Roman" w:hAnsi="Times New Roman" w:cs="Times New Roman"/>
          <w:sz w:val="21"/>
          <w:szCs w:val="21"/>
        </w:rPr>
        <w:t>James Goodwill. Pure Java Server Pages[D]. Ohio State University,201</w:t>
      </w:r>
      <w:r>
        <w:rPr>
          <w:rFonts w:hint="eastAsia" w:cs="Times New Roman"/>
          <w:sz w:val="21"/>
          <w:szCs w:val="21"/>
          <w:lang w:val="en-US" w:eastAsia="zh-CN"/>
        </w:rPr>
        <w:t>3</w:t>
      </w:r>
      <w:r>
        <w:rPr>
          <w:rFonts w:hint="default" w:ascii="Times New Roman" w:hAnsi="Times New Roman" w:cs="Times New Roman"/>
          <w:sz w:val="21"/>
          <w:szCs w:val="21"/>
        </w:rPr>
        <w:t>.</w:t>
      </w:r>
      <w:bookmarkEnd w:id="399"/>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bookmarkStart w:id="400" w:name="_Ref4214"/>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w:t>
      </w:r>
      <w:r>
        <w:rPr>
          <w:rFonts w:hint="eastAsia" w:cs="Times New Roman"/>
          <w:sz w:val="21"/>
          <w:szCs w:val="21"/>
          <w:lang w:val="en-US" w:eastAsia="zh-CN"/>
        </w:rPr>
        <w:t>1</w:t>
      </w:r>
      <w:r>
        <w:rPr>
          <w:rFonts w:hint="default" w:ascii="Times New Roman" w:hAnsi="Times New Roman" w:cs="Times New Roman"/>
          <w:sz w:val="21"/>
          <w:szCs w:val="21"/>
        </w:rPr>
        <w:t>6.</w:t>
      </w:r>
      <w:bookmarkEnd w:id="400"/>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bookmarkStart w:id="401" w:name="_Ref4393"/>
      <w:r>
        <w:rPr>
          <w:rFonts w:hint="default" w:ascii="Times New Roman" w:hAnsi="Times New Roman" w:cs="Times New Roman"/>
          <w:sz w:val="21"/>
          <w:szCs w:val="21"/>
        </w:rPr>
        <w:t>Zoya Ali. Designing Object Oriented Software Applications within the Context of Software Frameworks[D]. Ohio State University,201</w:t>
      </w:r>
      <w:r>
        <w:rPr>
          <w:rFonts w:hint="eastAsia" w:cs="Times New Roman"/>
          <w:sz w:val="21"/>
          <w:szCs w:val="21"/>
          <w:lang w:val="en-US" w:eastAsia="zh-CN"/>
        </w:rPr>
        <w:t>5</w:t>
      </w:r>
      <w:r>
        <w:rPr>
          <w:rFonts w:hint="default" w:ascii="Times New Roman" w:hAnsi="Times New Roman" w:cs="Times New Roman"/>
          <w:sz w:val="21"/>
          <w:szCs w:val="21"/>
        </w:rPr>
        <w:t>.</w:t>
      </w:r>
      <w:bookmarkEnd w:id="401"/>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bookmarkStart w:id="402" w:name="_Ref4452"/>
      <w:r>
        <w:rPr>
          <w:rFonts w:hint="default" w:ascii="Times New Roman" w:hAnsi="Times New Roman" w:cs="Times New Roman"/>
          <w:sz w:val="21"/>
          <w:szCs w:val="21"/>
        </w:rPr>
        <w:t>唐利红.基于Spring MVC及MyBatis Web应用框架解析[J].课程教育研究,2017(48):230.</w:t>
      </w:r>
      <w:bookmarkEnd w:id="40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3" w:name="_Ref4569"/>
      <w:r>
        <w:rPr>
          <w:rFonts w:hint="default" w:ascii="Times New Roman" w:hAnsi="Times New Roman" w:cs="Times New Roman"/>
          <w:sz w:val="21"/>
          <w:szCs w:val="21"/>
        </w:rPr>
        <w:t>荣艳冬.关于Mybatis持久层框架的应用研究[J].信息安全与技术,2015,6(12):86-88.</w:t>
      </w:r>
      <w:bookmarkEnd w:id="403"/>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4" w:name="_Ref4697"/>
      <w:r>
        <w:rPr>
          <w:rFonts w:hint="eastAsia" w:ascii="Times New Roman" w:hAnsi="Times New Roman" w:cs="Times New Roman"/>
          <w:sz w:val="21"/>
          <w:szCs w:val="21"/>
        </w:rPr>
        <w:t>李万锋. 基于Java EE的数据可视化平台设计及主要功能实现[D].中国科学院大学(中国科学院工程管理与信息技术学院),2017.</w:t>
      </w:r>
      <w:bookmarkEnd w:id="404"/>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5" w:name="_Ref4916"/>
      <w:r>
        <w:rPr>
          <w:rFonts w:hint="default" w:ascii="Times New Roman" w:hAnsi="Times New Roman" w:cs="Times New Roman"/>
          <w:sz w:val="21"/>
          <w:szCs w:val="21"/>
        </w:rPr>
        <w:t>张宝玉.浅析HTTPS协议的原理及应用[J].网络安全技术与应用,2016(07):36-39.</w:t>
      </w:r>
      <w:bookmarkEnd w:id="405"/>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jc w:val="center"/>
        <w:textAlignment w:val="auto"/>
        <w:rPr>
          <w:rFonts w:hint="default" w:ascii="Times New Roman" w:hAnsi="Times New Roman" w:cs="Times New Roman"/>
          <w:bCs/>
        </w:rPr>
      </w:pPr>
      <w:bookmarkStart w:id="406" w:name="_Toc10193_WPSOffice_Level1"/>
      <w:bookmarkStart w:id="407" w:name="_Toc10450220"/>
      <w:bookmarkStart w:id="408" w:name="_Toc8445"/>
      <w:bookmarkStart w:id="409" w:name="_Toc11006463"/>
      <w:bookmarkStart w:id="410" w:name="_Toc11005765"/>
      <w:r>
        <w:rPr>
          <w:rFonts w:hint="default" w:ascii="Times New Roman" w:hAnsi="Times New Roman" w:cs="Times New Roman"/>
          <w:bCs/>
        </w:rPr>
        <w:t>致谢</w:t>
      </w:r>
      <w:bookmarkEnd w:id="383"/>
      <w:bookmarkEnd w:id="384"/>
      <w:bookmarkEnd w:id="385"/>
      <w:bookmarkEnd w:id="386"/>
      <w:bookmarkEnd w:id="387"/>
      <w:bookmarkEnd w:id="388"/>
      <w:bookmarkEnd w:id="389"/>
      <w:bookmarkEnd w:id="390"/>
      <w:bookmarkEnd w:id="391"/>
      <w:bookmarkEnd w:id="406"/>
      <w:bookmarkEnd w:id="407"/>
      <w:bookmarkEnd w:id="408"/>
      <w:bookmarkEnd w:id="409"/>
      <w:bookmarkEnd w:id="41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9">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1">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3">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0"/>
  </w:num>
  <w:num w:numId="3">
    <w:abstractNumId w:val="9"/>
  </w:num>
  <w:num w:numId="4">
    <w:abstractNumId w:val="4"/>
  </w:num>
  <w:num w:numId="5">
    <w:abstractNumId w:val="6"/>
  </w:num>
  <w:num w:numId="6">
    <w:abstractNumId w:val="3"/>
  </w:num>
  <w:num w:numId="7">
    <w:abstractNumId w:val="7"/>
  </w:num>
  <w:num w:numId="8">
    <w:abstractNumId w:val="1"/>
  </w:num>
  <w:num w:numId="9">
    <w:abstractNumId w:val="13"/>
  </w:num>
  <w:num w:numId="10">
    <w:abstractNumId w:val="5"/>
  </w:num>
  <w:num w:numId="11">
    <w:abstractNumId w:val="8"/>
  </w:num>
  <w:num w:numId="12">
    <w:abstractNumId w:val="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E09E2"/>
    <w:rsid w:val="00CE36C6"/>
    <w:rsid w:val="00CE3E53"/>
    <w:rsid w:val="00CE6BD0"/>
    <w:rsid w:val="00CE6D22"/>
    <w:rsid w:val="00CE7CE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E2C8D"/>
    <w:rsid w:val="00FF04CD"/>
    <w:rsid w:val="00FF096F"/>
    <w:rsid w:val="00FF1679"/>
    <w:rsid w:val="00FF1F8C"/>
    <w:rsid w:val="00FF78BC"/>
    <w:rsid w:val="011907AA"/>
    <w:rsid w:val="012474D0"/>
    <w:rsid w:val="014B19EB"/>
    <w:rsid w:val="014C48E9"/>
    <w:rsid w:val="015264BB"/>
    <w:rsid w:val="0155000F"/>
    <w:rsid w:val="015F61EE"/>
    <w:rsid w:val="01691048"/>
    <w:rsid w:val="017E5C0B"/>
    <w:rsid w:val="01893958"/>
    <w:rsid w:val="01910577"/>
    <w:rsid w:val="019C54F7"/>
    <w:rsid w:val="019E188D"/>
    <w:rsid w:val="01DF7E15"/>
    <w:rsid w:val="01F474AB"/>
    <w:rsid w:val="024C15A8"/>
    <w:rsid w:val="02504A56"/>
    <w:rsid w:val="026B5B60"/>
    <w:rsid w:val="027013C2"/>
    <w:rsid w:val="027C3F7E"/>
    <w:rsid w:val="02980CD5"/>
    <w:rsid w:val="02B66B81"/>
    <w:rsid w:val="02C21338"/>
    <w:rsid w:val="02C23714"/>
    <w:rsid w:val="02C75794"/>
    <w:rsid w:val="02F4388C"/>
    <w:rsid w:val="03124D14"/>
    <w:rsid w:val="031440A5"/>
    <w:rsid w:val="03156E43"/>
    <w:rsid w:val="031A11C2"/>
    <w:rsid w:val="03293614"/>
    <w:rsid w:val="032B1CD6"/>
    <w:rsid w:val="033D7CE5"/>
    <w:rsid w:val="03534A47"/>
    <w:rsid w:val="03563852"/>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7D"/>
    <w:rsid w:val="04F7199D"/>
    <w:rsid w:val="05042A92"/>
    <w:rsid w:val="054000A4"/>
    <w:rsid w:val="054E086B"/>
    <w:rsid w:val="0551283F"/>
    <w:rsid w:val="0554712E"/>
    <w:rsid w:val="055A7F89"/>
    <w:rsid w:val="056A4410"/>
    <w:rsid w:val="056B084A"/>
    <w:rsid w:val="057D1DEE"/>
    <w:rsid w:val="059F2BD6"/>
    <w:rsid w:val="05B3122C"/>
    <w:rsid w:val="05BE6FB4"/>
    <w:rsid w:val="05C835C2"/>
    <w:rsid w:val="05D22D96"/>
    <w:rsid w:val="05F942A4"/>
    <w:rsid w:val="0604477D"/>
    <w:rsid w:val="06153FAC"/>
    <w:rsid w:val="061E4F00"/>
    <w:rsid w:val="06227A80"/>
    <w:rsid w:val="06230005"/>
    <w:rsid w:val="06245BFC"/>
    <w:rsid w:val="064F59D4"/>
    <w:rsid w:val="066137DC"/>
    <w:rsid w:val="066802CD"/>
    <w:rsid w:val="06795AF3"/>
    <w:rsid w:val="0681670F"/>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616088"/>
    <w:rsid w:val="08690D5C"/>
    <w:rsid w:val="087B1BFE"/>
    <w:rsid w:val="08847048"/>
    <w:rsid w:val="088622B9"/>
    <w:rsid w:val="088C32FC"/>
    <w:rsid w:val="088D10AD"/>
    <w:rsid w:val="088D1546"/>
    <w:rsid w:val="08947499"/>
    <w:rsid w:val="08957A7F"/>
    <w:rsid w:val="08BC276B"/>
    <w:rsid w:val="08BF1C8A"/>
    <w:rsid w:val="08EF0352"/>
    <w:rsid w:val="08FB671E"/>
    <w:rsid w:val="09162864"/>
    <w:rsid w:val="092B4403"/>
    <w:rsid w:val="093E6716"/>
    <w:rsid w:val="094C60DC"/>
    <w:rsid w:val="094E0710"/>
    <w:rsid w:val="09511943"/>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6A0CF2"/>
    <w:rsid w:val="0A6C23BF"/>
    <w:rsid w:val="0A7265C4"/>
    <w:rsid w:val="0A7423D3"/>
    <w:rsid w:val="0A7F5CF4"/>
    <w:rsid w:val="0A8C7591"/>
    <w:rsid w:val="0A98030A"/>
    <w:rsid w:val="0ABC0415"/>
    <w:rsid w:val="0ABC4CB5"/>
    <w:rsid w:val="0AC1142A"/>
    <w:rsid w:val="0AC7271F"/>
    <w:rsid w:val="0ACA352D"/>
    <w:rsid w:val="0ACE65C1"/>
    <w:rsid w:val="0AD5633A"/>
    <w:rsid w:val="0ADA0E27"/>
    <w:rsid w:val="0ADA6CF4"/>
    <w:rsid w:val="0AE95775"/>
    <w:rsid w:val="0B092824"/>
    <w:rsid w:val="0B0C4AD8"/>
    <w:rsid w:val="0B1E0D7E"/>
    <w:rsid w:val="0B2338FA"/>
    <w:rsid w:val="0B3604BC"/>
    <w:rsid w:val="0B3A368E"/>
    <w:rsid w:val="0B464973"/>
    <w:rsid w:val="0B484E8F"/>
    <w:rsid w:val="0B6952AA"/>
    <w:rsid w:val="0B721E68"/>
    <w:rsid w:val="0B7221F4"/>
    <w:rsid w:val="0B900925"/>
    <w:rsid w:val="0B9417B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4E2938"/>
    <w:rsid w:val="0D6066EA"/>
    <w:rsid w:val="0D7E1607"/>
    <w:rsid w:val="0D8B56DE"/>
    <w:rsid w:val="0DB24AA6"/>
    <w:rsid w:val="0DB307B9"/>
    <w:rsid w:val="0DC4330A"/>
    <w:rsid w:val="0DC50FA3"/>
    <w:rsid w:val="0DE316FF"/>
    <w:rsid w:val="0DF107DC"/>
    <w:rsid w:val="0E082C03"/>
    <w:rsid w:val="0E335C7A"/>
    <w:rsid w:val="0E4F0EF8"/>
    <w:rsid w:val="0E7D6921"/>
    <w:rsid w:val="0E934205"/>
    <w:rsid w:val="0E9B64C8"/>
    <w:rsid w:val="0EAE5414"/>
    <w:rsid w:val="0EB7537C"/>
    <w:rsid w:val="0ED7497C"/>
    <w:rsid w:val="0EDF40E2"/>
    <w:rsid w:val="0F141672"/>
    <w:rsid w:val="0F217361"/>
    <w:rsid w:val="0F2C332C"/>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32AD0"/>
    <w:rsid w:val="0FE540BC"/>
    <w:rsid w:val="0FF823A1"/>
    <w:rsid w:val="0FFD7194"/>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6708BC"/>
    <w:rsid w:val="116C64B7"/>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383106"/>
    <w:rsid w:val="135A4CD7"/>
    <w:rsid w:val="13653CD5"/>
    <w:rsid w:val="138123B2"/>
    <w:rsid w:val="13961183"/>
    <w:rsid w:val="13976088"/>
    <w:rsid w:val="13A22D3A"/>
    <w:rsid w:val="13AA0D77"/>
    <w:rsid w:val="13B7482E"/>
    <w:rsid w:val="13BB6554"/>
    <w:rsid w:val="13CC5240"/>
    <w:rsid w:val="13E002D7"/>
    <w:rsid w:val="13E323F0"/>
    <w:rsid w:val="13FD463D"/>
    <w:rsid w:val="14021CB2"/>
    <w:rsid w:val="1418649D"/>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B8287D"/>
    <w:rsid w:val="15C07F6E"/>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21830"/>
    <w:rsid w:val="174D3834"/>
    <w:rsid w:val="17535504"/>
    <w:rsid w:val="175F27AA"/>
    <w:rsid w:val="176A165D"/>
    <w:rsid w:val="177C3B03"/>
    <w:rsid w:val="17860E87"/>
    <w:rsid w:val="17901B22"/>
    <w:rsid w:val="17A56222"/>
    <w:rsid w:val="17B82316"/>
    <w:rsid w:val="17BB4543"/>
    <w:rsid w:val="17CB5BAC"/>
    <w:rsid w:val="17CF61CB"/>
    <w:rsid w:val="17D00CD9"/>
    <w:rsid w:val="17D75298"/>
    <w:rsid w:val="17EB5EDD"/>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A4CB8"/>
    <w:rsid w:val="1BFB2E71"/>
    <w:rsid w:val="1C084DBC"/>
    <w:rsid w:val="1C164240"/>
    <w:rsid w:val="1C2A6042"/>
    <w:rsid w:val="1C2E25F1"/>
    <w:rsid w:val="1C4408EF"/>
    <w:rsid w:val="1C443401"/>
    <w:rsid w:val="1C57300A"/>
    <w:rsid w:val="1C591528"/>
    <w:rsid w:val="1C630002"/>
    <w:rsid w:val="1C870171"/>
    <w:rsid w:val="1CAA7B43"/>
    <w:rsid w:val="1CB10115"/>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760D18"/>
    <w:rsid w:val="1D796E4A"/>
    <w:rsid w:val="1D7B57CE"/>
    <w:rsid w:val="1D9528C7"/>
    <w:rsid w:val="1DA85819"/>
    <w:rsid w:val="1DAD45C7"/>
    <w:rsid w:val="1DB56130"/>
    <w:rsid w:val="1DB76705"/>
    <w:rsid w:val="1DCA0D5B"/>
    <w:rsid w:val="1DF22360"/>
    <w:rsid w:val="1DF348E0"/>
    <w:rsid w:val="1DF87680"/>
    <w:rsid w:val="1E106230"/>
    <w:rsid w:val="1E196061"/>
    <w:rsid w:val="1E2F7434"/>
    <w:rsid w:val="1E343B16"/>
    <w:rsid w:val="1E543DDD"/>
    <w:rsid w:val="1E663CB1"/>
    <w:rsid w:val="1E7B5887"/>
    <w:rsid w:val="1E800D9F"/>
    <w:rsid w:val="1E817EEA"/>
    <w:rsid w:val="1EA259CE"/>
    <w:rsid w:val="1EA32A0D"/>
    <w:rsid w:val="1EA974CA"/>
    <w:rsid w:val="1EB37AA3"/>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947339"/>
    <w:rsid w:val="22967116"/>
    <w:rsid w:val="22A34F3F"/>
    <w:rsid w:val="22B9507E"/>
    <w:rsid w:val="22C21ADC"/>
    <w:rsid w:val="22C82FB0"/>
    <w:rsid w:val="22D80B85"/>
    <w:rsid w:val="22EE0306"/>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3161C"/>
    <w:rsid w:val="243527B5"/>
    <w:rsid w:val="24544320"/>
    <w:rsid w:val="245752CF"/>
    <w:rsid w:val="247264D6"/>
    <w:rsid w:val="247C5302"/>
    <w:rsid w:val="248932D9"/>
    <w:rsid w:val="24C27381"/>
    <w:rsid w:val="24C740E3"/>
    <w:rsid w:val="24CD4DD0"/>
    <w:rsid w:val="24E3507A"/>
    <w:rsid w:val="24E71DC2"/>
    <w:rsid w:val="24F74EE2"/>
    <w:rsid w:val="2508447B"/>
    <w:rsid w:val="250D45A5"/>
    <w:rsid w:val="25116E9C"/>
    <w:rsid w:val="25215254"/>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C6D36"/>
    <w:rsid w:val="27312719"/>
    <w:rsid w:val="27475C22"/>
    <w:rsid w:val="274D10EE"/>
    <w:rsid w:val="275B5E50"/>
    <w:rsid w:val="276B37A3"/>
    <w:rsid w:val="277E6517"/>
    <w:rsid w:val="27A95ED5"/>
    <w:rsid w:val="27B10355"/>
    <w:rsid w:val="27BA08B6"/>
    <w:rsid w:val="27C635AA"/>
    <w:rsid w:val="27CA4A2C"/>
    <w:rsid w:val="27CA5654"/>
    <w:rsid w:val="27CA6641"/>
    <w:rsid w:val="27CF20B0"/>
    <w:rsid w:val="27DD7918"/>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0CCA"/>
    <w:rsid w:val="2C0F4639"/>
    <w:rsid w:val="2C1229F9"/>
    <w:rsid w:val="2C284767"/>
    <w:rsid w:val="2C2B0E50"/>
    <w:rsid w:val="2C2B7F32"/>
    <w:rsid w:val="2C323710"/>
    <w:rsid w:val="2C644BCB"/>
    <w:rsid w:val="2C6E0125"/>
    <w:rsid w:val="2C7F0688"/>
    <w:rsid w:val="2C820862"/>
    <w:rsid w:val="2C8C1861"/>
    <w:rsid w:val="2C9E3317"/>
    <w:rsid w:val="2CA22807"/>
    <w:rsid w:val="2CA73FB9"/>
    <w:rsid w:val="2CD36078"/>
    <w:rsid w:val="2CE03C39"/>
    <w:rsid w:val="2CE7455A"/>
    <w:rsid w:val="2CFD3865"/>
    <w:rsid w:val="2D257534"/>
    <w:rsid w:val="2D272ADC"/>
    <w:rsid w:val="2D715559"/>
    <w:rsid w:val="2D8E33F8"/>
    <w:rsid w:val="2D9A1FE9"/>
    <w:rsid w:val="2D9B56EF"/>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833160"/>
    <w:rsid w:val="2F89694D"/>
    <w:rsid w:val="2F9207C2"/>
    <w:rsid w:val="2F946BC0"/>
    <w:rsid w:val="2F981325"/>
    <w:rsid w:val="2FA0555E"/>
    <w:rsid w:val="2FA310C5"/>
    <w:rsid w:val="2FB86C7C"/>
    <w:rsid w:val="2FBB541B"/>
    <w:rsid w:val="2FC27B8C"/>
    <w:rsid w:val="2FC30A9C"/>
    <w:rsid w:val="2FC913D9"/>
    <w:rsid w:val="2FD80952"/>
    <w:rsid w:val="2FDF5146"/>
    <w:rsid w:val="2FEF5D4C"/>
    <w:rsid w:val="2FFA126E"/>
    <w:rsid w:val="300661AA"/>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837AA"/>
    <w:rsid w:val="312D64FC"/>
    <w:rsid w:val="31311E38"/>
    <w:rsid w:val="313B5A8D"/>
    <w:rsid w:val="313F007D"/>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C1EE2"/>
    <w:rsid w:val="320E5BDA"/>
    <w:rsid w:val="320F34F7"/>
    <w:rsid w:val="322532D1"/>
    <w:rsid w:val="32451040"/>
    <w:rsid w:val="32531F87"/>
    <w:rsid w:val="325C273A"/>
    <w:rsid w:val="32637628"/>
    <w:rsid w:val="326845BA"/>
    <w:rsid w:val="32732E91"/>
    <w:rsid w:val="328714DE"/>
    <w:rsid w:val="32CB048E"/>
    <w:rsid w:val="32F23A41"/>
    <w:rsid w:val="330F369D"/>
    <w:rsid w:val="330F598F"/>
    <w:rsid w:val="331C23F6"/>
    <w:rsid w:val="33210D91"/>
    <w:rsid w:val="3324332E"/>
    <w:rsid w:val="33305949"/>
    <w:rsid w:val="333E1097"/>
    <w:rsid w:val="334F50EB"/>
    <w:rsid w:val="335A4A27"/>
    <w:rsid w:val="336F6B1D"/>
    <w:rsid w:val="337159BE"/>
    <w:rsid w:val="338B28B5"/>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E04268"/>
    <w:rsid w:val="34E7755D"/>
    <w:rsid w:val="350A6163"/>
    <w:rsid w:val="35271346"/>
    <w:rsid w:val="35297E55"/>
    <w:rsid w:val="35345A98"/>
    <w:rsid w:val="35570363"/>
    <w:rsid w:val="359C0304"/>
    <w:rsid w:val="35AB16EA"/>
    <w:rsid w:val="35B547D4"/>
    <w:rsid w:val="35C05408"/>
    <w:rsid w:val="35C75355"/>
    <w:rsid w:val="35C92D0E"/>
    <w:rsid w:val="35F130C9"/>
    <w:rsid w:val="360A3DEE"/>
    <w:rsid w:val="360C1674"/>
    <w:rsid w:val="361E39A1"/>
    <w:rsid w:val="362B110B"/>
    <w:rsid w:val="3645275D"/>
    <w:rsid w:val="3649258D"/>
    <w:rsid w:val="364C3D7E"/>
    <w:rsid w:val="364E0226"/>
    <w:rsid w:val="366528C3"/>
    <w:rsid w:val="36754389"/>
    <w:rsid w:val="367E6795"/>
    <w:rsid w:val="368B5FBF"/>
    <w:rsid w:val="369525A1"/>
    <w:rsid w:val="36A34152"/>
    <w:rsid w:val="36BC11E0"/>
    <w:rsid w:val="36BE067C"/>
    <w:rsid w:val="36CD26D0"/>
    <w:rsid w:val="36E7677E"/>
    <w:rsid w:val="36FB19D9"/>
    <w:rsid w:val="371B09C4"/>
    <w:rsid w:val="373A527B"/>
    <w:rsid w:val="3746108C"/>
    <w:rsid w:val="374904F3"/>
    <w:rsid w:val="375626E4"/>
    <w:rsid w:val="375E6E3B"/>
    <w:rsid w:val="37676F22"/>
    <w:rsid w:val="376875F2"/>
    <w:rsid w:val="376A3F34"/>
    <w:rsid w:val="37716F15"/>
    <w:rsid w:val="3774458B"/>
    <w:rsid w:val="37803A18"/>
    <w:rsid w:val="379C3FFE"/>
    <w:rsid w:val="37A66E3D"/>
    <w:rsid w:val="37A671E5"/>
    <w:rsid w:val="37C01F85"/>
    <w:rsid w:val="37CB5301"/>
    <w:rsid w:val="37D045D5"/>
    <w:rsid w:val="37EA518E"/>
    <w:rsid w:val="37F83AE8"/>
    <w:rsid w:val="37FE1EE8"/>
    <w:rsid w:val="37FF36C2"/>
    <w:rsid w:val="381E5D20"/>
    <w:rsid w:val="3823473F"/>
    <w:rsid w:val="38305AB8"/>
    <w:rsid w:val="38307FA1"/>
    <w:rsid w:val="38462B4D"/>
    <w:rsid w:val="384C3613"/>
    <w:rsid w:val="384F40CD"/>
    <w:rsid w:val="385E3BFF"/>
    <w:rsid w:val="38831789"/>
    <w:rsid w:val="38883724"/>
    <w:rsid w:val="38913832"/>
    <w:rsid w:val="389202D4"/>
    <w:rsid w:val="38B80953"/>
    <w:rsid w:val="38CC5C9B"/>
    <w:rsid w:val="38D6027A"/>
    <w:rsid w:val="38E07224"/>
    <w:rsid w:val="38EB4100"/>
    <w:rsid w:val="38EF0871"/>
    <w:rsid w:val="38F37106"/>
    <w:rsid w:val="39035654"/>
    <w:rsid w:val="3903617C"/>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B0919DE"/>
    <w:rsid w:val="3B135CF1"/>
    <w:rsid w:val="3B136C32"/>
    <w:rsid w:val="3B142983"/>
    <w:rsid w:val="3B1846F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931F5"/>
    <w:rsid w:val="3C6215D7"/>
    <w:rsid w:val="3C754084"/>
    <w:rsid w:val="3C7979B8"/>
    <w:rsid w:val="3C7A5B33"/>
    <w:rsid w:val="3C8477C8"/>
    <w:rsid w:val="3C9C21C6"/>
    <w:rsid w:val="3CB74016"/>
    <w:rsid w:val="3CBC595C"/>
    <w:rsid w:val="3CD57031"/>
    <w:rsid w:val="3CDE445C"/>
    <w:rsid w:val="3D165B17"/>
    <w:rsid w:val="3D1B57C3"/>
    <w:rsid w:val="3D1C335C"/>
    <w:rsid w:val="3D217E4F"/>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664F45"/>
    <w:rsid w:val="3E761251"/>
    <w:rsid w:val="3E763C2A"/>
    <w:rsid w:val="3E9018BA"/>
    <w:rsid w:val="3E9445B2"/>
    <w:rsid w:val="3EB03482"/>
    <w:rsid w:val="3EB13F8C"/>
    <w:rsid w:val="3ECD02FE"/>
    <w:rsid w:val="3ECD7EB1"/>
    <w:rsid w:val="3ECE5B3B"/>
    <w:rsid w:val="3EEB069D"/>
    <w:rsid w:val="3EED6C02"/>
    <w:rsid w:val="3EEF0037"/>
    <w:rsid w:val="3EF4271F"/>
    <w:rsid w:val="3F1109AC"/>
    <w:rsid w:val="3F2C1DDD"/>
    <w:rsid w:val="3F3D260D"/>
    <w:rsid w:val="3F433410"/>
    <w:rsid w:val="3F4A0461"/>
    <w:rsid w:val="3F7074E9"/>
    <w:rsid w:val="3F7C3CE5"/>
    <w:rsid w:val="3F876CED"/>
    <w:rsid w:val="3FAC175D"/>
    <w:rsid w:val="3FAD7BEA"/>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C827A1"/>
    <w:rsid w:val="41D73D4D"/>
    <w:rsid w:val="41E10C9F"/>
    <w:rsid w:val="41E20EB5"/>
    <w:rsid w:val="41E30808"/>
    <w:rsid w:val="41E748B8"/>
    <w:rsid w:val="41F56D50"/>
    <w:rsid w:val="42021550"/>
    <w:rsid w:val="420413AB"/>
    <w:rsid w:val="42054C12"/>
    <w:rsid w:val="42143A66"/>
    <w:rsid w:val="421C1E5A"/>
    <w:rsid w:val="42337DA0"/>
    <w:rsid w:val="423B0157"/>
    <w:rsid w:val="42437E38"/>
    <w:rsid w:val="42590E92"/>
    <w:rsid w:val="425A2511"/>
    <w:rsid w:val="4271753F"/>
    <w:rsid w:val="42917D2D"/>
    <w:rsid w:val="42A7572E"/>
    <w:rsid w:val="42AB5E4F"/>
    <w:rsid w:val="42B94C10"/>
    <w:rsid w:val="42BE3614"/>
    <w:rsid w:val="42D47CB2"/>
    <w:rsid w:val="42D53CB6"/>
    <w:rsid w:val="42D656DA"/>
    <w:rsid w:val="42DF0626"/>
    <w:rsid w:val="42F84129"/>
    <w:rsid w:val="4307427C"/>
    <w:rsid w:val="43131BBE"/>
    <w:rsid w:val="43175D2B"/>
    <w:rsid w:val="433E491E"/>
    <w:rsid w:val="43444F9A"/>
    <w:rsid w:val="43474FAE"/>
    <w:rsid w:val="434D5832"/>
    <w:rsid w:val="43573614"/>
    <w:rsid w:val="4360741B"/>
    <w:rsid w:val="43687D1C"/>
    <w:rsid w:val="436902E2"/>
    <w:rsid w:val="4385538A"/>
    <w:rsid w:val="438B5466"/>
    <w:rsid w:val="438E576C"/>
    <w:rsid w:val="439C0707"/>
    <w:rsid w:val="43A51826"/>
    <w:rsid w:val="43C254B9"/>
    <w:rsid w:val="43E97997"/>
    <w:rsid w:val="43F07A94"/>
    <w:rsid w:val="44017FE5"/>
    <w:rsid w:val="441A0533"/>
    <w:rsid w:val="442071D8"/>
    <w:rsid w:val="44212254"/>
    <w:rsid w:val="442D627D"/>
    <w:rsid w:val="4438360A"/>
    <w:rsid w:val="443F3ED4"/>
    <w:rsid w:val="444276C2"/>
    <w:rsid w:val="445826CB"/>
    <w:rsid w:val="446906E3"/>
    <w:rsid w:val="44741451"/>
    <w:rsid w:val="447D1B80"/>
    <w:rsid w:val="44811861"/>
    <w:rsid w:val="44817069"/>
    <w:rsid w:val="44B01E00"/>
    <w:rsid w:val="44B959A6"/>
    <w:rsid w:val="44CD02E0"/>
    <w:rsid w:val="44D316EE"/>
    <w:rsid w:val="44D3563D"/>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F13E5"/>
    <w:rsid w:val="45CF1A40"/>
    <w:rsid w:val="45D42939"/>
    <w:rsid w:val="45D81A74"/>
    <w:rsid w:val="45DD1330"/>
    <w:rsid w:val="45E905B8"/>
    <w:rsid w:val="460F2BCA"/>
    <w:rsid w:val="460F34B1"/>
    <w:rsid w:val="462704F0"/>
    <w:rsid w:val="462946DB"/>
    <w:rsid w:val="46295F40"/>
    <w:rsid w:val="46350776"/>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1D22E3"/>
    <w:rsid w:val="474C54A2"/>
    <w:rsid w:val="474C6223"/>
    <w:rsid w:val="474D7C0C"/>
    <w:rsid w:val="47620A2A"/>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D56578"/>
    <w:rsid w:val="4A00559B"/>
    <w:rsid w:val="4A056E03"/>
    <w:rsid w:val="4A34610A"/>
    <w:rsid w:val="4A525C34"/>
    <w:rsid w:val="4A672333"/>
    <w:rsid w:val="4A901991"/>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B532F2"/>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7A2E32"/>
    <w:rsid w:val="4C7E133A"/>
    <w:rsid w:val="4C816B6A"/>
    <w:rsid w:val="4CAB08EE"/>
    <w:rsid w:val="4CB74DEB"/>
    <w:rsid w:val="4CC425AC"/>
    <w:rsid w:val="4CCC4535"/>
    <w:rsid w:val="4CD14584"/>
    <w:rsid w:val="4CDE3A02"/>
    <w:rsid w:val="4CE53A5C"/>
    <w:rsid w:val="4D03425D"/>
    <w:rsid w:val="4D1030E4"/>
    <w:rsid w:val="4D2769BA"/>
    <w:rsid w:val="4D29605C"/>
    <w:rsid w:val="4D431A82"/>
    <w:rsid w:val="4D692B48"/>
    <w:rsid w:val="4D8E3BB5"/>
    <w:rsid w:val="4D9B51CA"/>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2860FB"/>
    <w:rsid w:val="4F4E77CC"/>
    <w:rsid w:val="4F651B28"/>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A33CD"/>
    <w:rsid w:val="503C26FE"/>
    <w:rsid w:val="504276D4"/>
    <w:rsid w:val="504C0996"/>
    <w:rsid w:val="506C4D6E"/>
    <w:rsid w:val="50767DFA"/>
    <w:rsid w:val="509B0108"/>
    <w:rsid w:val="50A70F74"/>
    <w:rsid w:val="50AA4327"/>
    <w:rsid w:val="50B67086"/>
    <w:rsid w:val="50C14378"/>
    <w:rsid w:val="50D72125"/>
    <w:rsid w:val="50DC17B4"/>
    <w:rsid w:val="50E5048A"/>
    <w:rsid w:val="50EE3F25"/>
    <w:rsid w:val="50FA5B13"/>
    <w:rsid w:val="50FB5C89"/>
    <w:rsid w:val="50FE0516"/>
    <w:rsid w:val="51066486"/>
    <w:rsid w:val="512A00B9"/>
    <w:rsid w:val="512F3713"/>
    <w:rsid w:val="51316ACE"/>
    <w:rsid w:val="516512C2"/>
    <w:rsid w:val="51970AB8"/>
    <w:rsid w:val="519C409E"/>
    <w:rsid w:val="519C5852"/>
    <w:rsid w:val="519D4A31"/>
    <w:rsid w:val="51A368D6"/>
    <w:rsid w:val="51A76E1F"/>
    <w:rsid w:val="51B97C43"/>
    <w:rsid w:val="51BD790F"/>
    <w:rsid w:val="51DF2C2F"/>
    <w:rsid w:val="51E51B6E"/>
    <w:rsid w:val="51E9086A"/>
    <w:rsid w:val="52187E01"/>
    <w:rsid w:val="522B598C"/>
    <w:rsid w:val="523221AF"/>
    <w:rsid w:val="523E33CE"/>
    <w:rsid w:val="526623D4"/>
    <w:rsid w:val="52793D14"/>
    <w:rsid w:val="528076FD"/>
    <w:rsid w:val="52825724"/>
    <w:rsid w:val="528806E9"/>
    <w:rsid w:val="528A106D"/>
    <w:rsid w:val="528A26BA"/>
    <w:rsid w:val="528D7E9A"/>
    <w:rsid w:val="52A44948"/>
    <w:rsid w:val="52BC2303"/>
    <w:rsid w:val="53141372"/>
    <w:rsid w:val="531D399B"/>
    <w:rsid w:val="53365763"/>
    <w:rsid w:val="533D76FD"/>
    <w:rsid w:val="534729FC"/>
    <w:rsid w:val="534F1878"/>
    <w:rsid w:val="536317F4"/>
    <w:rsid w:val="537464D4"/>
    <w:rsid w:val="537D46F6"/>
    <w:rsid w:val="538E101D"/>
    <w:rsid w:val="53960488"/>
    <w:rsid w:val="53964A59"/>
    <w:rsid w:val="53A80A0D"/>
    <w:rsid w:val="53C034D5"/>
    <w:rsid w:val="53CB7454"/>
    <w:rsid w:val="53DB22A5"/>
    <w:rsid w:val="53EC6875"/>
    <w:rsid w:val="540C1576"/>
    <w:rsid w:val="541424B4"/>
    <w:rsid w:val="54247FF6"/>
    <w:rsid w:val="5457462D"/>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F5682"/>
    <w:rsid w:val="552D1D14"/>
    <w:rsid w:val="55356720"/>
    <w:rsid w:val="554A5E41"/>
    <w:rsid w:val="5554449C"/>
    <w:rsid w:val="55632AB1"/>
    <w:rsid w:val="556C3C17"/>
    <w:rsid w:val="55782831"/>
    <w:rsid w:val="557B4EF6"/>
    <w:rsid w:val="55887375"/>
    <w:rsid w:val="558A4D8D"/>
    <w:rsid w:val="558B2FB3"/>
    <w:rsid w:val="558F144A"/>
    <w:rsid w:val="558F287A"/>
    <w:rsid w:val="55935E98"/>
    <w:rsid w:val="55A90E44"/>
    <w:rsid w:val="55AA0F15"/>
    <w:rsid w:val="55E54122"/>
    <w:rsid w:val="55F06CC5"/>
    <w:rsid w:val="55F30A9D"/>
    <w:rsid w:val="56105D43"/>
    <w:rsid w:val="56261E73"/>
    <w:rsid w:val="564F10BE"/>
    <w:rsid w:val="56574041"/>
    <w:rsid w:val="565C6CA5"/>
    <w:rsid w:val="565C6FB2"/>
    <w:rsid w:val="5682717A"/>
    <w:rsid w:val="5688413C"/>
    <w:rsid w:val="568A1256"/>
    <w:rsid w:val="569D5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C64C46"/>
    <w:rsid w:val="59D60DE3"/>
    <w:rsid w:val="59E23CBD"/>
    <w:rsid w:val="59E44C04"/>
    <w:rsid w:val="59E45BDB"/>
    <w:rsid w:val="5A066132"/>
    <w:rsid w:val="5A0C4BF1"/>
    <w:rsid w:val="5A1359E1"/>
    <w:rsid w:val="5A3B788D"/>
    <w:rsid w:val="5A4319E0"/>
    <w:rsid w:val="5A462106"/>
    <w:rsid w:val="5A825863"/>
    <w:rsid w:val="5AB91D25"/>
    <w:rsid w:val="5AC75D57"/>
    <w:rsid w:val="5AD60785"/>
    <w:rsid w:val="5AE16C86"/>
    <w:rsid w:val="5AE27750"/>
    <w:rsid w:val="5AE542FB"/>
    <w:rsid w:val="5AE83023"/>
    <w:rsid w:val="5AF45B0F"/>
    <w:rsid w:val="5B053558"/>
    <w:rsid w:val="5B217393"/>
    <w:rsid w:val="5B36658D"/>
    <w:rsid w:val="5B367835"/>
    <w:rsid w:val="5B3754D7"/>
    <w:rsid w:val="5B3B06AB"/>
    <w:rsid w:val="5B3B147D"/>
    <w:rsid w:val="5B441C5D"/>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DC73D7"/>
    <w:rsid w:val="5CE92CBC"/>
    <w:rsid w:val="5CF952C6"/>
    <w:rsid w:val="5CFE50BE"/>
    <w:rsid w:val="5D0F6F37"/>
    <w:rsid w:val="5D230D3B"/>
    <w:rsid w:val="5D25100B"/>
    <w:rsid w:val="5D3612B9"/>
    <w:rsid w:val="5D3B085E"/>
    <w:rsid w:val="5D412DD7"/>
    <w:rsid w:val="5D4E0111"/>
    <w:rsid w:val="5D4F5E1D"/>
    <w:rsid w:val="5D785DAB"/>
    <w:rsid w:val="5D7F39C3"/>
    <w:rsid w:val="5DA55CC5"/>
    <w:rsid w:val="5DB95423"/>
    <w:rsid w:val="5DD134DD"/>
    <w:rsid w:val="5DD249D3"/>
    <w:rsid w:val="5DD85E99"/>
    <w:rsid w:val="5DE94076"/>
    <w:rsid w:val="5DF30545"/>
    <w:rsid w:val="5DF33B3D"/>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A4342C"/>
    <w:rsid w:val="60BC5014"/>
    <w:rsid w:val="60C4102F"/>
    <w:rsid w:val="60CF2402"/>
    <w:rsid w:val="60E301D6"/>
    <w:rsid w:val="60FC2558"/>
    <w:rsid w:val="6114274B"/>
    <w:rsid w:val="613162A4"/>
    <w:rsid w:val="6134549F"/>
    <w:rsid w:val="61567CFF"/>
    <w:rsid w:val="6167292C"/>
    <w:rsid w:val="61735D57"/>
    <w:rsid w:val="6181498B"/>
    <w:rsid w:val="618D1295"/>
    <w:rsid w:val="618D237C"/>
    <w:rsid w:val="619059D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C71E4D"/>
    <w:rsid w:val="64C9722C"/>
    <w:rsid w:val="64CD7E30"/>
    <w:rsid w:val="64CF21D5"/>
    <w:rsid w:val="64F90D5D"/>
    <w:rsid w:val="64F95C6E"/>
    <w:rsid w:val="64FA2FDB"/>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242572"/>
    <w:rsid w:val="6632085E"/>
    <w:rsid w:val="665105E3"/>
    <w:rsid w:val="665D4B3E"/>
    <w:rsid w:val="666757DA"/>
    <w:rsid w:val="666B64A2"/>
    <w:rsid w:val="6681237B"/>
    <w:rsid w:val="66814319"/>
    <w:rsid w:val="6682543D"/>
    <w:rsid w:val="6685183B"/>
    <w:rsid w:val="6693198F"/>
    <w:rsid w:val="66B6278B"/>
    <w:rsid w:val="66CD318B"/>
    <w:rsid w:val="66D15551"/>
    <w:rsid w:val="66D34995"/>
    <w:rsid w:val="66E02A61"/>
    <w:rsid w:val="66E536E8"/>
    <w:rsid w:val="67263214"/>
    <w:rsid w:val="67264828"/>
    <w:rsid w:val="67412C01"/>
    <w:rsid w:val="674767D3"/>
    <w:rsid w:val="67571A40"/>
    <w:rsid w:val="67910455"/>
    <w:rsid w:val="679D3EC8"/>
    <w:rsid w:val="67D93395"/>
    <w:rsid w:val="67E36485"/>
    <w:rsid w:val="68027681"/>
    <w:rsid w:val="68115539"/>
    <w:rsid w:val="681A5785"/>
    <w:rsid w:val="683D0956"/>
    <w:rsid w:val="6852136C"/>
    <w:rsid w:val="685342F5"/>
    <w:rsid w:val="685747C0"/>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C12A27"/>
    <w:rsid w:val="69D12139"/>
    <w:rsid w:val="69FD1F5B"/>
    <w:rsid w:val="6A0D7AE9"/>
    <w:rsid w:val="6A1641ED"/>
    <w:rsid w:val="6A1A2775"/>
    <w:rsid w:val="6A24213C"/>
    <w:rsid w:val="6A2C7A7A"/>
    <w:rsid w:val="6A3457FD"/>
    <w:rsid w:val="6A42230F"/>
    <w:rsid w:val="6A867609"/>
    <w:rsid w:val="6A8A0D2C"/>
    <w:rsid w:val="6A906B01"/>
    <w:rsid w:val="6A917D8E"/>
    <w:rsid w:val="6A940FF6"/>
    <w:rsid w:val="6AA041E0"/>
    <w:rsid w:val="6AB15773"/>
    <w:rsid w:val="6AB47B47"/>
    <w:rsid w:val="6AC90E41"/>
    <w:rsid w:val="6AE41C52"/>
    <w:rsid w:val="6B074037"/>
    <w:rsid w:val="6B0A2AF1"/>
    <w:rsid w:val="6B492E7E"/>
    <w:rsid w:val="6B65350C"/>
    <w:rsid w:val="6B6824F2"/>
    <w:rsid w:val="6B850B6B"/>
    <w:rsid w:val="6B8B7AEA"/>
    <w:rsid w:val="6B904966"/>
    <w:rsid w:val="6BAE39B4"/>
    <w:rsid w:val="6BB12EE3"/>
    <w:rsid w:val="6BB71460"/>
    <w:rsid w:val="6BCD5704"/>
    <w:rsid w:val="6BCD609C"/>
    <w:rsid w:val="6BDA52AE"/>
    <w:rsid w:val="6C0800B2"/>
    <w:rsid w:val="6C1D5E09"/>
    <w:rsid w:val="6C2374DD"/>
    <w:rsid w:val="6C2E19D3"/>
    <w:rsid w:val="6C490E57"/>
    <w:rsid w:val="6C707E49"/>
    <w:rsid w:val="6C8A115D"/>
    <w:rsid w:val="6C8E73B3"/>
    <w:rsid w:val="6C9F57C8"/>
    <w:rsid w:val="6CA7457F"/>
    <w:rsid w:val="6CB47AE9"/>
    <w:rsid w:val="6CD46060"/>
    <w:rsid w:val="6CD54213"/>
    <w:rsid w:val="6CDB2EC7"/>
    <w:rsid w:val="6CF56DBF"/>
    <w:rsid w:val="6D070CCC"/>
    <w:rsid w:val="6D1C09BF"/>
    <w:rsid w:val="6D23387D"/>
    <w:rsid w:val="6D2B2DD9"/>
    <w:rsid w:val="6D463EB6"/>
    <w:rsid w:val="6D50394D"/>
    <w:rsid w:val="6D5F2FB7"/>
    <w:rsid w:val="6D6300EB"/>
    <w:rsid w:val="6D76577B"/>
    <w:rsid w:val="6D7A34CF"/>
    <w:rsid w:val="6D7C6536"/>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984ADD"/>
    <w:rsid w:val="6FAE7B8E"/>
    <w:rsid w:val="6FCE76EC"/>
    <w:rsid w:val="7007220E"/>
    <w:rsid w:val="701C5647"/>
    <w:rsid w:val="70224437"/>
    <w:rsid w:val="702F3A60"/>
    <w:rsid w:val="70385625"/>
    <w:rsid w:val="703E2E99"/>
    <w:rsid w:val="70473D0C"/>
    <w:rsid w:val="705269D5"/>
    <w:rsid w:val="70A26029"/>
    <w:rsid w:val="70BD2467"/>
    <w:rsid w:val="70DB536E"/>
    <w:rsid w:val="70EA6A44"/>
    <w:rsid w:val="70EB4787"/>
    <w:rsid w:val="71193472"/>
    <w:rsid w:val="71370CEB"/>
    <w:rsid w:val="71392316"/>
    <w:rsid w:val="71481912"/>
    <w:rsid w:val="714E7219"/>
    <w:rsid w:val="7161793B"/>
    <w:rsid w:val="71733ACF"/>
    <w:rsid w:val="717C3A2F"/>
    <w:rsid w:val="71856019"/>
    <w:rsid w:val="71877691"/>
    <w:rsid w:val="71B4186F"/>
    <w:rsid w:val="71EE5B8E"/>
    <w:rsid w:val="71F33817"/>
    <w:rsid w:val="71FA66C3"/>
    <w:rsid w:val="71FD741F"/>
    <w:rsid w:val="71FF0A84"/>
    <w:rsid w:val="72044B85"/>
    <w:rsid w:val="720A4D94"/>
    <w:rsid w:val="721D5B21"/>
    <w:rsid w:val="72204B67"/>
    <w:rsid w:val="7230023A"/>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A178E"/>
    <w:rsid w:val="732C47E1"/>
    <w:rsid w:val="73663A9D"/>
    <w:rsid w:val="73AD442D"/>
    <w:rsid w:val="73B42033"/>
    <w:rsid w:val="73FF5855"/>
    <w:rsid w:val="74073BCF"/>
    <w:rsid w:val="74107642"/>
    <w:rsid w:val="744A5B05"/>
    <w:rsid w:val="747B7BF4"/>
    <w:rsid w:val="748304C8"/>
    <w:rsid w:val="748900F2"/>
    <w:rsid w:val="748A0646"/>
    <w:rsid w:val="74BD4906"/>
    <w:rsid w:val="74BF3B3D"/>
    <w:rsid w:val="74D01AB2"/>
    <w:rsid w:val="74FC2C52"/>
    <w:rsid w:val="75045040"/>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B50593"/>
    <w:rsid w:val="76E41A89"/>
    <w:rsid w:val="76E7235C"/>
    <w:rsid w:val="76FA6CF7"/>
    <w:rsid w:val="771A205A"/>
    <w:rsid w:val="77220D79"/>
    <w:rsid w:val="77275A28"/>
    <w:rsid w:val="773535AD"/>
    <w:rsid w:val="774539FA"/>
    <w:rsid w:val="77562F57"/>
    <w:rsid w:val="775810D8"/>
    <w:rsid w:val="776C4188"/>
    <w:rsid w:val="778514EF"/>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8E18B6"/>
    <w:rsid w:val="78925EED"/>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96182F"/>
    <w:rsid w:val="79B65C73"/>
    <w:rsid w:val="79C76A63"/>
    <w:rsid w:val="79C811E4"/>
    <w:rsid w:val="79E73C38"/>
    <w:rsid w:val="79F279BE"/>
    <w:rsid w:val="7A0460A7"/>
    <w:rsid w:val="7A1B53F8"/>
    <w:rsid w:val="7A2F47CF"/>
    <w:rsid w:val="7A367D98"/>
    <w:rsid w:val="7A3C5120"/>
    <w:rsid w:val="7A8F2717"/>
    <w:rsid w:val="7A9C7E51"/>
    <w:rsid w:val="7AB457E1"/>
    <w:rsid w:val="7AC0127A"/>
    <w:rsid w:val="7AC80AE1"/>
    <w:rsid w:val="7AE612C3"/>
    <w:rsid w:val="7B174420"/>
    <w:rsid w:val="7B1D7E02"/>
    <w:rsid w:val="7B4913EA"/>
    <w:rsid w:val="7B4D0912"/>
    <w:rsid w:val="7B526955"/>
    <w:rsid w:val="7B5431EF"/>
    <w:rsid w:val="7B804688"/>
    <w:rsid w:val="7B8E46EA"/>
    <w:rsid w:val="7B9670EC"/>
    <w:rsid w:val="7BA145F5"/>
    <w:rsid w:val="7BA5508F"/>
    <w:rsid w:val="7BA91978"/>
    <w:rsid w:val="7BB1256C"/>
    <w:rsid w:val="7BB675A6"/>
    <w:rsid w:val="7BC4655A"/>
    <w:rsid w:val="7BDD3102"/>
    <w:rsid w:val="7BE03C36"/>
    <w:rsid w:val="7BEE6B5C"/>
    <w:rsid w:val="7BF9020C"/>
    <w:rsid w:val="7C0333FA"/>
    <w:rsid w:val="7C107D8D"/>
    <w:rsid w:val="7C1A33C2"/>
    <w:rsid w:val="7C394F60"/>
    <w:rsid w:val="7C3D3E7D"/>
    <w:rsid w:val="7C491508"/>
    <w:rsid w:val="7C5A307A"/>
    <w:rsid w:val="7C5E482A"/>
    <w:rsid w:val="7C6500F8"/>
    <w:rsid w:val="7C6E3816"/>
    <w:rsid w:val="7C83043E"/>
    <w:rsid w:val="7C8C0DDD"/>
    <w:rsid w:val="7C8C5D7F"/>
    <w:rsid w:val="7C9E568E"/>
    <w:rsid w:val="7CA978C2"/>
    <w:rsid w:val="7CB07956"/>
    <w:rsid w:val="7CC77624"/>
    <w:rsid w:val="7CD30D88"/>
    <w:rsid w:val="7CEC5A25"/>
    <w:rsid w:val="7CED0780"/>
    <w:rsid w:val="7CF52B7F"/>
    <w:rsid w:val="7D196492"/>
    <w:rsid w:val="7D207872"/>
    <w:rsid w:val="7D3618B3"/>
    <w:rsid w:val="7D58174E"/>
    <w:rsid w:val="7D5D0A57"/>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0BC0D-ACFA-4034-A2F9-67D1A6ECE9F6}">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4742</Words>
  <Characters>27035</Characters>
  <Lines>225</Lines>
  <Paragraphs>63</Paragraphs>
  <TotalTime>40</TotalTime>
  <ScaleCrop>false</ScaleCrop>
  <LinksUpToDate>false</LinksUpToDate>
  <CharactersWithSpaces>31714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2019-06-20T07:50:07Z</dcterms:modified>
  <cp:revision>902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