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42"/>
          <w:szCs w:val="42"/>
        </w:rPr>
      </w:pPr>
      <w:bookmarkStart w:id="25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次讲了Struts结合Spring并使用Spring的JdbcTemplate来搭建工程框架后我们面临着jar库无法管理，工程发布不方便，jar包在工程内太占空间，jar包冲突，管理，甚至漏包都问题。于是我们在讲“万能框架spring(二)”前，传授了一篇番外篇，即讲利用maven来管理我们的jar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从今天开始我们将结合“万能框架spring(一)”与番外篇maven来更进一步丰富我们的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ssx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框架，那么今天讲的是使用iBatis3结合SS来构建我们的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ssi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框架，我们把这个框架命名为beta吧。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二、SSI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210425" cy="798195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还记得我们在第十八天中讲到的我们的框架的架构图吗？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上面这张是我们今天的架构图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，除了Struts，Spring层，我们需要变换的是DAO层即把原来的SQL这部分换成iBatis，我们在次使用的是iBatis版本3。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由于我们在第十八天中已经说了这样的一个框架的好处其中就有：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层中相关技术的替换不影响到其它层面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所以对于我们来说我们需要改动的代码只有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datasource.xml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dao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层的2个接口两个类，那我们就一起来看看这个基于全注解的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框架是怎么样搭起来的吧。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三、搭建SSI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框架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3.1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建立工程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我们还是使用maven来建立我们的工程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90800" cy="27432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建完后照着翻外篇《第十九天》中的“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四、如何让Maven构建的工程在eclipse里跑起来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”对工程进行设置。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05550" cy="54102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53175" cy="5448300"/>
            <wp:effectExtent l="0" t="0" r="9525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62700" cy="54387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3.2 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增加iBatis3的jar相关包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打开pom.xml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第一步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找到“slf4j”，将它在pom中的描述改成如下内容：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&lt;dependency&gt;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&lt;groupId&gt;org.slf4j&lt;/groupId&gt;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&lt;artifactId&gt;slf4j-api&lt;/artifactId&gt;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&lt;version&gt;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1.5.10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&lt;/version&gt;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&lt;/dependency&gt;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第二步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增加两个jar包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&lt;dependency&gt;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&lt;groupId&gt;org.slf4j&lt;/groupId&gt;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&lt;artifactId&gt;slf4j-log4j12&lt;/artifactId&gt;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&lt;version&gt;1.5.10&lt;/version&gt;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&lt;/dependency&gt;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&lt;dependency&gt;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&lt;groupId&gt;org.apache.ibatis&lt;/groupId&gt;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&lt;artifactId&gt;ibatis-core&lt;/artifactId&gt;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&lt;version&gt;3.0&lt;/version&gt;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&lt;/dependency&gt;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3.3 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开始配置ibatis与spring结合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/src/main/resources/spring/datasource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下的datasource.xml，增加如下几行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&lt;bean id="iBatisSessionFactory" class="org.sky.ssi.ibatis.IBatis3SQLSessionFactoryBean" scope="singleton"&gt;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&lt;property name="configLocation" value="sqlmap.xml"&gt;&lt;/property&gt;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&lt;property name="dataSource" ref="dataSource"&gt;&lt;/property&gt;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&lt;/bean&gt;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&lt;bean id="iBatisDAOSupport" class="org.sky.ssi.ibatis.IBatisDAOSupport"&gt;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&lt;/bean&gt;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&lt;bean id="transactionManager" class="org.springframework.jdbc.datasource.DataSourceTransactionManager"&gt;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&lt;property name="dataSource" ref="dataSource"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&lt;/bean&gt;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此处，我们需要4个类，它们是：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org.sky.ssi.ibatis.IBatis3SQLSessionFactoryBean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类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org.sky.ssi.ibatis;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java.io.IOException;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java.io.Reader;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javax.sql.DataSource;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org.apache.ibatis.builder.xml.XMLConfigBuilder;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org.apache.ibatis.io.Resources;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org.apache.ibatis.mapping.Environment;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org.apache.ibatis.session.Configuration;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org.apache.ibatis.session.SqlSessionFactory;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org.apache.ibatis.session.defaults.DefaultSqlSessionFactory;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org.springframework.beans.factory.FactoryBean;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org.springframework.beans.factory.InitializingBean;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org.springframework.jdbc.datasource.TransactionAwareDataSourceProxy;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IBatis3SQLSessionFactoryBean is responsible for integrating iBatis 3 &lt;p&gt;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with spring 3. Since all environment configurations have been moved to &lt;p&gt;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spring, this class takes the responsibility to get environment information&lt;p&gt;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  from spring configuration to generate SqlSessionFactory.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@author lifetragedy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IBatis3SQLSessionFactoryBean implements FactoryBean&lt;SqlSessionFactory&gt;, InitializingBean{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private String configLocation;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private DataSource dataSource;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private SqlSessionFactory sqlSessionFactory;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private boolean useTransactionAwareDataSource = true;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private String environmentId = "development";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String getConfigLocation()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configLocation;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setConfigLocation(String configLocation)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this.configLocation = configLocation;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DataSource getDataSource()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setDataSource(DataSource dataSource)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this.dataSource =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SqlSessionFactory getSqlSessionFactory()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sqlSessionFactory;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setSqlSessionFactory(SqlSessionFactory sqlSessionFactory)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this.sqlSessionFactory = sqlSessionFactory;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boolean isUseTransactionAwareDataSource()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useTransactionAwareDataSource;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setUseTransactionAwareDataSource(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boolean useTransactionAwareDataSource)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this.useTransactionAwareDataSource = useTransactionAwareDataSource;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String getEnvironmentId()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environmentId;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setEnvironmentId(String environmentId)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this.environmentId = environmentId;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SqlSessionFactory getObject() throws Exception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return this.sqlSessionFactory;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Class&lt;SqlSessionFactory&gt; getObjectType()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return  SqlSessionFactory.class;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boolean isSingleton()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      return true;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void afterPropertiesSet() throws Exception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this.sqlSessionFactory = this.buildSqlSessionFactory(configLocation);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protected SqlSessionFactory buildSqlSessionFactory(String configLocation)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throws IOException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if (configLocation == null)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 throw new IllegalArgumentException(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 "configLocation entry is required");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}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DataSource dataSourceToUse = this.dataSource;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if (this.useTransactionAwareDataSource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                         &amp;&amp; !(this.dataSource instanceof TransactionAwareDataSourceProxy)) {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 dataSourceToUse = new TransactionAwareDataSourceProxy(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                                                 this.dataSource);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}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Environment environment = new Environment(environmentId,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                         new IBatisTransactionFactory(dataSourceToUse), dataSourceToUse);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Reader reader = Resources.getResourceAsReader(configLocation);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XMLConfigBuilder parser = new XMLConfigBuilder(reader, null, null);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Configuration config = parser.parse();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config.setEnvironment(environment);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return new DefaultSqlSessionFactory(config);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org.sky.ssi.ibatis.IBatisDAOSupport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org.sky.ssi.ibatis;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javax.annotation.Resource;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org.apache.ibatis.session.SqlSession;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org.apache.ibatis.session.SqlSessionFactory;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org.apache.log4j.Logger;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Base class for all DAO class. The subclass extends this class to get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&lt;p&gt;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DAO implementation proxy.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@author lifetragedy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 @param &lt;T&gt;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IBatisDAOSupport&lt;T&gt;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protected Logger log = Logger.getLogger(this.getClass());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@Resource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private SqlSessionFactory ibatisSessionFactory;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private T mapper;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SqlSessionFactory getSessionFactory()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ibatisSessionFactory;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protected SqlSession getSqlSession()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ibatisSessionFactory.openSession();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T getMapper(Class&lt;T&gt; clazz)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mapper = getSqlSession().getMapper(clazz);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mapper;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T getMapper(Class&lt;T&gt; clazz, SqlSession session)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mapper = session.getMapper(clazz);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mapper;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/**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* close SqlSession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protected void closeSqlSession(SqlSession sqlSession)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if (sqlSession != null)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                         sqlSession.close();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                         sqlSession = null;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org.sky.ssi.ibatis.IBatisTransaction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org.sky.ssi.ibatis;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java.sql.Connection;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java.sql.SQLException;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javax.sql.DataSource;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org.apache.ibatis.transaction.Transaction;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org.springframework.jdbc.datasource.DataSourceUtils;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IBatisTransaction implements Transaction{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private DataSource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private Connection connection;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IBatisTransaction(DataSource dataSource, Connection con, boolean autoCommit){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this.dataSource =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this.connection = con;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Connection getConnection(){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connection;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void commit()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throws SQLException{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void rollback()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throws SQLException{  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public void close()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throws SQLException{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if(dataSource != null &amp;&amp; connection != null){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                         DataSourceUtils.releaseConnection(connection, dataSource);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org.sky.ssi.ibatis.IBatisTransactionFactory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org.sky.ssi.ibatis;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java.sql.Connection;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java.util.Properties;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javax.sql.DataSource;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org.apache.ibatis.transaction.Transaction;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org.apache.ibatis.transaction.TransactionFactory;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IBatisTransactionFactory implements TransactionFactory{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private DataSource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public IBatisTransactionFactory(DataSource dataSource){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 this.dataSource = dataSource;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public void setProperties(Properties properties){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public Transaction newTransaction(Connection connection, boolean flag){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 return new IBatisTransaction(dataSource,connection,flag);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 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三个类的作用就是在datasource.xml文件中描述的，把spring与datasource.xml中的datasource和transaction连接起来，此处尤其是“IBatis3SQLSessionFactoryBean”的写法，它通过spring中的“注入”特性，把iBatis的配置注入进spring并委托spring的context来管理iBatis（此属网上没有的资料，全部为本人在历年工程中的经验总结，并且已经在至少3个项目中进行了集成使用与相关测试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建立iBatis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我们先在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/src/main/resources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目录下建立一个叫sqlmap.xml的文件，内容如下：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&lt;?xml version="1.0" encoding="UTF-8"?&gt;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&lt;!DOCTYPE configuration PUBLIC "-//ibatis.apache.org//DTD Config 3.0//EN" "http://ibatis.apache.org/dtd/ibatis-3-config.dtd"&gt;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&lt;configuration&gt;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&lt;mappers&gt;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&lt;mapper resource="ibatis/index.xml"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&lt;mapper resource="ibatis/login.xml"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&lt;/mappers&gt;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&lt;/configuration&gt;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然后我们在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/src/main/resources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目录下建立index.xml与login.xml这2个xml文件。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76525" cy="403860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看到这儿，有人会问了：为什么不把这两个xml文件也建立在spring目录下？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原因很简单：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在datasource.xml文件内我们已经通过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&lt;bean id="iBatisSessionFactory" class="org.sky.ssi.ibatis.IBatis3SQLSessionFactoryBean" scope="singleton"&gt;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&lt;property name="configLocation" value="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sqlmap.xml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"&gt;&lt;/property&gt;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&lt;property name="dataSource" ref="dataSource"&gt;&lt;/property&gt;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&lt;/bean&gt;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这样的方式把iBatis委托给了spring，iBatis的核心就是这个sqlmap.xml文件了，而在这个sqlmap.xml文件已经引用了login.xml与index.xml文件了。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而我们的web.xml文件里有这么一句：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&lt;context-param&gt;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&lt;param-name&gt;contextConfigLocation&lt;/param-name&gt;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&lt;param-value&gt;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/WEB-INF/classes/spring/**/*.xml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&lt;/param-value&gt;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&lt;/context-param&gt;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因此如果我们再把ibatis/index.xml与ibatis/login.xml再建立到src/main/resources/spring目录下，spring于是会在容器启动时试图加载这两个xml文件，然后一看这两个xml文件不是什么spring的bean，直接抛错，对吧？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其们等一会再来看login.xml文件与index.xml文件，我们先来搞懂iBatis调用原理.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3.4 iBatis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调用原理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1）iBatis就是一个dao层，它又被称为sqlmapping，它的sql是书写在一个.xml文件内的，在该xml文件内会将相关的sql绑定到相关的dao类的方法。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2）在调用结束时我们需要在finally块中关闭相关的sql调用。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我们来看一个例子。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login.xml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文件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&lt;?xml version="1.0" encoding="UTF-8"?&gt;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&lt;!DOCTYPE mapper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"-//ibatis.apache.org//DTD Mapper 3.0//EN"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"http://ibatis.apache.org/dtd/ibatis-3-mapper.dtd"&gt;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&lt;mapper namespace="org.sky.ssi.dao.LoginDAO"&gt;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&lt;select id="validLogin" resultType="int" parameterType="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java.util.Map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&lt;![CDATA[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SELECT count(1) from t_login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where login_id= #{loginId} and login_pwd=#{loginPwd}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]]&gt;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&lt;/select&gt;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&lt;/mapper&gt;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该DAO指向了一个接口org.sky.ssi.dao.LoginDAO，该dao接受一个sql，并且接受一个Map类型的参数。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那么我们来看该DAO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4" w:name="t15"/>
      <w:bookmarkEnd w:id="14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LoginDao.java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org.sky.ssi.dao;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interface LoginDAO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public int validLogin(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Map&lt;String, Object&gt; paraMap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) throws 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LoginImpl.java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org.sky.ssi.dao.impl;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org.apache.ibatis.session.SqlSession;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org.sky.ssi.dao.LoginDAO;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org.sky.ssi.ibatis.IBatisDAOSupport;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org.springframework.stereotype.Repository;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@Repository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LoginDAOImpl extends IBatisDAOSupport&lt;LoginDAO&gt; implements LoginDAO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public int validLogin(Map&lt;String, Object&gt; paraMap)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SqlSession session = this.getSqlSession();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return this.getMapper(LoginDAO.class, session).validLogin(paraMap);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log.error(e.getMessage(), 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throw new Exception(e);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}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this.closeSqlSession(session);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很简单吧，一切逻辑都在xml文件内。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一定记得不要忘了在finally块中关闭相关的sql调用啊，要不然将来工程出了OOM的错误不要怪我啊.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3.5 index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模块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Index.xml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文件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&lt;?xml version="1.0" encoding="UTF-8"?&gt;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&lt;!DOCTYPE mapper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"-//ibatis.apache.org//DTD Mapper 3.0//EN"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"http://ibatis.apache.org/dtd/ibatis-3-mapper.dtd"&gt;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&lt;mapper namespace="org.sky.ssi.dao.StudentDAO"&gt;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&lt;select id="getAllStudent" resultType="org.sky.ssi.dbo.StudentDBO"&gt;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&lt;![CDATA[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SELECT student_no studentNo, student_name studentName from t_student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]]&gt;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&lt;/select&gt;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&lt;update id="addStudent" parameterType="java.util.Map"&gt;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insert into t_student(student_no, student_name)values(seq_student_no.nextval,#{stdName})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&lt;/update&gt;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&lt;update id="delStudent" parameterType="java.util.Map"&gt;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delete from t_student where student_no=#{stdNo}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&lt;/update&gt;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&lt;/mapper&gt;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它指向了StudentDAO这个接口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8" w:name="t19"/>
      <w:bookmarkEnd w:id="18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StudentDAO.java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org.sky.ssi.dao;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org.sky.ssi.dbo.StudentDBO;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org.sky.ssi.student.form.*;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java.util.*;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interface StudentDAO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List&lt;StudentDBO&gt; getAllStudent() throws 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addStudent(Map&lt;String, Object&gt; paraMap) throws 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delStudent(Map&lt;String, Object&gt; paraMap) throws Exception;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3"/>
          <w:szCs w:val="33"/>
        </w:rPr>
      </w:pPr>
      <w:bookmarkStart w:id="19" w:name="t20"/>
      <w:bookmarkEnd w:id="19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StudentDAOImpl.java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package org.sky.ssi.dao.impl;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java.util.List;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java.util.Map;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org.apache.commons.logging.Log;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org.apache.commons.logging.LogFactory;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org.apache.ibatis.session.SqlSession;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org.sky.ssi.dao.StudentDAO;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org.sky.ssi.ibatis.IBatisDAOSupport;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org.sky.ssi.dbo.StudentDBO;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import org.springframework.stereotype.Repository;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@Repository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public class StudentDAOImpl extends IBatisDAOSupport&lt;StudentDAO&gt; implements StudentDAO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@Override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List&lt;StudentDBO&gt; getAllStudent()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SqlSession session = this.getSqlSession();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return this.getMapper(StudentDAO.class, session).getAllStudent();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throw new Exception(e);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this.closeSqlSession(session);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addStudent(Map&lt;String, Object&gt; paraMap)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SqlSession session = this.getSqlSession();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this.getMapper(StudentDAO.class, session).addStudent(paraMap);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throw new Exception(e);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this.closeSqlSession(session);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public void delStudent(Map&lt;String, Object&gt; paraMap) throws 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SqlSession session = this.getSqlSession();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try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this.getMapper(StudentDAO.class, session).delStudent(paraMap);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catch (Exception e)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throw new Exception(e);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 finally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this.closeSqlSession(session);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20" w:name="t21"/>
      <w:bookmarkEnd w:id="20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3.6 Service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接口微微有些改变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为了演示给大家看 iBatis接受多个参数的例子因此我们把原来的如：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login(String loginId, String loginPwd)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这样的方法改成了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public int validLogin(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Map&lt;String, Object&gt; paraMap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 throws Exception;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这样的结构，请大家注意。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21" w:name="t22"/>
      <w:bookmarkEnd w:id="21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四、beta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工程中的增加功能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22" w:name="t23"/>
      <w:bookmarkEnd w:id="22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4.1 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增加了一个filter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在我们的web.xml文件中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&lt;filter&gt;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&lt;filter-name&gt;LoginFilter&lt;/filter-name&gt;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&lt;filter-class&gt;org.sky.ssi.filter.LoginFilter&lt;/filter-class&gt;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&lt;init-param&gt;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&lt;param-name&gt;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exclude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&lt;/param-name&gt;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&lt;param-value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&gt;/jsp/login/login.jsp,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             /login.do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&lt;/param-value&gt;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&lt;/init-param&gt;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&lt;/filter&gt;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&lt;filter-mapping&gt;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&lt;filter-name&gt;LoginFilter&lt;/filter-name&gt;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&lt;url-pattern&gt;*.jsp&lt;/url-pattern&gt;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&lt;/filter-mapping&gt;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&lt;filter-mapping&gt;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&lt;filter-name&gt;LoginFilter&lt;/filter-name&gt;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&lt;url-pattern&gt;/servlet/*&lt;/url-pattern&gt;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&lt;/filter-mapping&gt;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&lt;filter-mapping&gt;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&lt;filter-name&gt;LoginFilter&lt;/filter-name&gt;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   &lt;url-pattern&gt;*.do&lt;/url-pattern&gt;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&lt;/filter-mapping&gt;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有了这个filter我们就不用在我们的web工程中每一个action、每 个jsp里进行“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用户是否登录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”的判断了，它会自动根据配置除去“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exclude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”中的相关web resource，全部走这个“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是否登录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”的判断。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注意此处这个exclude是笔者自己写的，为什么要exclude？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如果你不exclude，试想一个用户在login.jsp中填入相关的登录信息后点一下login按钮跳转到了login.do，而这两个web resource由于没有被“排除”出“需要登录校验”，因此每次你一调用login.jsp, login.do这个filter就都会强制要求你再跳转到login.jsp，那么我们一个用户从login.jsp登录完后再跳回login.jsp再跳回，再跳回，如此重复，进入死循环。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36"/>
          <w:szCs w:val="36"/>
        </w:rPr>
      </w:pPr>
      <w:bookmarkStart w:id="23" w:name="t24"/>
      <w:bookmarkEnd w:id="23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4.2 </w:t>
      </w: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增加了一个自动记录异常的日志功能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在我们的applicationContext.xml文件中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id="methodLoggerAdvisor"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class="org.sky.ssi.util.LoggerAdvice" 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&lt;/bean&gt;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&lt;aop:config&gt;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&lt;aop:aspect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 id="originalBeanAspect"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 ref="methodLoggerAdvisor" 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 &lt;aop:pointcut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id="loggerPointCut"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expression="execution(* org.sky.ssi.service.impl.*.*(..))"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 &lt;aop:around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method="aroundAdvice"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 pointcut-ref="loggerPointCut"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 &lt;/aop:aspect&gt;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 &lt;/aop:config&gt;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这样，我们的dao层、service层、有错就只管往外throw，框架一方面在接到相关的exception会进行数据库事务的自动回滚外，还会自动把service层抛出的exception记录在log文件中。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iCs w:val="0"/>
          <w:color w:val="4F4F4F"/>
          <w:sz w:val="42"/>
          <w:szCs w:val="42"/>
        </w:rPr>
      </w:pPr>
      <w:bookmarkStart w:id="24" w:name="t25"/>
      <w:bookmarkEnd w:id="24"/>
      <w:r>
        <w:rPr>
          <w:rFonts w:hint="eastAsia" w:ascii="微软雅黑" w:hAnsi="微软雅黑" w:eastAsia="微软雅黑" w:cs="微软雅黑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五、测试我们的工程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确认我们的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StudentServiceImpl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中删除学生的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delStudent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public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delStudent(String[] stdNo)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throws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Exception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for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(String s : stdNo)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 Map&lt;String, Object&gt; paraMap =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new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HashMap&lt;String, Object&gt;();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 paraMap.put(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A00FF"/>
                <w:sz w:val="21"/>
                <w:szCs w:val="21"/>
                <w:bdr w:val="none" w:color="auto" w:sz="0" w:space="0"/>
              </w:rPr>
              <w:t>"stdNo"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, 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C0"/>
                <w:sz w:val="21"/>
                <w:szCs w:val="21"/>
                <w:bdr w:val="none" w:color="auto" w:sz="0" w:space="0"/>
              </w:rPr>
              <w:t>studentDAO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.delStudent(paraMap);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       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throw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7F0055"/>
                <w:sz w:val="21"/>
                <w:szCs w:val="21"/>
                <w:bdr w:val="none" w:color="auto" w:sz="0" w:space="0"/>
              </w:rPr>
              <w:t>new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Exception(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A00FF"/>
                <w:sz w:val="21"/>
                <w:szCs w:val="21"/>
                <w:bdr w:val="none" w:color="auto" w:sz="0" w:space="0"/>
              </w:rPr>
              <w:t>"force system to throw a exception"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             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4F4F4F"/>
                <w:sz w:val="21"/>
                <w:szCs w:val="21"/>
                <w:bdr w:val="none" w:color="auto" w:sz="0" w:space="0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我们把beta工程添加入我们在eclipse中配好的j2eeserver中去并启动起来。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116205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在IE中输入：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"http://localhost:8080/beta/index.do"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http://localhost:8080/beta/index.do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 系统直接跳到login界面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280987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我们输入相关的用户名写密码。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14097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我们选中“13号学生高乐高”与“9号学生”，点“deletestudent”按钮。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2238375"/>
            <wp:effectExtent l="0" t="0" r="0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后台抛错了，查看数据库内的数据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05300" cy="2428875"/>
            <wp:effectExtent l="0" t="0" r="0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数据还在，说明我们的iBatis的事务已经在spring中启作用了.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再次更改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StudentServiceImpl.java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类中的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delStudent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方法，把“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throw new Exception("force system to throw a exception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");”注释掉，再来运行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1304925"/>
            <wp:effectExtent l="0" t="0" r="0" b="9525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我们再次选 中9号和13号学生，点deletestudent按钮，删除成功，</w:t>
      </w:r>
      <w:r>
        <w:rPr>
          <w:rStyle w:val="8"/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这个够13的人终于被删了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，呵呵。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454545"/>
          <w:spacing w:val="0"/>
          <w:sz w:val="24"/>
          <w:szCs w:val="24"/>
        </w:rPr>
      </w:pPr>
    </w:p>
    <w:p>
      <w:pPr>
        <w:pStyle w:val="15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</w:p>
    <w:bookmarkEnd w:id="25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2620407"/>
    <w:rsid w:val="1A934E1C"/>
    <w:rsid w:val="1C7C0DA3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75820C78"/>
    <w:rsid w:val="7B666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